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FEC86F" w14:textId="762CE40C" w:rsidR="00040F0E" w:rsidRPr="00157F29" w:rsidRDefault="004C3B17" w:rsidP="000F542D">
      <w:pPr>
        <w:spacing w:after="0" w:line="360" w:lineRule="auto"/>
        <w:ind w:left="-270" w:right="-360"/>
        <w:jc w:val="center"/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</w:pPr>
      <w:bookmarkStart w:id="0" w:name="_Hlk183678415"/>
      <w:r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Simulating </w:t>
      </w:r>
      <w:r w:rsidR="0027079C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>Atmospheric</w:t>
      </w:r>
      <w:r w:rsidR="00EF38C1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 Freezing of </w:t>
      </w:r>
      <w:r w:rsidR="00F37E1E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Single </w:t>
      </w:r>
      <w:r w:rsidR="00EF38C1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>Aqueous Droplet</w:t>
      </w:r>
      <w:r w:rsidR="00F37E1E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>s</w:t>
      </w:r>
      <w:r w:rsidR="00B2182C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 </w:t>
      </w:r>
      <w:r w:rsidR="000217B9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to Ice </w:t>
      </w:r>
      <w:r w:rsidR="005D69EE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>in</w:t>
      </w:r>
      <w:r w:rsidR="008817E4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 </w:t>
      </w:r>
      <w:r w:rsidR="00F37E1E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>a</w:t>
      </w:r>
      <w:r w:rsidR="000F542D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 Cryogenically</w:t>
      </w:r>
      <w:r w:rsidR="00F37E1E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 </w:t>
      </w:r>
      <w:r w:rsidR="000F542D" w:rsidRPr="00157F29"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  <w:t xml:space="preserve">Cooled Ultrasonic Levitator </w:t>
      </w:r>
    </w:p>
    <w:p w14:paraId="235C0119" w14:textId="77777777" w:rsidR="00040F0E" w:rsidRPr="00157F29" w:rsidRDefault="00040F0E" w:rsidP="00C26136">
      <w:pPr>
        <w:spacing w:after="0" w:line="360" w:lineRule="auto"/>
        <w:ind w:left="-270" w:right="-360"/>
        <w:jc w:val="center"/>
        <w:rPr>
          <w:rFonts w:ascii="Times New Roman" w:eastAsia="MS Mincho" w:hAnsi="Times New Roman"/>
          <w:b/>
          <w:color w:val="000000" w:themeColor="text1"/>
          <w:sz w:val="28"/>
          <w:szCs w:val="26"/>
          <w:lang w:eastAsia="ja-JP"/>
        </w:rPr>
      </w:pPr>
    </w:p>
    <w:p w14:paraId="1BA2ED75" w14:textId="77777777" w:rsidR="00040F0E" w:rsidRPr="00157F29" w:rsidRDefault="00040F0E" w:rsidP="00C26136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</w:pP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>Souvick Biswas</w:t>
      </w:r>
      <w:r w:rsidR="004E2EEF"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vertAlign w:val="superscript"/>
        </w:rPr>
        <w:t>a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>,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vertAlign w:val="superscript"/>
        </w:rPr>
        <w:t xml:space="preserve"> 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>Dababrata Paul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vertAlign w:val="superscript"/>
        </w:rPr>
        <w:t>a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 xml:space="preserve">, </w:t>
      </w:r>
      <w:r w:rsidR="007C77FA"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>Koushik Mondal</w:t>
      </w:r>
      <w:r w:rsidR="007C77FA"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vertAlign w:val="superscript"/>
        </w:rPr>
        <w:t>a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>, Ralf I. Kaiser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vertAlign w:val="superscript"/>
        </w:rPr>
        <w:t>a*</w:t>
      </w:r>
    </w:p>
    <w:p w14:paraId="547C5F05" w14:textId="77777777" w:rsidR="00040F0E" w:rsidRPr="00157F29" w:rsidRDefault="00040F0E" w:rsidP="00040F0E">
      <w:pPr>
        <w:spacing w:after="0" w:line="360" w:lineRule="auto"/>
        <w:ind w:left="-270" w:right="-360"/>
        <w:jc w:val="center"/>
        <w:rPr>
          <w:rFonts w:ascii="Times New Roman" w:eastAsia="MS Mincho" w:hAnsi="Times New Roman"/>
          <w:color w:val="000000" w:themeColor="text1"/>
          <w:sz w:val="28"/>
          <w:szCs w:val="26"/>
          <w:lang w:eastAsia="ja-JP"/>
        </w:rPr>
      </w:pPr>
    </w:p>
    <w:p w14:paraId="42562187" w14:textId="754A531E" w:rsidR="00040F0E" w:rsidRPr="00157F29" w:rsidRDefault="00040F0E" w:rsidP="00040F0E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</w:pP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vertAlign w:val="superscript"/>
        </w:rPr>
        <w:t xml:space="preserve">a </w:t>
      </w: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>Department of Chemistry, University of Hawai’i at Manoa, Honolulu, Hawaii 96822, United States</w:t>
      </w:r>
    </w:p>
    <w:p w14:paraId="7D51024B" w14:textId="77777777" w:rsidR="00040F0E" w:rsidRPr="00157F29" w:rsidRDefault="00040F0E" w:rsidP="00040F0E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</w:pPr>
    </w:p>
    <w:p w14:paraId="27D1F7AD" w14:textId="4B39D9B7" w:rsidR="00040F0E" w:rsidRPr="00157F29" w:rsidRDefault="00040F0E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  <w:r w:rsidRPr="00157F29">
        <w:rPr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  <w:t xml:space="preserve">* Corresponding author. E-mail: </w:t>
      </w:r>
      <w:hyperlink r:id="rId6" w:history="1">
        <w:r w:rsidRPr="00157F29">
          <w:rPr>
            <w:rStyle w:val="Hyperlink"/>
            <w:rFonts w:ascii="Times New Roman" w:eastAsia="Times New Roman" w:hAnsi="Times New Roman" w:cs="Times New Roman"/>
            <w:bCs/>
            <w:noProof/>
            <w:color w:val="000000" w:themeColor="text1"/>
            <w:sz w:val="24"/>
            <w:szCs w:val="24"/>
            <w:u w:val="none"/>
          </w:rPr>
          <w:t>ralfk@hawaii.edu</w:t>
        </w:r>
      </w:hyperlink>
    </w:p>
    <w:p w14:paraId="0562146E" w14:textId="46B79A38" w:rsidR="00550A54" w:rsidRPr="00157F29" w:rsidRDefault="00550A54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0CA426D2" w14:textId="1D8D3708" w:rsidR="00550A54" w:rsidRPr="00157F29" w:rsidRDefault="00550A54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4D84F2D7" w14:textId="14C8F878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7CF0CC16" w14:textId="3C498AAA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6C597ED0" w14:textId="3237C655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20C07309" w14:textId="6069FF95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5D7EE38C" w14:textId="19AB7719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6204BA5E" w14:textId="0301BDFF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74E2A086" w14:textId="796B5A98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267F6258" w14:textId="70F1AB9D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02519EAC" w14:textId="56F44788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74691B72" w14:textId="7738DE9A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5BC0B55A" w14:textId="77777777" w:rsidR="00C463C2" w:rsidRPr="00157F29" w:rsidRDefault="00C463C2" w:rsidP="00040F0E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</w:p>
    <w:p w14:paraId="3318E2AD" w14:textId="498229E1" w:rsidR="00C463C2" w:rsidRPr="00157F29" w:rsidRDefault="00C463C2" w:rsidP="00C463C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Author Contributions: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S.B., and R.I.K., designed the research; S.B., D.P., and K.M., performed the research; S.B. analyzed the data and wrote the manuscript and R.I.K., supervised the research and edited the manuscript.</w:t>
      </w:r>
    </w:p>
    <w:p w14:paraId="51CB96BA" w14:textId="24DD498A" w:rsidR="00C463C2" w:rsidRPr="00157F29" w:rsidRDefault="00C463C2" w:rsidP="00C463C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</w:rPr>
        <w:t xml:space="preserve">Competing interests: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The authors declare no competing interest.</w:t>
      </w:r>
    </w:p>
    <w:p w14:paraId="77156C93" w14:textId="127BA5A9" w:rsidR="00550A54" w:rsidRPr="00157F29" w:rsidRDefault="00550A54" w:rsidP="00F94531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</w:pPr>
      <w:r w:rsidRPr="00157F29">
        <w:rPr>
          <w:rStyle w:val="Hyperlink"/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u w:val="none"/>
        </w:rPr>
        <w:t>Classification:</w:t>
      </w:r>
      <w:r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 xml:space="preserve"> Physical Sciences</w:t>
      </w:r>
      <w:r w:rsidR="00B92DF6"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 xml:space="preserve"> - </w:t>
      </w:r>
      <w:r w:rsidR="002C2859"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>Earth, Atmospheric, and Planetary Sciences</w:t>
      </w:r>
    </w:p>
    <w:p w14:paraId="60802873" w14:textId="3250ADE0" w:rsidR="00AF5ECC" w:rsidRPr="00157F29" w:rsidRDefault="00AF5ECC" w:rsidP="00F94531">
      <w:pPr>
        <w:spacing w:after="0" w:line="360" w:lineRule="auto"/>
        <w:jc w:val="both"/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</w:rPr>
      </w:pPr>
      <w:r w:rsidRPr="00157F29">
        <w:rPr>
          <w:rStyle w:val="Hyperlink"/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u w:val="none"/>
        </w:rPr>
        <w:t>Keywords:</w:t>
      </w:r>
      <w:r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 xml:space="preserve"> </w:t>
      </w:r>
      <w:r w:rsidR="009E6497"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>droplet freezing, cryogenic cooling, ice nucleation, simulation chamber,</w:t>
      </w:r>
      <w:r w:rsidR="00645D0B"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 xml:space="preserve"> Raman spectroscopy</w:t>
      </w:r>
      <w:r w:rsidR="009E6497" w:rsidRPr="00157F29">
        <w:rPr>
          <w:rStyle w:val="Hyperlink"/>
          <w:rFonts w:ascii="Times New Roman" w:eastAsia="Times New Roman" w:hAnsi="Times New Roman" w:cs="Times New Roman"/>
          <w:bCs/>
          <w:noProof/>
          <w:color w:val="000000" w:themeColor="text1"/>
          <w:sz w:val="24"/>
          <w:szCs w:val="24"/>
          <w:u w:val="none"/>
        </w:rPr>
        <w:t xml:space="preserve"> </w:t>
      </w:r>
    </w:p>
    <w:bookmarkEnd w:id="0"/>
    <w:p w14:paraId="3D176836" w14:textId="77777777" w:rsidR="00E16A8F" w:rsidRPr="00157F29" w:rsidRDefault="00E16A8F">
      <w:pPr>
        <w:rPr>
          <w:color w:val="000000" w:themeColor="text1"/>
        </w:rPr>
      </w:pPr>
    </w:p>
    <w:p w14:paraId="4FF714D4" w14:textId="21D5F237" w:rsidR="009C040D" w:rsidRPr="00157F29" w:rsidRDefault="00C463C2" w:rsidP="009C04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A</w:t>
      </w:r>
      <w:r w:rsidR="009C040D" w:rsidRPr="00157F29">
        <w:rPr>
          <w:rFonts w:ascii="Times New Roman" w:hAnsi="Times New Roman" w:cs="Times New Roman"/>
          <w:b/>
          <w:color w:val="000000" w:themeColor="text1"/>
          <w:sz w:val="24"/>
        </w:rPr>
        <w:t>bstract</w:t>
      </w:r>
    </w:p>
    <w:p w14:paraId="09D34922" w14:textId="7C266FC5" w:rsidR="006005D1" w:rsidRPr="00157F29" w:rsidRDefault="00956C4D" w:rsidP="00D00C58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</w:rPr>
        <w:t>A</w:t>
      </w:r>
      <w:r w:rsidR="005F7B78" w:rsidRPr="00157F29">
        <w:rPr>
          <w:rFonts w:ascii="Times New Roman" w:hAnsi="Times New Roman" w:cs="Times New Roman"/>
          <w:color w:val="000000" w:themeColor="text1"/>
          <w:sz w:val="24"/>
        </w:rPr>
        <w:t>tmospheric</w:t>
      </w:r>
      <w:r w:rsidR="00D00C5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5F7B78" w:rsidRPr="00157F29">
        <w:rPr>
          <w:rFonts w:ascii="Times New Roman" w:hAnsi="Times New Roman" w:cs="Times New Roman"/>
          <w:color w:val="000000" w:themeColor="text1"/>
          <w:sz w:val="24"/>
        </w:rPr>
        <w:t>freezing of water</w:t>
      </w:r>
      <w:r w:rsidR="00D70944" w:rsidRPr="00157F29">
        <w:rPr>
          <w:rFonts w:ascii="Times New Roman" w:hAnsi="Times New Roman" w:cs="Times New Roman"/>
          <w:color w:val="000000" w:themeColor="text1"/>
          <w:sz w:val="24"/>
        </w:rPr>
        <w:t xml:space="preserve"> droplets</w:t>
      </w:r>
      <w:r w:rsidR="005F7B7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1178A" w:rsidRPr="00157F29">
        <w:rPr>
          <w:rFonts w:ascii="Times New Roman" w:hAnsi="Times New Roman" w:cs="Times New Roman"/>
          <w:color w:val="000000" w:themeColor="text1"/>
          <w:sz w:val="24"/>
        </w:rPr>
        <w:t>suspended in air</w:t>
      </w:r>
      <w:r w:rsidR="00D00C5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followed by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cloud formation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and</w:t>
      </w:r>
      <w:r w:rsidR="00D15659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precipitation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 represent fundamental</w:t>
      </w:r>
      <w:r w:rsidR="00B65FDC" w:rsidRPr="00157F29">
        <w:rPr>
          <w:rFonts w:ascii="Times New Roman" w:hAnsi="Times New Roman" w:cs="Times New Roman"/>
          <w:color w:val="000000" w:themeColor="text1"/>
          <w:sz w:val="24"/>
        </w:rPr>
        <w:t xml:space="preserve"> steps of </w:t>
      </w:r>
      <w:r w:rsidR="00C22DFE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terrestrial </w:t>
      </w:r>
      <w:r w:rsidR="00B65FDC" w:rsidRPr="00157F29">
        <w:rPr>
          <w:rFonts w:ascii="Times New Roman" w:hAnsi="Times New Roman" w:cs="Times New Roman"/>
          <w:color w:val="000000" w:themeColor="text1"/>
          <w:sz w:val="24"/>
        </w:rPr>
        <w:t>water cycle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="009634D1" w:rsidRPr="00157F29">
        <w:rPr>
          <w:rFonts w:ascii="Times New Roman" w:hAnsi="Times New Roman" w:cs="Times New Roman"/>
          <w:color w:val="000000" w:themeColor="text1"/>
          <w:sz w:val="24"/>
        </w:rPr>
        <w:t>These aqueous droplets</w:t>
      </w:r>
      <w:r w:rsidR="006A337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B7412" w:rsidRPr="00157F29">
        <w:rPr>
          <w:rFonts w:ascii="Times New Roman" w:hAnsi="Times New Roman" w:cs="Times New Roman"/>
          <w:color w:val="000000" w:themeColor="text1"/>
          <w:sz w:val="24"/>
        </w:rPr>
        <w:t xml:space="preserve">exhibit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distinct</w:t>
      </w:r>
      <w:r w:rsidR="006A337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9634D1" w:rsidRPr="00157F29">
        <w:rPr>
          <w:rFonts w:ascii="Times New Roman" w:hAnsi="Times New Roman" w:cs="Times New Roman"/>
          <w:color w:val="000000" w:themeColor="text1"/>
          <w:sz w:val="24"/>
        </w:rPr>
        <w:t>freezing</w:t>
      </w:r>
      <w:r w:rsidR="006A3371" w:rsidRPr="00157F29">
        <w:rPr>
          <w:rFonts w:ascii="Times New Roman" w:hAnsi="Times New Roman" w:cs="Times New Roman"/>
          <w:color w:val="000000" w:themeColor="text1"/>
          <w:sz w:val="24"/>
        </w:rPr>
        <w:t xml:space="preserve"> mechanism</w:t>
      </w:r>
      <w:r w:rsidR="007D0B3A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6A3371" w:rsidRPr="00157F29">
        <w:rPr>
          <w:rFonts w:ascii="Times New Roman" w:hAnsi="Times New Roman" w:cs="Times New Roman"/>
          <w:color w:val="000000" w:themeColor="text1"/>
          <w:sz w:val="24"/>
        </w:rPr>
        <w:t xml:space="preserve"> and thermodynamic requirement</w:t>
      </w:r>
      <w:r w:rsidR="000B7412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6A337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9634D1" w:rsidRPr="00157F29">
        <w:rPr>
          <w:rFonts w:ascii="Times New Roman" w:hAnsi="Times New Roman" w:cs="Times New Roman"/>
          <w:color w:val="000000" w:themeColor="text1"/>
          <w:sz w:val="24"/>
        </w:rPr>
        <w:t>compared to bulk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 water</w:t>
      </w:r>
      <w:r w:rsidR="009370C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4772F" w:rsidRPr="00157F29">
        <w:rPr>
          <w:rFonts w:ascii="Times New Roman" w:hAnsi="Times New Roman" w:cs="Times New Roman"/>
          <w:color w:val="000000" w:themeColor="text1"/>
          <w:sz w:val="24"/>
        </w:rPr>
        <w:t>often forming</w:t>
      </w:r>
      <w:r w:rsidR="00F014F8" w:rsidRPr="00157F29">
        <w:rPr>
          <w:rFonts w:ascii="Times New Roman" w:hAnsi="Times New Roman" w:cs="Times New Roman"/>
          <w:color w:val="000000" w:themeColor="text1"/>
          <w:sz w:val="24"/>
        </w:rPr>
        <w:t xml:space="preserve"> metastable </w:t>
      </w:r>
      <w:proofErr w:type="spellStart"/>
      <w:r w:rsidR="00F014F8" w:rsidRPr="00157F29">
        <w:rPr>
          <w:rFonts w:ascii="Times New Roman" w:hAnsi="Times New Roman" w:cs="Times New Roman"/>
          <w:i/>
          <w:color w:val="000000" w:themeColor="text1"/>
          <w:sz w:val="24"/>
        </w:rPr>
        <w:t>supercooled</w:t>
      </w:r>
      <w:proofErr w:type="spellEnd"/>
      <w:r w:rsidR="00F014F8" w:rsidRPr="00157F29">
        <w:rPr>
          <w:rFonts w:ascii="Times New Roman" w:hAnsi="Times New Roman" w:cs="Times New Roman"/>
          <w:color w:val="000000" w:themeColor="text1"/>
          <w:sz w:val="24"/>
        </w:rPr>
        <w:t xml:space="preserve"> water at sub-zero temperatures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on the Celsius scale </w:t>
      </w:r>
      <w:r w:rsidR="00F014F8" w:rsidRPr="00157F29">
        <w:rPr>
          <w:rFonts w:ascii="Times New Roman" w:hAnsi="Times New Roman" w:cs="Times New Roman"/>
          <w:color w:val="000000" w:themeColor="text1"/>
          <w:sz w:val="24"/>
        </w:rPr>
        <w:t>(&lt; 273 K)</w:t>
      </w:r>
      <w:r w:rsidR="009370C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4772F" w:rsidRPr="00157F29">
        <w:rPr>
          <w:rFonts w:ascii="Times New Roman" w:hAnsi="Times New Roman" w:cs="Times New Roman"/>
          <w:color w:val="000000" w:themeColor="text1"/>
          <w:sz w:val="24"/>
        </w:rPr>
        <w:t>prior to</w:t>
      </w:r>
      <w:r w:rsidR="00F014F8" w:rsidRPr="00157F29">
        <w:rPr>
          <w:rFonts w:ascii="Times New Roman" w:hAnsi="Times New Roman" w:cs="Times New Roman"/>
          <w:color w:val="000000" w:themeColor="text1"/>
          <w:sz w:val="24"/>
        </w:rPr>
        <w:t xml:space="preserve"> crystallization</w:t>
      </w:r>
      <w:r w:rsidR="009370C8" w:rsidRPr="00157F29">
        <w:rPr>
          <w:rFonts w:ascii="Times New Roman" w:hAnsi="Times New Roman" w:cs="Times New Roman"/>
          <w:color w:val="000000" w:themeColor="text1"/>
          <w:sz w:val="24"/>
        </w:rPr>
        <w:t xml:space="preserve">. Here, we report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on </w:t>
      </w:r>
      <w:r w:rsidR="009370C8" w:rsidRPr="00157F29">
        <w:rPr>
          <w:rFonts w:ascii="Times New Roman" w:hAnsi="Times New Roman" w:cs="Times New Roman"/>
          <w:color w:val="000000" w:themeColor="text1"/>
          <w:sz w:val="24"/>
        </w:rPr>
        <w:t xml:space="preserve">a </w:t>
      </w:r>
      <w:r w:rsidR="002B4CEB" w:rsidRPr="00157F29">
        <w:rPr>
          <w:rFonts w:ascii="Times New Roman" w:hAnsi="Times New Roman" w:cs="Times New Roman"/>
          <w:color w:val="000000" w:themeColor="text1"/>
          <w:sz w:val="24"/>
        </w:rPr>
        <w:t>real-time spectroscopic investigation combined with simultaneous visualization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3D140C" w:rsidRPr="00157F29">
        <w:rPr>
          <w:rFonts w:ascii="Times New Roman" w:hAnsi="Times New Roman" w:cs="Times New Roman"/>
          <w:color w:val="000000" w:themeColor="text1"/>
          <w:sz w:val="24"/>
        </w:rPr>
        <w:t xml:space="preserve"> of</w:t>
      </w:r>
      <w:r w:rsidR="002B4CEB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B6F88" w:rsidRPr="00157F29">
        <w:rPr>
          <w:rFonts w:ascii="Times New Roman" w:hAnsi="Times New Roman" w:cs="Times New Roman"/>
          <w:color w:val="000000" w:themeColor="text1"/>
          <w:sz w:val="24"/>
        </w:rPr>
        <w:t xml:space="preserve">single </w:t>
      </w:r>
      <w:r w:rsidR="002B4CEB" w:rsidRPr="00157F29">
        <w:rPr>
          <w:rFonts w:ascii="Times New Roman" w:hAnsi="Times New Roman" w:cs="Times New Roman"/>
          <w:color w:val="000000" w:themeColor="text1"/>
          <w:sz w:val="24"/>
        </w:rPr>
        <w:t>aqueous droplet</w:t>
      </w:r>
      <w:r w:rsidR="000B6F88" w:rsidRPr="00157F29">
        <w:rPr>
          <w:rFonts w:ascii="Times New Roman" w:hAnsi="Times New Roman" w:cs="Times New Roman"/>
          <w:color w:val="000000" w:themeColor="text1"/>
          <w:sz w:val="24"/>
        </w:rPr>
        <w:t xml:space="preserve"> freezing event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0B6F88" w:rsidRPr="00157F29">
        <w:rPr>
          <w:rFonts w:ascii="Times New Roman" w:hAnsi="Times New Roman" w:cs="Times New Roman"/>
          <w:color w:val="000000" w:themeColor="text1"/>
          <w:sz w:val="24"/>
        </w:rPr>
        <w:t xml:space="preserve"> inside a newly developed cryogenic</w:t>
      </w:r>
      <w:r w:rsidR="00E262F1" w:rsidRPr="00157F29">
        <w:rPr>
          <w:rFonts w:ascii="Times New Roman" w:hAnsi="Times New Roman" w:cs="Times New Roman"/>
          <w:color w:val="000000" w:themeColor="text1"/>
          <w:sz w:val="24"/>
        </w:rPr>
        <w:t>ally cooled ultrasonic levitation</w:t>
      </w:r>
      <w:r w:rsidR="000B6F8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E262F1" w:rsidRPr="00157F29">
        <w:rPr>
          <w:rFonts w:ascii="Times New Roman" w:hAnsi="Times New Roman" w:cs="Times New Roman"/>
          <w:color w:val="000000" w:themeColor="text1"/>
          <w:sz w:val="24"/>
        </w:rPr>
        <w:t>chamber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 with the ultimate goal of </w:t>
      </w:r>
      <w:r w:rsidR="000B6F88" w:rsidRPr="00157F29">
        <w:rPr>
          <w:rFonts w:ascii="Times New Roman" w:hAnsi="Times New Roman" w:cs="Times New Roman"/>
          <w:color w:val="000000" w:themeColor="text1"/>
          <w:sz w:val="24"/>
        </w:rPr>
        <w:t>probing the m</w:t>
      </w:r>
      <w:r w:rsidR="006005D1" w:rsidRPr="00157F29">
        <w:rPr>
          <w:rFonts w:ascii="Times New Roman" w:hAnsi="Times New Roman" w:cs="Times New Roman"/>
          <w:color w:val="000000" w:themeColor="text1"/>
          <w:sz w:val="24"/>
        </w:rPr>
        <w:t>olecular structure evolution</w:t>
      </w:r>
      <w:r w:rsidR="003D140C" w:rsidRPr="00157F29">
        <w:rPr>
          <w:rFonts w:ascii="Times New Roman" w:hAnsi="Times New Roman" w:cs="Times New Roman"/>
          <w:color w:val="000000" w:themeColor="text1"/>
          <w:sz w:val="24"/>
        </w:rPr>
        <w:t xml:space="preserve"> and stages of ice formation</w:t>
      </w:r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 xml:space="preserve">. The observed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droplet </w:t>
      </w:r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 xml:space="preserve">freezing follows a </w:t>
      </w:r>
      <w:r w:rsidR="00E92196" w:rsidRPr="00157F29">
        <w:rPr>
          <w:rFonts w:ascii="Times New Roman" w:hAnsi="Times New Roman" w:cs="Times New Roman"/>
          <w:i/>
          <w:color w:val="000000" w:themeColor="text1"/>
          <w:sz w:val="24"/>
        </w:rPr>
        <w:t>pseudo-heterogeneous ice nucleation</w:t>
      </w:r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 xml:space="preserve"> mechanism mimicking the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process</w:t>
      </w:r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 xml:space="preserve"> that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occurs</w:t>
      </w:r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 xml:space="preserve"> for atmospherically </w:t>
      </w:r>
      <w:proofErr w:type="spellStart"/>
      <w:r w:rsidR="00E92196" w:rsidRPr="00157F29">
        <w:rPr>
          <w:rFonts w:ascii="Times New Roman" w:hAnsi="Times New Roman" w:cs="Times New Roman"/>
          <w:i/>
          <w:color w:val="000000" w:themeColor="text1"/>
          <w:sz w:val="24"/>
        </w:rPr>
        <w:t>supercooled</w:t>
      </w:r>
      <w:proofErr w:type="spellEnd"/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 xml:space="preserve"> water </w:t>
      </w:r>
      <w:r w:rsidR="00134AB0" w:rsidRPr="00157F29">
        <w:rPr>
          <w:rFonts w:ascii="Times New Roman" w:hAnsi="Times New Roman" w:cs="Times New Roman"/>
          <w:color w:val="000000" w:themeColor="text1"/>
          <w:sz w:val="24"/>
        </w:rPr>
        <w:t>droplet</w:t>
      </w:r>
      <w:r w:rsidR="00B32678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134AB0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E92196" w:rsidRPr="00157F29">
        <w:rPr>
          <w:rFonts w:ascii="Times New Roman" w:hAnsi="Times New Roman" w:cs="Times New Roman"/>
          <w:color w:val="000000" w:themeColor="text1"/>
          <w:sz w:val="24"/>
        </w:rPr>
        <w:t>at the air-water interface</w:t>
      </w:r>
      <w:r w:rsidR="00134AB0" w:rsidRPr="00157F29">
        <w:rPr>
          <w:rFonts w:ascii="Times New Roman" w:hAnsi="Times New Roman" w:cs="Times New Roman"/>
          <w:color w:val="000000" w:themeColor="text1"/>
          <w:sz w:val="24"/>
        </w:rPr>
        <w:t xml:space="preserve">. This proof-of-concept experimental setup </w:t>
      </w:r>
      <w:r w:rsidR="00764BE5" w:rsidRPr="00157F29">
        <w:rPr>
          <w:rFonts w:ascii="Times New Roman" w:hAnsi="Times New Roman" w:cs="Times New Roman"/>
          <w:color w:val="000000" w:themeColor="text1"/>
          <w:sz w:val="24"/>
        </w:rPr>
        <w:t>allow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s </w:t>
      </w:r>
      <w:r w:rsidR="00764BE5" w:rsidRPr="00157F29">
        <w:rPr>
          <w:rFonts w:ascii="Times New Roman" w:hAnsi="Times New Roman" w:cs="Times New Roman"/>
          <w:color w:val="000000" w:themeColor="text1"/>
          <w:sz w:val="24"/>
        </w:rPr>
        <w:t xml:space="preserve">future crystallization studies of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homo- and heterogeneously </w:t>
      </w:r>
      <w:r w:rsidR="00764BE5" w:rsidRPr="00157F29">
        <w:rPr>
          <w:rFonts w:ascii="Times New Roman" w:hAnsi="Times New Roman" w:cs="Times New Roman"/>
          <w:color w:val="000000" w:themeColor="text1"/>
          <w:sz w:val="24"/>
        </w:rPr>
        <w:t xml:space="preserve">doped aqueous droplets under simulated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atmospheric </w:t>
      </w:r>
      <w:r w:rsidR="00BD2E5E" w:rsidRPr="00157F29">
        <w:rPr>
          <w:rFonts w:ascii="Times New Roman" w:hAnsi="Times New Roman" w:cs="Times New Roman"/>
          <w:color w:val="000000" w:themeColor="text1"/>
          <w:sz w:val="24"/>
        </w:rPr>
        <w:t>environment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BD2E5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- </w:t>
      </w:r>
      <w:r w:rsidR="00A41AB1" w:rsidRPr="00157F29">
        <w:rPr>
          <w:rFonts w:ascii="Times New Roman" w:hAnsi="Times New Roman" w:cs="Times New Roman"/>
          <w:color w:val="000000" w:themeColor="text1"/>
          <w:sz w:val="24"/>
        </w:rPr>
        <w:t>also</w:t>
      </w:r>
      <w:r w:rsidR="00BD2E5E" w:rsidRPr="00157F29">
        <w:rPr>
          <w:rFonts w:ascii="Times New Roman" w:hAnsi="Times New Roman" w:cs="Times New Roman"/>
          <w:color w:val="000000" w:themeColor="text1"/>
          <w:sz w:val="24"/>
        </w:rPr>
        <w:t xml:space="preserve"> in presence of reactive trace gases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 - thus</w:t>
      </w:r>
      <w:r w:rsidR="00947914" w:rsidRPr="00157F29">
        <w:rPr>
          <w:rFonts w:ascii="Times New Roman" w:hAnsi="Times New Roman" w:cs="Times New Roman"/>
          <w:color w:val="000000" w:themeColor="text1"/>
          <w:sz w:val="24"/>
        </w:rPr>
        <w:t xml:space="preserve"> untangling</w:t>
      </w:r>
      <w:r w:rsidR="00BD2E5E" w:rsidRPr="00157F29">
        <w:rPr>
          <w:rFonts w:ascii="Times New Roman" w:hAnsi="Times New Roman" w:cs="Times New Roman"/>
          <w:color w:val="000000" w:themeColor="text1"/>
          <w:sz w:val="24"/>
        </w:rPr>
        <w:t xml:space="preserve"> dynamic molecular interactions and chemical reactions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, which are of </w:t>
      </w:r>
      <w:r w:rsidR="00947914" w:rsidRPr="00157F29">
        <w:rPr>
          <w:rFonts w:ascii="Times New Roman" w:hAnsi="Times New Roman" w:cs="Times New Roman"/>
          <w:color w:val="000000" w:themeColor="text1"/>
          <w:sz w:val="24"/>
        </w:rPr>
        <w:t xml:space="preserve">fundamental </w:t>
      </w:r>
      <w:r w:rsidR="000217B9" w:rsidRPr="00157F29">
        <w:rPr>
          <w:rFonts w:ascii="Times New Roman" w:hAnsi="Times New Roman" w:cs="Times New Roman"/>
          <w:color w:val="000000" w:themeColor="text1"/>
          <w:sz w:val="24"/>
        </w:rPr>
        <w:t xml:space="preserve">interest </w:t>
      </w:r>
      <w:r w:rsidR="00C41D34" w:rsidRPr="00157F29">
        <w:rPr>
          <w:rFonts w:ascii="Times New Roman" w:hAnsi="Times New Roman" w:cs="Times New Roman"/>
          <w:color w:val="000000" w:themeColor="text1"/>
          <w:sz w:val="24"/>
        </w:rPr>
        <w:t>to low-temperature atmospheric chemistry</w:t>
      </w:r>
      <w:r w:rsidR="0045005B" w:rsidRPr="00157F29">
        <w:rPr>
          <w:rFonts w:ascii="Times New Roman" w:hAnsi="Times New Roman" w:cs="Times New Roman"/>
          <w:color w:val="000000" w:themeColor="text1"/>
          <w:sz w:val="24"/>
        </w:rPr>
        <w:t xml:space="preserve"> delineating with </w:t>
      </w:r>
      <w:r w:rsidR="0045005B" w:rsidRPr="00157F29">
        <w:rPr>
          <w:rFonts w:ascii="Times New Roman" w:hAnsi="Times New Roman" w:cs="Times New Roman"/>
          <w:i/>
          <w:color w:val="000000" w:themeColor="text1"/>
          <w:sz w:val="24"/>
        </w:rPr>
        <w:t>ice nucleation</w:t>
      </w:r>
      <w:r w:rsidR="0045005B" w:rsidRPr="00157F29">
        <w:rPr>
          <w:rFonts w:ascii="Times New Roman" w:hAnsi="Times New Roman" w:cs="Times New Roman"/>
          <w:color w:val="000000" w:themeColor="text1"/>
          <w:sz w:val="24"/>
        </w:rPr>
        <w:t xml:space="preserve"> mechanisms</w:t>
      </w:r>
      <w:r w:rsidR="00C41D34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BD2E5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</w:p>
    <w:p w14:paraId="3BFB20E0" w14:textId="77777777" w:rsidR="009C040D" w:rsidRPr="00157F29" w:rsidRDefault="009C040D" w:rsidP="009C04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2A81072F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4F723073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6D1F0F59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27D58B23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423DA364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342379A7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7AB6F769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6C6A660C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69353189" w14:textId="77777777" w:rsidR="009C040D" w:rsidRPr="00157F29" w:rsidRDefault="009C040D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</w:p>
    <w:p w14:paraId="0AF1E97B" w14:textId="2C8F8769" w:rsidR="00B23F43" w:rsidRPr="00157F29" w:rsidRDefault="006F058C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</w:rPr>
        <w:lastRenderedPageBreak/>
        <w:t xml:space="preserve">          The freezing of water droplets to ice is ubiquitous in natur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e and </w:t>
      </w:r>
      <w:r w:rsidR="00A76673" w:rsidRPr="00157F29">
        <w:rPr>
          <w:rFonts w:ascii="Times New Roman" w:hAnsi="Times New Roman" w:cs="Times New Roman"/>
          <w:color w:val="000000" w:themeColor="text1"/>
          <w:sz w:val="24"/>
        </w:rPr>
        <w:t>plays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>a central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role in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fundamental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atmospheric processes such as cloud formation and precipi</w:t>
      </w:r>
      <w:r w:rsidR="006A47FF" w:rsidRPr="00157F29">
        <w:rPr>
          <w:rFonts w:ascii="Times New Roman" w:hAnsi="Times New Roman" w:cs="Times New Roman"/>
          <w:color w:val="000000" w:themeColor="text1"/>
          <w:sz w:val="24"/>
        </w:rPr>
        <w:t xml:space="preserve">tation including snow and hail </w:t>
      </w:r>
      <w:r w:rsidR="0064505F" w:rsidRPr="00157F29">
        <w:rPr>
          <w:rFonts w:ascii="Times New Roman" w:hAnsi="Times New Roman" w:cs="Times New Roman"/>
          <w:color w:val="000000" w:themeColor="text1"/>
          <w:sz w:val="24"/>
        </w:rPr>
        <w:t>(Figure 1)</w:t>
      </w:r>
      <w:r w:rsidR="00B2451C" w:rsidRPr="00157F29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="00591D7F" w:rsidRPr="00157F29">
        <w:rPr>
          <w:rFonts w:ascii="Times New Roman" w:hAnsi="Times New Roman" w:cs="Times New Roman"/>
          <w:color w:val="000000" w:themeColor="text1"/>
          <w:sz w:val="24"/>
        </w:rPr>
        <w:t>During the upward transport</w:t>
      </w:r>
      <w:r w:rsidR="005F7ABC" w:rsidRPr="00157F29">
        <w:rPr>
          <w:rFonts w:ascii="Times New Roman" w:hAnsi="Times New Roman" w:cs="Times New Roman"/>
          <w:color w:val="000000" w:themeColor="text1"/>
          <w:sz w:val="24"/>
        </w:rPr>
        <w:t xml:space="preserve">, water vapor condenses to droplets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>which</w:t>
      </w:r>
      <w:r w:rsidR="005F7ABC" w:rsidRPr="00157F29">
        <w:rPr>
          <w:rFonts w:ascii="Times New Roman" w:hAnsi="Times New Roman" w:cs="Times New Roman"/>
          <w:color w:val="000000" w:themeColor="text1"/>
          <w:sz w:val="24"/>
        </w:rPr>
        <w:t xml:space="preserve"> continue to cool down below the freezing point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of water </w:t>
      </w:r>
      <w:r w:rsidR="005F7ABC" w:rsidRPr="00157F29">
        <w:rPr>
          <w:rFonts w:ascii="Times New Roman" w:hAnsi="Times New Roman" w:cs="Times New Roman"/>
          <w:color w:val="000000" w:themeColor="text1"/>
          <w:sz w:val="24"/>
        </w:rPr>
        <w:t>(273 K)</w:t>
      </w:r>
      <w:r w:rsidR="000646D5" w:rsidRPr="00157F29">
        <w:rPr>
          <w:rFonts w:ascii="Times New Roman" w:hAnsi="Times New Roman" w:cs="Times New Roman"/>
          <w:color w:val="000000" w:themeColor="text1"/>
          <w:sz w:val="24"/>
        </w:rPr>
        <w:t xml:space="preserve"> reaching a metastable state referred to as </w:t>
      </w:r>
      <w:proofErr w:type="spellStart"/>
      <w:r w:rsidR="000646D5" w:rsidRPr="00157F29">
        <w:rPr>
          <w:rFonts w:ascii="Times New Roman" w:hAnsi="Times New Roman" w:cs="Times New Roman"/>
          <w:i/>
          <w:color w:val="000000" w:themeColor="text1"/>
          <w:sz w:val="24"/>
        </w:rPr>
        <w:t>supercooled</w:t>
      </w:r>
      <w:proofErr w:type="spellEnd"/>
      <w:r w:rsidR="000646D5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 water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>;</w:t>
      </w:r>
      <w:r w:rsidR="000646D5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these </w:t>
      </w:r>
      <w:r w:rsidR="000646D5" w:rsidRPr="00157F29">
        <w:rPr>
          <w:rFonts w:ascii="Times New Roman" w:hAnsi="Times New Roman" w:cs="Times New Roman"/>
          <w:color w:val="000000" w:themeColor="text1"/>
          <w:sz w:val="24"/>
        </w:rPr>
        <w:t xml:space="preserve">undergo </w:t>
      </w:r>
      <w:r w:rsidR="000646D5" w:rsidRPr="00157F29">
        <w:rPr>
          <w:rFonts w:ascii="Times New Roman" w:hAnsi="Times New Roman" w:cs="Times New Roman"/>
          <w:i/>
          <w:color w:val="000000" w:themeColor="text1"/>
          <w:sz w:val="24"/>
        </w:rPr>
        <w:t>ice nucleation</w:t>
      </w:r>
      <w:r w:rsidR="000646D5" w:rsidRPr="00157F29">
        <w:rPr>
          <w:rFonts w:ascii="Times New Roman" w:hAnsi="Times New Roman" w:cs="Times New Roman"/>
          <w:color w:val="000000" w:themeColor="text1"/>
          <w:sz w:val="24"/>
        </w:rPr>
        <w:t xml:space="preserve"> attaining the crystalline solid state</w:t>
      </w:r>
      <w:r w:rsidR="00D50B2F" w:rsidRPr="00157F29">
        <w:rPr>
          <w:rFonts w:ascii="Times New Roman" w:hAnsi="Times New Roman" w:cs="Times New Roman"/>
          <w:color w:val="000000" w:themeColor="text1"/>
          <w:sz w:val="24"/>
        </w:rPr>
        <w:t xml:space="preserve"> – a pivotal step </w:t>
      </w:r>
      <w:r w:rsidR="00441DF1" w:rsidRPr="00157F29">
        <w:rPr>
          <w:rFonts w:ascii="Times New Roman" w:hAnsi="Times New Roman" w:cs="Times New Roman"/>
          <w:color w:val="000000" w:themeColor="text1"/>
          <w:sz w:val="24"/>
        </w:rPr>
        <w:t>that has long piqued the interest of the scientific communit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>ies</w:t>
      </w:r>
      <w:r w:rsidR="00441DF1" w:rsidRPr="00157F29">
        <w:rPr>
          <w:rFonts w:ascii="Times New Roman" w:hAnsi="Times New Roman" w:cs="Times New Roman"/>
          <w:color w:val="000000" w:themeColor="text1"/>
          <w:sz w:val="24"/>
        </w:rPr>
        <w:t xml:space="preserve"> in chemistry, physics,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and </w:t>
      </w:r>
      <w:r w:rsidR="00441DF1" w:rsidRPr="00157F29">
        <w:rPr>
          <w:rFonts w:ascii="Times New Roman" w:hAnsi="Times New Roman" w:cs="Times New Roman"/>
          <w:color w:val="000000" w:themeColor="text1"/>
          <w:sz w:val="24"/>
        </w:rPr>
        <w:t>atmospheric sciences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/>
      </w:r>
      <w:r w:rsidR="002C2ED7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 &lt;EndNote&gt;&lt;Cite&gt;&lt;Author&gt;Knopf&lt;/Author&gt;&lt;Year&gt;2023&lt;/Year&gt;&lt;RecNum&gt;14&lt;/RecNum&gt;&lt;DisplayText&gt;(1, 2)&lt;/DisplayText&gt;&lt;record&gt;&lt;rec-number&gt;14&lt;/rec-number&gt;&lt;foreign-keys&gt;&lt;key app="EN" db-id="52waw02dqpvfvje90ssvvaao9xwp2xvtx5aw"&gt;14&lt;/key&gt;&lt;/foreign-keys&gt;&lt;ref-type name="Journal Article"&gt;17&lt;/ref-type&gt;&lt;contributors&gt;&lt;authors&gt;&lt;author&gt;Knopf, Daniel A.&lt;/author&gt;&lt;author&gt;Alpert, Peter A.&lt;/author&gt;&lt;/authors&gt;&lt;/contributors&gt;&lt;titles&gt;&lt;title&gt;Atmospheric ice nucleation&lt;/title&gt;&lt;secondary-title&gt;Nature Reviews Physics&lt;/secondary-title&gt;&lt;/titles&gt;&lt;periodical&gt;&lt;full-title&gt;Nature Reviews Physics&lt;/full-title&gt;&lt;/periodical&gt;&lt;pages&gt;203-217&lt;/pages&gt;&lt;volume&gt;5&lt;/volume&gt;&lt;number&gt;4&lt;/number&gt;&lt;dates&gt;&lt;year&gt;2023&lt;/year&gt;&lt;pub-dates&gt;&lt;date&gt;2023/04/01&lt;/date&gt;&lt;/pub-dates&gt;&lt;/dates&gt;&lt;isbn&gt;2522-5820&lt;/isbn&gt;&lt;urls&gt;&lt;related-urls&gt;&lt;url&gt;https://doi.org/10.1038/s42254-023-00570-7&lt;/url&gt;&lt;/related-urls&gt;&lt;/urls&gt;&lt;electronic-resource-num&gt;10.1038/s42254-023-00570-7&lt;/electronic-resource-num&gt;&lt;/record&gt;&lt;/Cite&gt;&lt;Cite&gt;&lt;Author&gt;Moore&lt;/Author&gt;&lt;Year&gt;2011&lt;/Year&gt;&lt;RecNum&gt;29&lt;/RecNum&gt;&lt;record&gt;&lt;rec-number&gt;29&lt;/rec-number&gt;&lt;foreign-keys&gt;&lt;key app="EN" db-id="52waw02dqpvfvje90ssvvaao9xwp2xvtx5aw"&gt;29&lt;/key&gt;&lt;/foreign-keys&gt;&lt;ref-type name="Journal Article"&gt;17&lt;/ref-type&gt;&lt;contributors&gt;&lt;authors&gt;&lt;author&gt;Moore, Emily B.&lt;/author&gt;&lt;author&gt;Molinero, Valeria&lt;/author&gt;&lt;/authors&gt;&lt;/contributors&gt;&lt;titles&gt;&lt;title&gt;Structural transformation in supercooled water controls the crystallization rate of ice&lt;/title&gt;&lt;secondary-title&gt;Nature&lt;/secondary-title&gt;&lt;/titles&gt;&lt;periodical&gt;&lt;full-title&gt;Nature&lt;/full-title&gt;&lt;/periodical&gt;&lt;pages&gt;506-508&lt;/pages&gt;&lt;volume&gt;479&lt;/volume&gt;&lt;number&gt;7374&lt;/number&gt;&lt;dates&gt;&lt;year&gt;2011&lt;/year&gt;&lt;pub-dates&gt;&lt;date&gt;2011/11/01&lt;/date&gt;&lt;/pub-dates&gt;&lt;/dates&gt;&lt;isbn&gt;1476-4687&lt;/isbn&gt;&lt;urls&gt;&lt;related-urls&gt;&lt;url&gt;https://doi.org/10.1038/nature10586&lt;/url&gt;&lt;/related-urls&gt;&lt;/urls&gt;&lt;electronic-resource-num&gt;10.1038/nature10586&lt;/electronic-resource-num&gt;&lt;/record&gt;&lt;/Cite&gt;&lt;/EndNote&gt;</w:instrText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fldChar w:fldCharType="separate"/>
      </w:r>
      <w:r w:rsidR="002C2ED7" w:rsidRPr="00157F29">
        <w:rPr>
          <w:rFonts w:ascii="Times New Roman" w:hAnsi="Times New Roman" w:cs="Times New Roman"/>
          <w:noProof/>
          <w:color w:val="000000" w:themeColor="text1"/>
          <w:sz w:val="24"/>
        </w:rPr>
        <w:t>(</w:t>
      </w:r>
      <w:hyperlink w:anchor="_ENREF_1" w:tooltip="Knopf, 2023 #14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1</w:t>
        </w:r>
      </w:hyperlink>
      <w:r w:rsidR="002C2ED7" w:rsidRPr="00157F29">
        <w:rPr>
          <w:rFonts w:ascii="Times New Roman" w:hAnsi="Times New Roman" w:cs="Times New Roman"/>
          <w:noProof/>
          <w:color w:val="000000" w:themeColor="text1"/>
          <w:sz w:val="24"/>
        </w:rPr>
        <w:t xml:space="preserve">, </w:t>
      </w:r>
      <w:hyperlink w:anchor="_ENREF_2" w:tooltip="Moore, 2011 #29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2</w:t>
        </w:r>
      </w:hyperlink>
      <w:r w:rsidR="002C2ED7" w:rsidRPr="00157F29">
        <w:rPr>
          <w:rFonts w:ascii="Times New Roman" w:hAnsi="Times New Roman" w:cs="Times New Roman"/>
          <w:noProof/>
          <w:color w:val="000000" w:themeColor="text1"/>
          <w:sz w:val="24"/>
        </w:rPr>
        <w:t>)</w:t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D50B2F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4475EF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6B629F" w:rsidRPr="00157F29">
        <w:rPr>
          <w:rFonts w:ascii="Times New Roman" w:hAnsi="Times New Roman" w:cs="Times New Roman"/>
          <w:color w:val="000000" w:themeColor="text1"/>
          <w:sz w:val="24"/>
        </w:rPr>
        <w:t>Prior e</w:t>
      </w:r>
      <w:r w:rsidR="004475EF" w:rsidRPr="00157F29">
        <w:rPr>
          <w:rFonts w:ascii="Times New Roman" w:hAnsi="Times New Roman" w:cs="Times New Roman"/>
          <w:color w:val="000000" w:themeColor="text1"/>
          <w:sz w:val="24"/>
        </w:rPr>
        <w:t xml:space="preserve">xperiments </w:t>
      </w:r>
      <w:r w:rsidR="006B629F" w:rsidRPr="00157F29">
        <w:rPr>
          <w:rFonts w:ascii="Times New Roman" w:hAnsi="Times New Roman" w:cs="Times New Roman"/>
          <w:color w:val="000000" w:themeColor="text1"/>
          <w:sz w:val="24"/>
        </w:rPr>
        <w:t xml:space="preserve">reveal that the freezing phenomenon largely depends on the sizes of aqueous droplets and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="006B629F" w:rsidRPr="00157F29">
        <w:rPr>
          <w:rFonts w:ascii="Times New Roman" w:hAnsi="Times New Roman" w:cs="Times New Roman"/>
          <w:color w:val="000000" w:themeColor="text1"/>
          <w:sz w:val="24"/>
        </w:rPr>
        <w:t>surrounding conditions</w:t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PEVuZE5vdGU+PENpdGU+PEF1dGhvcj5TaGFyZHQ8L0F1dGhvcj48WWVhcj4yMDIyPC9ZZWFyPjxS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PEVuZE5vdGU+PENpdGU+PEF1dGhvcj5TaGFyZHQ8L0F1dGhvcj48WWVhcj4yMDIyPC9ZZWFyPjxS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EN.CITE.DATA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(</w:t>
      </w:r>
      <w:hyperlink w:anchor="_ENREF_3" w:tooltip="Shardt, 2022 #13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3-7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)</w:t>
      </w:r>
      <w:r w:rsidR="00AF42C6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6B629F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B74CE1" w:rsidRPr="00157F29">
        <w:rPr>
          <w:rFonts w:ascii="Times New Roman" w:hAnsi="Times New Roman" w:cs="Times New Roman"/>
          <w:color w:val="000000" w:themeColor="text1"/>
          <w:sz w:val="24"/>
        </w:rPr>
        <w:t xml:space="preserve"> In most of the cases, the droplet was</w:t>
      </w:r>
      <w:r w:rsidR="009B26A6" w:rsidRPr="00157F29">
        <w:rPr>
          <w:rFonts w:ascii="Times New Roman" w:hAnsi="Times New Roman" w:cs="Times New Roman"/>
          <w:color w:val="000000" w:themeColor="text1"/>
          <w:sz w:val="24"/>
        </w:rPr>
        <w:t xml:space="preserve"> cooled on a</w:t>
      </w:r>
      <w:r w:rsidR="00B74CE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macroscopic </w:t>
      </w:r>
      <w:r w:rsidR="00B74CE1" w:rsidRPr="00157F29">
        <w:rPr>
          <w:rFonts w:ascii="Times New Roman" w:hAnsi="Times New Roman" w:cs="Times New Roman"/>
          <w:color w:val="000000" w:themeColor="text1"/>
          <w:sz w:val="24"/>
        </w:rPr>
        <w:t>surface</w:t>
      </w:r>
      <w:r w:rsidR="009B26A6" w:rsidRPr="00157F29">
        <w:rPr>
          <w:rFonts w:ascii="Times New Roman" w:hAnsi="Times New Roman" w:cs="Times New Roman"/>
          <w:color w:val="000000" w:themeColor="text1"/>
          <w:sz w:val="24"/>
        </w:rPr>
        <w:t>, where the contact</w:t>
      </w:r>
      <w:r w:rsidR="00F672ED" w:rsidRPr="00157F29">
        <w:rPr>
          <w:rFonts w:ascii="Times New Roman" w:hAnsi="Times New Roman" w:cs="Times New Roman"/>
          <w:color w:val="000000" w:themeColor="text1"/>
          <w:sz w:val="24"/>
        </w:rPr>
        <w:t>-</w:t>
      </w:r>
      <w:r w:rsidR="009B26A6" w:rsidRPr="00157F29">
        <w:rPr>
          <w:rFonts w:ascii="Times New Roman" w:hAnsi="Times New Roman" w:cs="Times New Roman"/>
          <w:color w:val="000000" w:themeColor="text1"/>
          <w:sz w:val="24"/>
        </w:rPr>
        <w:t>effect</w:t>
      </w:r>
      <w:r w:rsidR="00BF3DC0" w:rsidRPr="00157F29">
        <w:rPr>
          <w:rFonts w:ascii="Times New Roman" w:hAnsi="Times New Roman" w:cs="Times New Roman"/>
          <w:color w:val="000000" w:themeColor="text1"/>
          <w:sz w:val="24"/>
        </w:rPr>
        <w:t xml:space="preserve"> could</w:t>
      </w:r>
      <w:r w:rsidR="00937CE0" w:rsidRPr="00157F29">
        <w:rPr>
          <w:rFonts w:ascii="Times New Roman" w:hAnsi="Times New Roman" w:cs="Times New Roman"/>
          <w:color w:val="000000" w:themeColor="text1"/>
          <w:sz w:val="24"/>
        </w:rPr>
        <w:t xml:space="preserve"> essentially</w:t>
      </w:r>
      <w:r w:rsidR="009B26A6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BF3DC0" w:rsidRPr="00157F29">
        <w:rPr>
          <w:rFonts w:ascii="Times New Roman" w:hAnsi="Times New Roman" w:cs="Times New Roman"/>
          <w:color w:val="000000" w:themeColor="text1"/>
          <w:sz w:val="24"/>
        </w:rPr>
        <w:t>trigger</w:t>
      </w:r>
      <w:r w:rsidR="00F672ED" w:rsidRPr="00157F29">
        <w:rPr>
          <w:rFonts w:ascii="Times New Roman" w:hAnsi="Times New Roman" w:cs="Times New Roman"/>
          <w:color w:val="000000" w:themeColor="text1"/>
          <w:sz w:val="24"/>
        </w:rPr>
        <w:t xml:space="preserve"> the </w:t>
      </w:r>
      <w:r w:rsidR="00F672ED" w:rsidRPr="00157F29">
        <w:rPr>
          <w:rFonts w:ascii="Times New Roman" w:hAnsi="Times New Roman" w:cs="Times New Roman"/>
          <w:i/>
          <w:color w:val="000000" w:themeColor="text1"/>
          <w:sz w:val="24"/>
        </w:rPr>
        <w:t>ice nucleation</w:t>
      </w:r>
      <w:r w:rsidR="0044012D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44012D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PEVuZE5vdGU+PENpdGU+PEF1dGhvcj5NdXJyYXk8L0F1dGhvcj48WWVhcj4yMDEwPC9ZZWFyPjxS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PEVuZE5vdGU+PENpdGU+PEF1dGhvcj5NdXJyYXk8L0F1dGhvcj48WWVhcj4yMDEwPC9ZZWFyPjxS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EN.CITE.DATA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44012D" w:rsidRPr="00157F29">
        <w:rPr>
          <w:rFonts w:ascii="Times New Roman" w:hAnsi="Times New Roman" w:cs="Times New Roman"/>
          <w:color w:val="000000" w:themeColor="text1"/>
          <w:sz w:val="24"/>
        </w:rPr>
      </w:r>
      <w:r w:rsidR="0044012D" w:rsidRPr="00157F29">
        <w:rPr>
          <w:rFonts w:ascii="Times New Roman" w:hAnsi="Times New Roman" w:cs="Times New Roman"/>
          <w:color w:val="000000" w:themeColor="text1"/>
          <w:sz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(</w:t>
      </w:r>
      <w:hyperlink w:anchor="_ENREF_8" w:tooltip="Murray, 2010 #16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8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 xml:space="preserve">, </w:t>
      </w:r>
      <w:hyperlink w:anchor="_ENREF_9" w:tooltip="Wildeman, 2017 #38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9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)</w:t>
      </w:r>
      <w:r w:rsidR="0044012D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937CE0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4C367A" w:rsidRPr="00157F29">
        <w:rPr>
          <w:rFonts w:ascii="Times New Roman" w:hAnsi="Times New Roman" w:cs="Times New Roman"/>
          <w:color w:val="000000" w:themeColor="text1"/>
          <w:sz w:val="24"/>
        </w:rPr>
        <w:t xml:space="preserve"> Moreover, majority of the studies have been performed under vacuum for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a </w:t>
      </w:r>
      <w:r w:rsidR="004C367A" w:rsidRPr="00157F29">
        <w:rPr>
          <w:rFonts w:ascii="Times New Roman" w:hAnsi="Times New Roman" w:cs="Times New Roman"/>
          <w:color w:val="000000" w:themeColor="text1"/>
          <w:sz w:val="24"/>
        </w:rPr>
        <w:t xml:space="preserve">spectroscopic </w:t>
      </w:r>
      <w:r w:rsidR="003E377F" w:rsidRPr="00157F29">
        <w:rPr>
          <w:rFonts w:ascii="Times New Roman" w:hAnsi="Times New Roman" w:cs="Times New Roman"/>
          <w:color w:val="000000" w:themeColor="text1"/>
          <w:sz w:val="24"/>
        </w:rPr>
        <w:t>characterization</w:t>
      </w:r>
      <w:r w:rsidR="005D46B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5D46B8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PEVuZE5vdGU+PENpdGU+PEF1dGhvcj5LYWxpdGE8L0F1dGhvcj48WWVhcj4yMDIzPC9ZZWFyPjxS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PEVuZE5vdGU+PENpdGU+PEF1dGhvcj5LYWxpdGE8L0F1dGhvcj48WWVhcj4yMDIzPC9ZZWFyPjxS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EN.CITE.DATA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5D46B8" w:rsidRPr="00157F29">
        <w:rPr>
          <w:rFonts w:ascii="Times New Roman" w:hAnsi="Times New Roman" w:cs="Times New Roman"/>
          <w:color w:val="000000" w:themeColor="text1"/>
          <w:sz w:val="24"/>
        </w:rPr>
      </w:r>
      <w:r w:rsidR="005D46B8" w:rsidRPr="00157F29">
        <w:rPr>
          <w:rFonts w:ascii="Times New Roman" w:hAnsi="Times New Roman" w:cs="Times New Roman"/>
          <w:color w:val="000000" w:themeColor="text1"/>
          <w:sz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(</w:t>
      </w:r>
      <w:hyperlink w:anchor="_ENREF_10" w:tooltip="Kalita, 2023 #18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10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 xml:space="preserve">, </w:t>
      </w:r>
      <w:hyperlink w:anchor="_ENREF_11" w:tooltip="Manka, 2012 #21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11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)</w:t>
      </w:r>
      <w:r w:rsidR="005D46B8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3E377F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DB3258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6161B" w:rsidRPr="00157F29">
        <w:rPr>
          <w:rFonts w:ascii="Times New Roman" w:hAnsi="Times New Roman" w:cs="Times New Roman"/>
          <w:color w:val="000000" w:themeColor="text1"/>
          <w:sz w:val="24"/>
        </w:rPr>
        <w:t>In these circumstances, fast freezing events at extremely low temperatures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 down to </w:t>
      </w:r>
      <w:r w:rsidR="005B1886" w:rsidRPr="00157F29">
        <w:rPr>
          <w:rFonts w:ascii="Times New Roman" w:hAnsi="Times New Roman" w:cs="Times New Roman"/>
          <w:color w:val="000000" w:themeColor="text1"/>
          <w:sz w:val="24"/>
        </w:rPr>
        <w:t>173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 K</w:t>
      </w:r>
      <w:r w:rsidR="0016161B" w:rsidRPr="00157F29">
        <w:rPr>
          <w:rFonts w:ascii="Times New Roman" w:hAnsi="Times New Roman" w:cs="Times New Roman"/>
          <w:color w:val="000000" w:themeColor="text1"/>
          <w:sz w:val="24"/>
        </w:rPr>
        <w:t xml:space="preserve"> are frequently reported in the literature, which differ from the actual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atmospheric </w:t>
      </w:r>
      <w:r w:rsidR="0016161B" w:rsidRPr="00157F29">
        <w:rPr>
          <w:rFonts w:ascii="Times New Roman" w:hAnsi="Times New Roman" w:cs="Times New Roman"/>
          <w:color w:val="000000" w:themeColor="text1"/>
          <w:sz w:val="24"/>
        </w:rPr>
        <w:t>situation</w:t>
      </w:r>
      <w:r w:rsidR="003C2E25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E6516C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PEVuZE5vdGU+PENpdGU+PEF1dGhvcj5LaW1tZWw8L0F1dGhvcj48WWVhcj4yMDE5PC9ZZWFyPjxS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>
          <w:fldData xml:space="preserve">PEVuZE5vdGU+PENpdGU+PEF1dGhvcj5LaW1tZWw8L0F1dGhvcj48WWVhcj4yMDE5PC9ZZWFyPjxS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EN.CITE.DATA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E6516C" w:rsidRPr="00157F29">
        <w:rPr>
          <w:rFonts w:ascii="Times New Roman" w:hAnsi="Times New Roman" w:cs="Times New Roman"/>
          <w:color w:val="000000" w:themeColor="text1"/>
          <w:sz w:val="24"/>
        </w:rPr>
      </w:r>
      <w:r w:rsidR="00E6516C" w:rsidRPr="00157F29">
        <w:rPr>
          <w:rFonts w:ascii="Times New Roman" w:hAnsi="Times New Roman" w:cs="Times New Roman"/>
          <w:color w:val="000000" w:themeColor="text1"/>
          <w:sz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(</w:t>
      </w:r>
      <w:hyperlink w:anchor="_ENREF_12" w:tooltip="Kimmel, 2019 #22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12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 xml:space="preserve">, </w:t>
      </w:r>
      <w:hyperlink w:anchor="_ENREF_13" w:tooltip="Yao, 2018 #39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13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)</w:t>
      </w:r>
      <w:r w:rsidR="00E6516C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="00E6516C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783E7F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</w:p>
    <w:p w14:paraId="5393E401" w14:textId="5150B402" w:rsidR="00EC7F89" w:rsidRPr="00157F29" w:rsidRDefault="00376981" w:rsidP="00EC7F89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       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 xml:space="preserve">Here, we report </w:t>
      </w:r>
      <w:r w:rsidR="00580C89" w:rsidRPr="00157F29">
        <w:rPr>
          <w:rFonts w:ascii="Times New Roman" w:hAnsi="Times New Roman" w:cs="Times New Roman"/>
          <w:color w:val="000000" w:themeColor="text1"/>
          <w:sz w:val="24"/>
        </w:rPr>
        <w:t xml:space="preserve">the first 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 xml:space="preserve">combined </w:t>
      </w:r>
      <w:r w:rsidR="002A4863" w:rsidRPr="00157F29">
        <w:rPr>
          <w:rFonts w:ascii="Times New Roman" w:hAnsi="Times New Roman" w:cs="Times New Roman"/>
          <w:color w:val="000000" w:themeColor="text1"/>
          <w:sz w:val="24"/>
        </w:rPr>
        <w:t xml:space="preserve">time-dependent 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>spectroscopic and</w:t>
      </w:r>
      <w:r w:rsidR="002A4863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F27C6F" w:rsidRPr="00157F29">
        <w:rPr>
          <w:rFonts w:ascii="Times New Roman" w:hAnsi="Times New Roman" w:cs="Times New Roman"/>
          <w:color w:val="000000" w:themeColor="text1"/>
          <w:sz w:val="24"/>
        </w:rPr>
        <w:t>high-speed</w:t>
      </w:r>
      <w:r w:rsidR="00B23F43" w:rsidRPr="00157F29">
        <w:rPr>
          <w:rFonts w:ascii="Times New Roman" w:hAnsi="Times New Roman" w:cs="Times New Roman"/>
          <w:color w:val="000000" w:themeColor="text1"/>
          <w:sz w:val="24"/>
        </w:rPr>
        <w:t xml:space="preserve"> imaging investigation of an acoustically levitated </w:t>
      </w:r>
      <w:r w:rsidR="00407E6E" w:rsidRPr="00157F29">
        <w:rPr>
          <w:rFonts w:ascii="Times New Roman" w:hAnsi="Times New Roman" w:cs="Times New Roman"/>
          <w:color w:val="000000" w:themeColor="text1"/>
          <w:sz w:val="24"/>
        </w:rPr>
        <w:t>single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 xml:space="preserve"> water droplet freezing to ice in</w:t>
      </w:r>
      <w:r w:rsidR="00B23F43" w:rsidRPr="00157F29">
        <w:rPr>
          <w:rFonts w:ascii="Times New Roman" w:hAnsi="Times New Roman" w:cs="Times New Roman"/>
          <w:color w:val="000000" w:themeColor="text1"/>
          <w:sz w:val="24"/>
        </w:rPr>
        <w:t>side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a</w:t>
      </w:r>
      <w:r w:rsidR="00000801" w:rsidRPr="00157F29">
        <w:rPr>
          <w:rFonts w:ascii="Times New Roman" w:hAnsi="Times New Roman" w:cs="Times New Roman"/>
          <w:color w:val="000000" w:themeColor="text1"/>
          <w:sz w:val="24"/>
        </w:rPr>
        <w:t xml:space="preserve"> newly home-built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 xml:space="preserve">cryogenically cooled </w:t>
      </w:r>
      <w:r w:rsidR="0003681E" w:rsidRPr="00157F29">
        <w:rPr>
          <w:rFonts w:ascii="Times New Roman" w:hAnsi="Times New Roman" w:cs="Times New Roman"/>
          <w:color w:val="000000" w:themeColor="text1"/>
          <w:sz w:val="24"/>
        </w:rPr>
        <w:t>process chamber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 thus </w:t>
      </w:r>
      <w:r w:rsidR="00B23F43" w:rsidRPr="00157F29">
        <w:rPr>
          <w:rFonts w:ascii="Times New Roman" w:hAnsi="Times New Roman" w:cs="Times New Roman"/>
          <w:color w:val="000000" w:themeColor="text1"/>
          <w:sz w:val="24"/>
        </w:rPr>
        <w:t xml:space="preserve">eliminating any surface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>effects</w:t>
      </w:r>
      <w:r w:rsidR="00AA2F0B" w:rsidRPr="00157F29">
        <w:rPr>
          <w:rFonts w:ascii="Times New Roman" w:hAnsi="Times New Roman" w:cs="Times New Roman"/>
          <w:color w:val="000000" w:themeColor="text1"/>
          <w:sz w:val="24"/>
        </w:rPr>
        <w:t xml:space="preserve"> to reveal the temporal evolution of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="00AA2F0B" w:rsidRPr="00157F29">
        <w:rPr>
          <w:rFonts w:ascii="Times New Roman" w:hAnsi="Times New Roman" w:cs="Times New Roman"/>
          <w:color w:val="000000" w:themeColor="text1"/>
          <w:sz w:val="24"/>
        </w:rPr>
        <w:t xml:space="preserve">molecular structure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>along with</w:t>
      </w:r>
      <w:r w:rsidR="00AA2F0B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257C74" w:rsidRPr="00157F29">
        <w:rPr>
          <w:rFonts w:ascii="Times New Roman" w:hAnsi="Times New Roman" w:cs="Times New Roman"/>
          <w:color w:val="000000" w:themeColor="text1"/>
          <w:sz w:val="24"/>
        </w:rPr>
        <w:t>distinct stages</w:t>
      </w:r>
      <w:r w:rsidR="00872BEF" w:rsidRPr="00157F29">
        <w:rPr>
          <w:rFonts w:ascii="Times New Roman" w:hAnsi="Times New Roman" w:cs="Times New Roman"/>
          <w:color w:val="000000" w:themeColor="text1"/>
          <w:sz w:val="24"/>
        </w:rPr>
        <w:t xml:space="preserve"> of </w:t>
      </w:r>
      <w:r w:rsidR="00CC36BA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="00872BEF" w:rsidRPr="00157F29">
        <w:rPr>
          <w:rFonts w:ascii="Times New Roman" w:hAnsi="Times New Roman" w:cs="Times New Roman"/>
          <w:color w:val="000000" w:themeColor="text1"/>
          <w:sz w:val="24"/>
        </w:rPr>
        <w:t>cooling process</w:t>
      </w:r>
      <w:r w:rsidR="00B23F43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2653ED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Atmospherically relevant conditions are simulated in the process </w:t>
      </w:r>
      <w:r w:rsidR="002653ED" w:rsidRPr="00157F29">
        <w:rPr>
          <w:rFonts w:ascii="Times New Roman" w:hAnsi="Times New Roman" w:cs="Times New Roman"/>
          <w:color w:val="000000" w:themeColor="text1"/>
          <w:sz w:val="24"/>
        </w:rPr>
        <w:t xml:space="preserve">chamber </w:t>
      </w:r>
      <w:r w:rsidR="00890D57" w:rsidRPr="00157F29">
        <w:rPr>
          <w:rFonts w:ascii="Times New Roman" w:hAnsi="Times New Roman" w:cs="Times New Roman"/>
          <w:color w:val="000000" w:themeColor="text1"/>
          <w:sz w:val="24"/>
        </w:rPr>
        <w:t>(Figure 2</w:t>
      </w:r>
      <w:r w:rsidR="00D20CC3" w:rsidRPr="00157F29">
        <w:rPr>
          <w:rFonts w:ascii="Times New Roman" w:hAnsi="Times New Roman" w:cs="Times New Roman"/>
          <w:color w:val="000000" w:themeColor="text1"/>
          <w:sz w:val="24"/>
        </w:rPr>
        <w:t>a</w:t>
      </w:r>
      <w:r w:rsidR="0021161E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21161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SI Appendix</w:t>
      </w:r>
      <w:r w:rsidR="00890D57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 xml:space="preserve"> starting with</w:t>
      </w:r>
      <w:r w:rsidR="003921AE" w:rsidRPr="00157F29">
        <w:rPr>
          <w:rFonts w:ascii="Times New Roman" w:hAnsi="Times New Roman" w:cs="Times New Roman"/>
          <w:color w:val="000000" w:themeColor="text1"/>
          <w:sz w:val="24"/>
        </w:rPr>
        <w:t xml:space="preserve">, e.g., 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tropospheric pressure</w:t>
      </w:r>
      <w:r w:rsidR="00793252" w:rsidRPr="00157F29">
        <w:rPr>
          <w:rFonts w:ascii="Times New Roman" w:hAnsi="Times New Roman" w:cs="Times New Roman"/>
          <w:color w:val="000000" w:themeColor="text1"/>
          <w:sz w:val="24"/>
        </w:rPr>
        <w:t xml:space="preserve"> range</w:t>
      </w:r>
      <w:r w:rsidR="003921AE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 xml:space="preserve"> (</w:t>
      </w:r>
      <w:r w:rsidR="00EA4A40" w:rsidRPr="00157F29">
        <w:rPr>
          <w:rFonts w:ascii="Times New Roman" w:hAnsi="Times New Roman" w:cs="Times New Roman"/>
          <w:color w:val="000000" w:themeColor="text1"/>
          <w:sz w:val="24"/>
        </w:rPr>
        <w:t>76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0</w:t>
      </w:r>
      <w:r w:rsidR="00EA4A40" w:rsidRPr="00157F29">
        <w:rPr>
          <w:rFonts w:ascii="Times New Roman" w:hAnsi="Times New Roman" w:cs="Times New Roman"/>
          <w:color w:val="000000" w:themeColor="text1"/>
          <w:sz w:val="24"/>
        </w:rPr>
        <w:t xml:space="preserve"> ± 10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Torr</w:t>
      </w:r>
      <w:proofErr w:type="spellEnd"/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A3537D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 xml:space="preserve"> and</w:t>
      </w:r>
      <w:r w:rsidR="00206ACB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3921AE" w:rsidRPr="00157F29">
        <w:rPr>
          <w:rFonts w:ascii="Times New Roman" w:hAnsi="Times New Roman" w:cs="Times New Roman"/>
          <w:color w:val="000000" w:themeColor="text1"/>
          <w:sz w:val="24"/>
        </w:rPr>
        <w:t>as a case study for</w:t>
      </w:r>
      <w:r w:rsidR="00AA3E27" w:rsidRPr="00157F29">
        <w:rPr>
          <w:rFonts w:ascii="Times New Roman" w:hAnsi="Times New Roman" w:cs="Times New Roman"/>
          <w:color w:val="000000" w:themeColor="text1"/>
          <w:sz w:val="24"/>
        </w:rPr>
        <w:t xml:space="preserve"> chemically inert</w:t>
      </w:r>
      <w:r w:rsidR="003921A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A56339" w:rsidRPr="00157F29">
        <w:rPr>
          <w:rFonts w:ascii="Times New Roman" w:hAnsi="Times New Roman" w:cs="Times New Roman"/>
          <w:color w:val="000000" w:themeColor="text1"/>
          <w:sz w:val="24"/>
        </w:rPr>
        <w:t xml:space="preserve">dry 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nitrogen</w:t>
      </w:r>
      <w:r w:rsidR="00A3537D" w:rsidRPr="00157F29">
        <w:rPr>
          <w:rFonts w:ascii="Times New Roman" w:hAnsi="Times New Roman" w:cs="Times New Roman"/>
          <w:color w:val="000000" w:themeColor="text1"/>
          <w:sz w:val="24"/>
        </w:rPr>
        <w:t xml:space="preserve"> (N</w:t>
      </w:r>
      <w:r w:rsidR="00A3537D" w:rsidRPr="00157F29">
        <w:rPr>
          <w:rFonts w:ascii="Times New Roman" w:hAnsi="Times New Roman" w:cs="Times New Roman"/>
          <w:color w:val="000000" w:themeColor="text1"/>
          <w:sz w:val="24"/>
          <w:vertAlign w:val="subscript"/>
        </w:rPr>
        <w:t>2</w:t>
      </w:r>
      <w:r w:rsidR="00A3537D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 xml:space="preserve"> environment</w:t>
      </w:r>
      <w:r w:rsidR="003921AE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8D657F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235C0D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EC7F89" w:rsidRPr="00157F29">
        <w:rPr>
          <w:rFonts w:ascii="Times New Roman" w:hAnsi="Times New Roman" w:cs="Times New Roman"/>
          <w:color w:val="000000" w:themeColor="text1"/>
          <w:sz w:val="24"/>
        </w:rPr>
        <w:t>The temperature</w:t>
      </w:r>
      <w:r w:rsidR="00E43216" w:rsidRPr="00157F29">
        <w:rPr>
          <w:rFonts w:ascii="Times New Roman" w:hAnsi="Times New Roman" w:cs="Times New Roman"/>
          <w:color w:val="000000" w:themeColor="text1"/>
          <w:sz w:val="24"/>
        </w:rPr>
        <w:t xml:space="preserve"> of the simulated atmosphere</w:t>
      </w:r>
      <w:r w:rsidR="00EC7F89" w:rsidRPr="00157F29">
        <w:rPr>
          <w:rFonts w:ascii="Times New Roman" w:hAnsi="Times New Roman" w:cs="Times New Roman"/>
          <w:color w:val="000000" w:themeColor="text1"/>
          <w:sz w:val="24"/>
        </w:rPr>
        <w:t xml:space="preserve"> inside the chamber and its spatial variation is m</w:t>
      </w:r>
      <w:r w:rsidR="00194E28" w:rsidRPr="00157F29">
        <w:rPr>
          <w:rFonts w:ascii="Times New Roman" w:hAnsi="Times New Roman" w:cs="Times New Roman"/>
          <w:color w:val="000000" w:themeColor="text1"/>
          <w:sz w:val="24"/>
        </w:rPr>
        <w:t>onitor</w:t>
      </w:r>
      <w:r w:rsidR="00EC7F89" w:rsidRPr="00157F29">
        <w:rPr>
          <w:rFonts w:ascii="Times New Roman" w:hAnsi="Times New Roman" w:cs="Times New Roman"/>
          <w:color w:val="000000" w:themeColor="text1"/>
          <w:sz w:val="24"/>
        </w:rPr>
        <w:t>ed by a flexible silicon diode temperature sensor, while the accurate temperature of the aqueous droplet/ice particle is probed by an infrared camera (</w:t>
      </w:r>
      <w:r w:rsidR="00EC7F8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SI Appendix</w:t>
      </w:r>
      <w:r w:rsidR="00EC7F89" w:rsidRPr="00157F29">
        <w:rPr>
          <w:rFonts w:ascii="Times New Roman" w:hAnsi="Times New Roman" w:cs="Times New Roman"/>
          <w:color w:val="000000" w:themeColor="text1"/>
          <w:sz w:val="24"/>
        </w:rPr>
        <w:t>).</w:t>
      </w:r>
    </w:p>
    <w:p w14:paraId="5ABB6BFE" w14:textId="0EEF796F" w:rsidR="009A44CF" w:rsidRPr="00157F29" w:rsidRDefault="009A44CF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Results and Discussion</w:t>
      </w:r>
    </w:p>
    <w:p w14:paraId="2C71D4B8" w14:textId="7C79F6AB" w:rsidR="00042710" w:rsidRPr="00157F29" w:rsidRDefault="00DB76B4" w:rsidP="008E37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       </w:t>
      </w:r>
      <w:r w:rsidR="00E82B19" w:rsidRPr="00157F29">
        <w:rPr>
          <w:rFonts w:ascii="Times New Roman" w:hAnsi="Times New Roman" w:cs="Times New Roman"/>
          <w:color w:val="000000" w:themeColor="text1"/>
          <w:sz w:val="24"/>
        </w:rPr>
        <w:t xml:space="preserve">The water droplet </w:t>
      </w:r>
      <w:r w:rsidR="00A24EE9" w:rsidRPr="00157F29">
        <w:rPr>
          <w:rFonts w:ascii="Times New Roman" w:hAnsi="Times New Roman" w:cs="Times New Roman"/>
          <w:color w:val="000000" w:themeColor="text1"/>
          <w:sz w:val="24"/>
        </w:rPr>
        <w:t xml:space="preserve">is introduced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to the second pressure node into the process chamber </w:t>
      </w:r>
      <w:r w:rsidR="009231D7" w:rsidRPr="00157F29">
        <w:rPr>
          <w:rFonts w:ascii="Times New Roman" w:hAnsi="Times New Roman" w:cs="Times New Roman"/>
          <w:color w:val="000000" w:themeColor="text1"/>
          <w:sz w:val="24"/>
        </w:rPr>
        <w:t xml:space="preserve">through a microneedle mounted on a wobble stick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and </w:t>
      </w:r>
      <w:r w:rsidR="00E82B19" w:rsidRPr="00157F29">
        <w:rPr>
          <w:rFonts w:ascii="Times New Roman" w:hAnsi="Times New Roman" w:cs="Times New Roman"/>
          <w:color w:val="000000" w:themeColor="text1"/>
          <w:sz w:val="24"/>
        </w:rPr>
        <w:t>undergoes freezing</w:t>
      </w:r>
      <w:r w:rsidR="00042710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E82B19" w:rsidRPr="00157F29">
        <w:rPr>
          <w:rFonts w:ascii="Times New Roman" w:hAnsi="Times New Roman" w:cs="Times New Roman"/>
          <w:color w:val="000000" w:themeColor="text1"/>
          <w:sz w:val="24"/>
        </w:rPr>
        <w:t>via distinct steps</w:t>
      </w:r>
      <w:r w:rsidR="00D20CC3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as the temperature drops </w:t>
      </w:r>
      <w:r w:rsidR="00D20CC3" w:rsidRPr="00157F29">
        <w:rPr>
          <w:rFonts w:ascii="Times New Roman" w:hAnsi="Times New Roman" w:cs="Times New Roman"/>
          <w:color w:val="000000" w:themeColor="text1"/>
          <w:sz w:val="24"/>
        </w:rPr>
        <w:t>(Figure 2b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, </w:t>
      </w:r>
      <w:r w:rsidR="001C4A77" w:rsidRPr="00157F29">
        <w:rPr>
          <w:rFonts w:ascii="Times New Roman" w:hAnsi="Times New Roman" w:cs="Times New Roman"/>
          <w:color w:val="000000" w:themeColor="text1"/>
          <w:sz w:val="24"/>
        </w:rPr>
        <w:t xml:space="preserve">Movie </w:t>
      </w:r>
      <w:r w:rsidR="00731E13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1C4A77" w:rsidRPr="00157F29">
        <w:rPr>
          <w:rFonts w:ascii="Times New Roman" w:hAnsi="Times New Roman" w:cs="Times New Roman"/>
          <w:color w:val="000000" w:themeColor="text1"/>
          <w:sz w:val="24"/>
        </w:rPr>
        <w:t>1)</w:t>
      </w:r>
      <w:r w:rsidR="00CD3E59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05186D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For a typical 1 </w:t>
      </w:r>
      <w:r w:rsidRPr="00157F29">
        <w:rPr>
          <w:rFonts w:ascii="Symbol" w:hAnsi="Symbol" w:cs="Times New Roman"/>
          <w:color w:val="000000" w:themeColor="text1"/>
          <w:sz w:val="24"/>
        </w:rPr>
        <w:t>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L sized </w:t>
      </w:r>
      <w:r w:rsidR="00241B89" w:rsidRPr="00157F29">
        <w:rPr>
          <w:rFonts w:ascii="Times New Roman" w:hAnsi="Times New Roman" w:cs="Times New Roman"/>
          <w:color w:val="000000" w:themeColor="text1"/>
          <w:sz w:val="24"/>
        </w:rPr>
        <w:t xml:space="preserve">levitated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droplet, the</w:t>
      </w:r>
      <w:r w:rsidR="00054F18" w:rsidRPr="00157F29">
        <w:rPr>
          <w:rFonts w:ascii="Times New Roman" w:hAnsi="Times New Roman" w:cs="Times New Roman"/>
          <w:color w:val="000000" w:themeColor="text1"/>
          <w:sz w:val="24"/>
        </w:rPr>
        <w:t xml:space="preserve"> opacity changed at a temperature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of </w:t>
      </w:r>
      <w:r w:rsidR="00054F18" w:rsidRPr="00157F29">
        <w:rPr>
          <w:rFonts w:ascii="Times New Roman" w:hAnsi="Times New Roman" w:cs="Times New Roman"/>
          <w:color w:val="000000" w:themeColor="text1"/>
          <w:sz w:val="24"/>
        </w:rPr>
        <w:t>27</w:t>
      </w:r>
      <w:r w:rsidR="00B9364C" w:rsidRPr="00157F29">
        <w:rPr>
          <w:rFonts w:ascii="Times New Roman" w:hAnsi="Times New Roman" w:cs="Times New Roman"/>
          <w:color w:val="000000" w:themeColor="text1"/>
          <w:sz w:val="24"/>
        </w:rPr>
        <w:t>0.9</w:t>
      </w:r>
      <w:r w:rsidR="00E01BD6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54F18" w:rsidRPr="00157F29">
        <w:rPr>
          <w:rFonts w:ascii="Times New Roman" w:hAnsi="Times New Roman" w:cs="Times New Roman"/>
          <w:color w:val="000000" w:themeColor="text1"/>
          <w:sz w:val="24"/>
        </w:rPr>
        <w:t>± 0.5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 xml:space="preserve"> K</w:t>
      </w:r>
      <w:r w:rsidR="00054F18" w:rsidRPr="00157F29">
        <w:rPr>
          <w:rFonts w:ascii="Times New Roman" w:hAnsi="Times New Roman" w:cs="Times New Roman"/>
          <w:color w:val="000000" w:themeColor="text1"/>
          <w:sz w:val="24"/>
        </w:rPr>
        <w:t xml:space="preserve"> just below the freezing point of water </w:t>
      </w:r>
      <w:r w:rsidR="00BB71C7" w:rsidRPr="00157F29">
        <w:rPr>
          <w:rFonts w:ascii="Times New Roman" w:hAnsi="Times New Roman" w:cs="Times New Roman"/>
          <w:color w:val="000000" w:themeColor="text1"/>
          <w:sz w:val="24"/>
        </w:rPr>
        <w:t xml:space="preserve">indicating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a shift</w:t>
      </w:r>
      <w:r w:rsidR="00BB71C7" w:rsidRPr="00157F29">
        <w:rPr>
          <w:rFonts w:ascii="Times New Roman" w:hAnsi="Times New Roman" w:cs="Times New Roman"/>
          <w:color w:val="000000" w:themeColor="text1"/>
          <w:sz w:val="24"/>
        </w:rPr>
        <w:t xml:space="preserve"> in density</w:t>
      </w:r>
      <w:r w:rsidR="009D0210" w:rsidRPr="00157F29">
        <w:rPr>
          <w:rFonts w:ascii="Times New Roman" w:hAnsi="Times New Roman" w:cs="Times New Roman"/>
          <w:color w:val="000000" w:themeColor="text1"/>
          <w:sz w:val="24"/>
        </w:rPr>
        <w:t xml:space="preserve"> and initiating the formation</w:t>
      </w:r>
      <w:r w:rsidR="009D2FDE" w:rsidRPr="00157F29">
        <w:rPr>
          <w:rFonts w:ascii="Times New Roman" w:hAnsi="Times New Roman" w:cs="Times New Roman"/>
          <w:color w:val="000000" w:themeColor="text1"/>
          <w:sz w:val="24"/>
        </w:rPr>
        <w:t xml:space="preserve"> of </w:t>
      </w:r>
      <w:r w:rsidR="009D2FDE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ice </w:t>
      </w:r>
      <w:r w:rsidR="00DF02B7" w:rsidRPr="00157F29">
        <w:rPr>
          <w:rFonts w:ascii="Times New Roman" w:hAnsi="Times New Roman" w:cs="Times New Roman"/>
          <w:i/>
          <w:color w:val="000000" w:themeColor="text1"/>
          <w:sz w:val="24"/>
        </w:rPr>
        <w:t>nuclei</w:t>
      </w:r>
      <w:r w:rsidR="00241B89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B02273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241B89" w:rsidRPr="00157F29">
        <w:rPr>
          <w:rFonts w:ascii="Times New Roman" w:hAnsi="Times New Roman" w:cs="Times New Roman"/>
          <w:color w:val="000000" w:themeColor="text1"/>
          <w:sz w:val="24"/>
        </w:rPr>
        <w:t xml:space="preserve">However, the droplet held its </w:t>
      </w:r>
      <w:r w:rsidR="00EB2C70" w:rsidRPr="00157F29">
        <w:rPr>
          <w:rFonts w:ascii="Times New Roman" w:hAnsi="Times New Roman" w:cs="Times New Roman"/>
          <w:color w:val="000000" w:themeColor="text1"/>
          <w:sz w:val="24"/>
        </w:rPr>
        <w:t>fluid nature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and</w:t>
      </w:r>
      <w:r w:rsidR="00EB2C70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revealed</w:t>
      </w:r>
      <w:r w:rsidR="00EB2C70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a</w:t>
      </w:r>
      <w:r w:rsidR="00EB2C70" w:rsidRPr="00157F29">
        <w:rPr>
          <w:rFonts w:ascii="Times New Roman" w:hAnsi="Times New Roman" w:cs="Times New Roman"/>
          <w:color w:val="000000" w:themeColor="text1"/>
          <w:sz w:val="24"/>
        </w:rPr>
        <w:t xml:space="preserve"> metastable </w:t>
      </w:r>
      <w:proofErr w:type="spellStart"/>
      <w:r w:rsidR="00EB2C70" w:rsidRPr="00157F29">
        <w:rPr>
          <w:rFonts w:ascii="Times New Roman" w:hAnsi="Times New Roman" w:cs="Times New Roman"/>
          <w:i/>
          <w:iCs/>
          <w:color w:val="000000" w:themeColor="text1"/>
          <w:sz w:val="24"/>
        </w:rPr>
        <w:t>supercooled</w:t>
      </w:r>
      <w:proofErr w:type="spellEnd"/>
      <w:r w:rsidR="00EB2C70" w:rsidRPr="00157F29">
        <w:rPr>
          <w:rFonts w:ascii="Times New Roman" w:hAnsi="Times New Roman" w:cs="Times New Roman"/>
          <w:i/>
          <w:iCs/>
          <w:color w:val="000000" w:themeColor="text1"/>
          <w:sz w:val="24"/>
        </w:rPr>
        <w:t xml:space="preserve"> water</w:t>
      </w:r>
      <w:r w:rsidR="00EB2C70" w:rsidRPr="00157F29">
        <w:rPr>
          <w:rFonts w:ascii="Times New Roman" w:hAnsi="Times New Roman" w:cs="Times New Roman"/>
          <w:color w:val="000000" w:themeColor="text1"/>
          <w:sz w:val="24"/>
        </w:rPr>
        <w:t xml:space="preserve"> until reaching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 the temperature of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 xml:space="preserve"> 26</w:t>
      </w:r>
      <w:r w:rsidR="0023231F" w:rsidRPr="00157F29">
        <w:rPr>
          <w:rFonts w:ascii="Times New Roman" w:hAnsi="Times New Roman" w:cs="Times New Roman"/>
          <w:color w:val="000000" w:themeColor="text1"/>
          <w:sz w:val="24"/>
        </w:rPr>
        <w:t>8.</w:t>
      </w:r>
      <w:r w:rsidR="00122180" w:rsidRPr="00157F29">
        <w:rPr>
          <w:rFonts w:ascii="Times New Roman" w:hAnsi="Times New Roman" w:cs="Times New Roman"/>
          <w:color w:val="000000" w:themeColor="text1"/>
          <w:sz w:val="24"/>
        </w:rPr>
        <w:t>9</w:t>
      </w:r>
      <w:r w:rsidR="0023231F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>± 0.7 K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 xml:space="preserve">while </w:t>
      </w:r>
      <w:r w:rsidR="00267E81" w:rsidRPr="00157F29">
        <w:rPr>
          <w:rFonts w:ascii="Times New Roman" w:hAnsi="Times New Roman" w:cs="Times New Roman"/>
          <w:color w:val="000000" w:themeColor="text1"/>
          <w:sz w:val="24"/>
        </w:rPr>
        <w:lastRenderedPageBreak/>
        <w:t>forming an</w:t>
      </w:r>
      <w:r w:rsidR="00AD2157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>ice crust</w:t>
      </w:r>
      <w:r w:rsidR="00AD2157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C4083D" w:rsidRPr="00157F29">
        <w:rPr>
          <w:rFonts w:ascii="Times New Roman" w:hAnsi="Times New Roman" w:cs="Times New Roman"/>
          <w:color w:val="000000" w:themeColor="text1"/>
          <w:sz w:val="24"/>
        </w:rPr>
        <w:t>followed by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267E81" w:rsidRPr="00157F29">
        <w:rPr>
          <w:rFonts w:ascii="Times New Roman" w:hAnsi="Times New Roman" w:cs="Times New Roman"/>
          <w:color w:val="000000" w:themeColor="text1"/>
          <w:sz w:val="24"/>
        </w:rPr>
        <w:t>inward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 xml:space="preserve"> dendritic ice </w:t>
      </w:r>
      <w:r w:rsidR="00C4083D" w:rsidRPr="00157F29">
        <w:rPr>
          <w:rFonts w:ascii="Times New Roman" w:hAnsi="Times New Roman" w:cs="Times New Roman"/>
          <w:color w:val="000000" w:themeColor="text1"/>
          <w:sz w:val="24"/>
        </w:rPr>
        <w:t>growth</w:t>
      </w:r>
      <w:r w:rsidR="00E67128" w:rsidRPr="00157F29">
        <w:rPr>
          <w:rFonts w:ascii="Times New Roman" w:hAnsi="Times New Roman" w:cs="Times New Roman"/>
          <w:color w:val="000000" w:themeColor="text1"/>
          <w:sz w:val="24"/>
        </w:rPr>
        <w:t xml:space="preserve"> to </w:t>
      </w:r>
      <w:r w:rsidR="001B54FA" w:rsidRPr="00157F29">
        <w:rPr>
          <w:rFonts w:ascii="Times New Roman" w:hAnsi="Times New Roman" w:cs="Times New Roman"/>
          <w:color w:val="000000" w:themeColor="text1"/>
          <w:sz w:val="24"/>
        </w:rPr>
        <w:t>the liquid core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. This </w:t>
      </w:r>
      <w:r w:rsidR="002F09C6" w:rsidRPr="00157F29">
        <w:rPr>
          <w:rFonts w:ascii="Times New Roman" w:hAnsi="Times New Roman" w:cs="Times New Roman"/>
          <w:color w:val="000000" w:themeColor="text1"/>
          <w:sz w:val="24"/>
        </w:rPr>
        <w:t>process represents</w:t>
      </w:r>
      <w:r w:rsidR="005A355E" w:rsidRPr="00157F29">
        <w:rPr>
          <w:rFonts w:ascii="Times New Roman" w:hAnsi="Times New Roman" w:cs="Times New Roman"/>
          <w:color w:val="000000" w:themeColor="text1"/>
          <w:sz w:val="24"/>
        </w:rPr>
        <w:t xml:space="preserve"> the </w:t>
      </w:r>
      <w:r w:rsidR="00DF02B7" w:rsidRPr="00157F29">
        <w:rPr>
          <w:rFonts w:ascii="Times New Roman" w:hAnsi="Times New Roman" w:cs="Times New Roman"/>
          <w:color w:val="000000" w:themeColor="text1"/>
          <w:sz w:val="24"/>
        </w:rPr>
        <w:t xml:space="preserve">droplet surface </w:t>
      </w:r>
      <w:r w:rsidR="005A355E" w:rsidRPr="00157F29">
        <w:rPr>
          <w:rFonts w:ascii="Times New Roman" w:hAnsi="Times New Roman" w:cs="Times New Roman"/>
          <w:color w:val="000000" w:themeColor="text1"/>
          <w:sz w:val="24"/>
        </w:rPr>
        <w:t xml:space="preserve">induced </w:t>
      </w:r>
      <w:r w:rsidR="005A355E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ice </w:t>
      </w:r>
      <w:r w:rsidR="005A355E" w:rsidRPr="00157F29">
        <w:rPr>
          <w:rFonts w:ascii="Times New Roman" w:hAnsi="Times New Roman" w:cs="Times New Roman"/>
          <w:color w:val="000000" w:themeColor="text1"/>
          <w:sz w:val="24"/>
        </w:rPr>
        <w:t>nucleation</w:t>
      </w:r>
      <w:r w:rsidR="00DF02B7" w:rsidRPr="00157F29">
        <w:rPr>
          <w:rFonts w:ascii="Times New Roman" w:hAnsi="Times New Roman" w:cs="Times New Roman"/>
          <w:color w:val="000000" w:themeColor="text1"/>
          <w:sz w:val="24"/>
        </w:rPr>
        <w:t xml:space="preserve"> at the interface of water and cooled nitrogen buffer gas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87470C" w:rsidRPr="00157F29">
        <w:rPr>
          <w:rFonts w:ascii="Times New Roman" w:hAnsi="Times New Roman" w:cs="Times New Roman"/>
          <w:color w:val="000000" w:themeColor="text1"/>
          <w:sz w:val="24"/>
        </w:rPr>
        <w:t xml:space="preserve"> A small rise of droplet temperature was noted up</w:t>
      </w:r>
      <w:r w:rsidR="00122180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7470C" w:rsidRPr="00157F29">
        <w:rPr>
          <w:rFonts w:ascii="Times New Roman" w:hAnsi="Times New Roman" w:cs="Times New Roman"/>
          <w:color w:val="000000" w:themeColor="text1"/>
          <w:sz w:val="24"/>
        </w:rPr>
        <w:t>to</w:t>
      </w:r>
      <w:r w:rsidR="00122180" w:rsidRPr="00157F29">
        <w:rPr>
          <w:rFonts w:ascii="Times New Roman" w:hAnsi="Times New Roman" w:cs="Times New Roman"/>
          <w:color w:val="000000" w:themeColor="text1"/>
          <w:sz w:val="24"/>
        </w:rPr>
        <w:t xml:space="preserve"> 269.8 ± 0.7 K</w:t>
      </w:r>
      <w:r w:rsidR="0087470C" w:rsidRPr="00157F29">
        <w:rPr>
          <w:rFonts w:ascii="Times New Roman" w:hAnsi="Times New Roman" w:cs="Times New Roman"/>
          <w:color w:val="000000" w:themeColor="text1"/>
          <w:sz w:val="24"/>
        </w:rPr>
        <w:t xml:space="preserve"> due to dissipation of the latent heat</w:t>
      </w:r>
      <w:r w:rsidR="005E10E6" w:rsidRPr="00157F29">
        <w:rPr>
          <w:rFonts w:ascii="Times New Roman" w:hAnsi="Times New Roman" w:cs="Times New Roman"/>
          <w:color w:val="000000" w:themeColor="text1"/>
          <w:sz w:val="24"/>
        </w:rPr>
        <w:t xml:space="preserve"> from freezing</w:t>
      </w:r>
      <w:r w:rsidR="0087470C" w:rsidRPr="00157F29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="00D86C54" w:rsidRPr="00157F29">
        <w:rPr>
          <w:rFonts w:ascii="Times New Roman" w:hAnsi="Times New Roman" w:cs="Times New Roman"/>
          <w:color w:val="000000" w:themeColor="text1"/>
          <w:sz w:val="24"/>
        </w:rPr>
        <w:t>Subsequently</w:t>
      </w:r>
      <w:r w:rsidR="001B54FA" w:rsidRPr="00157F29">
        <w:rPr>
          <w:rFonts w:ascii="Times New Roman" w:hAnsi="Times New Roman" w:cs="Times New Roman"/>
          <w:color w:val="000000" w:themeColor="text1"/>
          <w:sz w:val="24"/>
        </w:rPr>
        <w:t>, the droplet</w:t>
      </w:r>
      <w:r w:rsidR="00B8239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16C85" w:rsidRPr="00157F29">
        <w:rPr>
          <w:rFonts w:ascii="Times New Roman" w:hAnsi="Times New Roman" w:cs="Times New Roman"/>
          <w:color w:val="000000" w:themeColor="text1"/>
          <w:sz w:val="24"/>
        </w:rPr>
        <w:t>was</w:t>
      </w:r>
      <w:r w:rsidR="00DA4723" w:rsidRPr="00157F29">
        <w:rPr>
          <w:rFonts w:ascii="Times New Roman" w:hAnsi="Times New Roman" w:cs="Times New Roman"/>
          <w:color w:val="000000" w:themeColor="text1"/>
          <w:sz w:val="24"/>
        </w:rPr>
        <w:t xml:space="preserve"> rapidly</w:t>
      </w:r>
      <w:r w:rsidR="00816C85" w:rsidRPr="00157F29">
        <w:rPr>
          <w:rFonts w:ascii="Times New Roman" w:hAnsi="Times New Roman" w:cs="Times New Roman"/>
          <w:color w:val="000000" w:themeColor="text1"/>
          <w:sz w:val="24"/>
        </w:rPr>
        <w:t xml:space="preserve"> transformed </w:t>
      </w:r>
      <w:r w:rsidR="00483EF6" w:rsidRPr="00157F29">
        <w:rPr>
          <w:rFonts w:ascii="Times New Roman" w:hAnsi="Times New Roman" w:cs="Times New Roman"/>
          <w:color w:val="000000" w:themeColor="text1"/>
          <w:sz w:val="24"/>
        </w:rPr>
        <w:t>into</w:t>
      </w:r>
      <w:r w:rsidR="00B61470" w:rsidRPr="00157F29">
        <w:rPr>
          <w:rFonts w:ascii="Times New Roman" w:hAnsi="Times New Roman" w:cs="Times New Roman"/>
          <w:color w:val="000000" w:themeColor="text1"/>
          <w:sz w:val="24"/>
        </w:rPr>
        <w:t xml:space="preserve"> a slushy ice particle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, which</w:t>
      </w:r>
      <w:r w:rsidR="00B61470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F74CA4" w:rsidRPr="00157F29">
        <w:rPr>
          <w:rFonts w:ascii="Times New Roman" w:hAnsi="Times New Roman" w:cs="Times New Roman"/>
          <w:color w:val="000000" w:themeColor="text1"/>
          <w:sz w:val="24"/>
        </w:rPr>
        <w:t>solidified to</w:t>
      </w:r>
      <w:r w:rsidR="00B61470" w:rsidRPr="00157F29">
        <w:rPr>
          <w:rFonts w:ascii="Times New Roman" w:hAnsi="Times New Roman" w:cs="Times New Roman"/>
          <w:color w:val="000000" w:themeColor="text1"/>
          <w:sz w:val="24"/>
        </w:rPr>
        <w:t xml:space="preserve"> ice at 26</w:t>
      </w:r>
      <w:r w:rsidR="00CE442E" w:rsidRPr="00157F29">
        <w:rPr>
          <w:rFonts w:ascii="Times New Roman" w:hAnsi="Times New Roman" w:cs="Times New Roman"/>
          <w:color w:val="000000" w:themeColor="text1"/>
          <w:sz w:val="24"/>
        </w:rPr>
        <w:t>8</w:t>
      </w:r>
      <w:r w:rsidR="00B61470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DA4723" w:rsidRPr="00157F29">
        <w:rPr>
          <w:rFonts w:ascii="Times New Roman" w:hAnsi="Times New Roman" w:cs="Times New Roman"/>
          <w:color w:val="000000" w:themeColor="text1"/>
          <w:sz w:val="24"/>
        </w:rPr>
        <w:t>5</w:t>
      </w:r>
      <w:r w:rsidR="00B61470" w:rsidRPr="00157F29">
        <w:rPr>
          <w:rFonts w:ascii="Times New Roman" w:hAnsi="Times New Roman" w:cs="Times New Roman"/>
          <w:color w:val="000000" w:themeColor="text1"/>
          <w:sz w:val="24"/>
        </w:rPr>
        <w:t xml:space="preserve"> ± 0.7 K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. This process is accompanie</w:t>
      </w:r>
      <w:r w:rsidR="009C04AD" w:rsidRPr="00157F29">
        <w:rPr>
          <w:rFonts w:ascii="Times New Roman" w:hAnsi="Times New Roman" w:cs="Times New Roman"/>
          <w:color w:val="000000" w:themeColor="text1"/>
          <w:sz w:val="24"/>
        </w:rPr>
        <w:t>d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 by a </w:t>
      </w:r>
      <w:r w:rsidR="00402096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9B293D" w:rsidRPr="00157F29">
        <w:rPr>
          <w:rFonts w:ascii="Times New Roman" w:hAnsi="Times New Roman" w:cs="Times New Roman"/>
          <w:color w:val="000000" w:themeColor="text1"/>
          <w:sz w:val="24"/>
        </w:rPr>
        <w:t>light</w:t>
      </w:r>
      <w:r w:rsidR="007E4B3F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9B293D" w:rsidRPr="00157F29">
        <w:rPr>
          <w:rFonts w:ascii="Times New Roman" w:hAnsi="Times New Roman" w:cs="Times New Roman"/>
          <w:color w:val="000000" w:themeColor="text1"/>
          <w:sz w:val="24"/>
        </w:rPr>
        <w:t xml:space="preserve">volume increase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compared to</w:t>
      </w:r>
      <w:r w:rsidR="00402096" w:rsidRPr="00157F29">
        <w:rPr>
          <w:rFonts w:ascii="Times New Roman" w:hAnsi="Times New Roman" w:cs="Times New Roman"/>
          <w:color w:val="000000" w:themeColor="text1"/>
          <w:sz w:val="24"/>
        </w:rPr>
        <w:t xml:space="preserve"> the </w:t>
      </w:r>
      <w:r w:rsidR="009B293D" w:rsidRPr="00157F29">
        <w:rPr>
          <w:rFonts w:ascii="Times New Roman" w:hAnsi="Times New Roman" w:cs="Times New Roman"/>
          <w:color w:val="000000" w:themeColor="text1"/>
          <w:sz w:val="24"/>
        </w:rPr>
        <w:t>levitated</w:t>
      </w:r>
      <w:r w:rsidR="00402096" w:rsidRPr="00157F29">
        <w:rPr>
          <w:rFonts w:ascii="Times New Roman" w:hAnsi="Times New Roman" w:cs="Times New Roman"/>
          <w:color w:val="000000" w:themeColor="text1"/>
          <w:sz w:val="24"/>
        </w:rPr>
        <w:t xml:space="preserve"> water</w:t>
      </w:r>
      <w:r w:rsidR="009B293D" w:rsidRPr="00157F29">
        <w:rPr>
          <w:rFonts w:ascii="Times New Roman" w:hAnsi="Times New Roman" w:cs="Times New Roman"/>
          <w:color w:val="000000" w:themeColor="text1"/>
          <w:sz w:val="24"/>
        </w:rPr>
        <w:t xml:space="preserve"> droplet</w:t>
      </w:r>
      <w:r w:rsidR="00954E07" w:rsidRPr="00157F29">
        <w:rPr>
          <w:rFonts w:ascii="Times New Roman" w:hAnsi="Times New Roman" w:cs="Times New Roman"/>
          <w:color w:val="000000" w:themeColor="text1"/>
          <w:sz w:val="24"/>
        </w:rPr>
        <w:t xml:space="preserve"> as visible</w:t>
      </w:r>
      <w:r w:rsidR="007E4B3F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 A</w:t>
      </w:r>
      <w:r w:rsidR="00AB4378" w:rsidRPr="00157F29">
        <w:rPr>
          <w:rFonts w:ascii="Times New Roman" w:hAnsi="Times New Roman" w:cs="Times New Roman"/>
          <w:color w:val="000000" w:themeColor="text1"/>
          <w:sz w:val="24"/>
        </w:rPr>
        <w:t xml:space="preserve"> correlation </w:t>
      </w:r>
      <w:r w:rsidR="00741BF4" w:rsidRPr="00157F29">
        <w:rPr>
          <w:rFonts w:ascii="Times New Roman" w:hAnsi="Times New Roman" w:cs="Times New Roman"/>
          <w:color w:val="000000" w:themeColor="text1"/>
          <w:sz w:val="24"/>
        </w:rPr>
        <w:t xml:space="preserve">of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="00AB4378" w:rsidRPr="00157F29">
        <w:rPr>
          <w:rFonts w:ascii="Times New Roman" w:hAnsi="Times New Roman" w:cs="Times New Roman"/>
          <w:color w:val="000000" w:themeColor="text1"/>
          <w:sz w:val="24"/>
        </w:rPr>
        <w:t xml:space="preserve">freezing point </w:t>
      </w:r>
      <w:r w:rsidR="00741BF4" w:rsidRPr="00157F29">
        <w:rPr>
          <w:rFonts w:ascii="Times New Roman" w:hAnsi="Times New Roman" w:cs="Times New Roman"/>
          <w:color w:val="000000" w:themeColor="text1"/>
          <w:sz w:val="24"/>
        </w:rPr>
        <w:t>with</w:t>
      </w:r>
      <w:r w:rsidR="00AB4378" w:rsidRPr="00157F29">
        <w:rPr>
          <w:rFonts w:ascii="Times New Roman" w:hAnsi="Times New Roman" w:cs="Times New Roman"/>
          <w:color w:val="000000" w:themeColor="text1"/>
          <w:sz w:val="24"/>
        </w:rPr>
        <w:t xml:space="preserve"> droplet volume</w:t>
      </w:r>
      <w:r w:rsidR="006F7B0A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741BF4" w:rsidRPr="00157F29">
        <w:rPr>
          <w:rFonts w:ascii="Times New Roman" w:hAnsi="Times New Roman" w:cs="Times New Roman"/>
          <w:color w:val="000000" w:themeColor="text1"/>
          <w:sz w:val="24"/>
        </w:rPr>
        <w:t>reveals</w:t>
      </w:r>
      <w:r w:rsidR="006F7B0A" w:rsidRPr="00157F29">
        <w:rPr>
          <w:rFonts w:ascii="Times New Roman" w:hAnsi="Times New Roman" w:cs="Times New Roman"/>
          <w:color w:val="000000" w:themeColor="text1"/>
          <w:sz w:val="24"/>
        </w:rPr>
        <w:t xml:space="preserve"> a decreasing trend of the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freezing point</w:t>
      </w:r>
      <w:r w:rsidR="006F7B0A" w:rsidRPr="00157F29">
        <w:rPr>
          <w:rFonts w:ascii="Times New Roman" w:hAnsi="Times New Roman" w:cs="Times New Roman"/>
          <w:color w:val="000000" w:themeColor="text1"/>
          <w:sz w:val="24"/>
        </w:rPr>
        <w:t xml:space="preserve"> with the droplets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>increasing in size</w:t>
      </w:r>
      <w:r w:rsidR="006F7B0A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592000" w:rsidRPr="00157F29">
        <w:rPr>
          <w:rFonts w:ascii="Times New Roman" w:hAnsi="Times New Roman" w:cs="Times New Roman"/>
          <w:color w:val="000000" w:themeColor="text1"/>
          <w:sz w:val="24"/>
        </w:rPr>
        <w:t>(Figure 2</w:t>
      </w:r>
      <w:r w:rsidR="00177230" w:rsidRPr="00157F29">
        <w:rPr>
          <w:rFonts w:ascii="Times New Roman" w:hAnsi="Times New Roman" w:cs="Times New Roman"/>
          <w:color w:val="000000" w:themeColor="text1"/>
          <w:sz w:val="24"/>
        </w:rPr>
        <w:t>d</w:t>
      </w:r>
      <w:r w:rsidR="00592000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6F7B0A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7124A1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51C4A" w:rsidRPr="00157F29">
        <w:rPr>
          <w:rFonts w:ascii="Times New Roman" w:hAnsi="Times New Roman" w:cs="Times New Roman"/>
          <w:color w:val="000000" w:themeColor="text1"/>
          <w:sz w:val="24"/>
        </w:rPr>
        <w:t xml:space="preserve">The relative humidity of the simulated atmosphere across the temperature range </w:t>
      </w:r>
      <w:r w:rsidR="00BF6653" w:rsidRPr="00157F29">
        <w:rPr>
          <w:rFonts w:ascii="Times New Roman" w:hAnsi="Times New Roman" w:cs="Times New Roman"/>
          <w:color w:val="000000" w:themeColor="text1"/>
          <w:sz w:val="24"/>
        </w:rPr>
        <w:t>wa</w:t>
      </w:r>
      <w:r w:rsidR="00151C4A" w:rsidRPr="00157F29">
        <w:rPr>
          <w:rFonts w:ascii="Times New Roman" w:hAnsi="Times New Roman" w:cs="Times New Roman"/>
          <w:color w:val="000000" w:themeColor="text1"/>
          <w:sz w:val="24"/>
        </w:rPr>
        <w:t>s negligible to have any significant effect on the freezing process of levitated droplet (</w:t>
      </w:r>
      <w:r w:rsidR="00151C4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SI Appendix)</w:t>
      </w:r>
      <w:r w:rsidR="00151C4A" w:rsidRPr="00157F29">
        <w:rPr>
          <w:rFonts w:ascii="Times New Roman" w:hAnsi="Times New Roman" w:cs="Times New Roman"/>
          <w:color w:val="000000" w:themeColor="text1"/>
          <w:sz w:val="24"/>
        </w:rPr>
        <w:t>.</w:t>
      </w:r>
    </w:p>
    <w:p w14:paraId="4EFB6624" w14:textId="5A971A67" w:rsidR="00BA5DE2" w:rsidRPr="00157F29" w:rsidRDefault="007B4320" w:rsidP="00255345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     Time-dependent Raman spectra</w:t>
      </w:r>
      <w:r w:rsidR="00A041DD" w:rsidRPr="00157F29">
        <w:rPr>
          <w:rFonts w:ascii="Times New Roman" w:hAnsi="Times New Roman" w:cs="Times New Roman"/>
          <w:color w:val="000000" w:themeColor="text1"/>
          <w:sz w:val="24"/>
        </w:rPr>
        <w:t xml:space="preserve"> (Figure 2</w:t>
      </w:r>
      <w:r w:rsidR="00177230" w:rsidRPr="00157F29">
        <w:rPr>
          <w:rFonts w:ascii="Times New Roman" w:hAnsi="Times New Roman" w:cs="Times New Roman"/>
          <w:color w:val="000000" w:themeColor="text1"/>
          <w:sz w:val="24"/>
        </w:rPr>
        <w:t>e</w:t>
      </w:r>
      <w:r w:rsidR="00A041DD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track the temporal changes in the molecular arrangements during </w:t>
      </w:r>
      <w:r w:rsidR="000B6C71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freezing process by revealing significant spectral alterations. </w:t>
      </w:r>
      <w:r w:rsidRPr="00157F29">
        <w:rPr>
          <w:rFonts w:ascii="Times New Roman" w:hAnsi="Times New Roman" w:cs="Times New Roman"/>
          <w:i/>
          <w:iCs/>
          <w:color w:val="000000" w:themeColor="text1"/>
          <w:sz w:val="24"/>
        </w:rPr>
        <w:t>First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, the overall band shape of the dangling O-H stretching frequency region (</w:t>
      </w:r>
      <w:r w:rsidRPr="00157F29">
        <w:rPr>
          <w:rFonts w:ascii="Symbol" w:hAnsi="Symbol" w:cs="Times New Roman"/>
          <w:color w:val="000000" w:themeColor="text1"/>
          <w:sz w:val="24"/>
        </w:rPr>
        <w:t></w:t>
      </w:r>
      <w:r w:rsidRPr="00157F29">
        <w:rPr>
          <w:rFonts w:ascii="Times New Roman" w:hAnsi="Times New Roman" w:cs="Times New Roman"/>
          <w:color w:val="000000" w:themeColor="text1"/>
          <w:sz w:val="24"/>
          <w:vertAlign w:val="subscript"/>
        </w:rPr>
        <w:t>OH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: 3800-2800 cm</w:t>
      </w:r>
      <w:r w:rsidRPr="00157F29">
        <w:rPr>
          <w:rFonts w:ascii="Times New Roman" w:hAnsi="Times New Roman" w:cs="Times New Roman"/>
          <w:color w:val="000000" w:themeColor="text1"/>
          <w:sz w:val="24"/>
          <w:vertAlign w:val="superscript"/>
        </w:rPr>
        <w:t>-1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) evolved with a sharp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 and prominent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band in the crystalline ice (hexagonal, </w:t>
      </w:r>
      <w:proofErr w:type="spellStart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h</w:t>
      </w:r>
      <w:proofErr w:type="spellEnd"/>
      <w:r w:rsidRPr="00157F29">
        <w:rPr>
          <w:rFonts w:ascii="Times New Roman" w:hAnsi="Times New Roman" w:cs="Times New Roman"/>
          <w:color w:val="000000" w:themeColor="text1"/>
          <w:sz w:val="24"/>
        </w:rPr>
        <w:t>) (3144 cm</w:t>
      </w:r>
      <w:r w:rsidRPr="00157F29">
        <w:rPr>
          <w:rFonts w:ascii="Times New Roman" w:hAnsi="Times New Roman" w:cs="Times New Roman"/>
          <w:color w:val="000000" w:themeColor="text1"/>
          <w:sz w:val="24"/>
          <w:vertAlign w:val="superscript"/>
        </w:rPr>
        <w:t>-1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2E20DF" w:rsidRPr="00157F29">
        <w:rPr>
          <w:rFonts w:ascii="Times New Roman" w:hAnsi="Times New Roman" w:cs="Times New Roman"/>
          <w:color w:val="000000" w:themeColor="text1"/>
          <w:sz w:val="24"/>
        </w:rPr>
        <w:fldChar w:fldCharType="begin"/>
      </w:r>
      <w:r w:rsidR="00306749" w:rsidRPr="00157F29">
        <w:rPr>
          <w:rFonts w:ascii="Times New Roman" w:hAnsi="Times New Roman" w:cs="Times New Roman"/>
          <w:color w:val="000000" w:themeColor="text1"/>
          <w:sz w:val="24"/>
        </w:rPr>
        <w:instrText xml:space="preserve"> ADDIN EN.CITE &lt;EndNote&gt;&lt;Cite&gt;&lt;Author&gt;Sun&lt;/Author&gt;&lt;Year&gt;2009&lt;/Year&gt;&lt;RecNum&gt;26&lt;/RecNum&gt;&lt;DisplayText&gt;(14)&lt;/DisplayText&gt;&lt;record&gt;&lt;rec-number&gt;26&lt;/rec-number&gt;&lt;foreign-keys&gt;&lt;key app="EN" db-id="52waw02dqpvfvje90ssvvaao9xwp2xvtx5aw"&gt;26&lt;/key&gt;&lt;/foreign-keys&gt;&lt;ref-type name="Journal Article"&gt;17&lt;/ref-type&gt;&lt;contributors&gt;&lt;authors&gt;&lt;author&gt;Sun, Qiang&lt;/author&gt;&lt;author&gt;Zheng, Haifei&lt;/author&gt;&lt;/authors&gt;&lt;/contributors&gt;&lt;titles&gt;&lt;title&gt;Raman OH stretching vibration of ice Ih&lt;/title&gt;&lt;secondary-title&gt;Progress in Natural Science&lt;/secondary-title&gt;&lt;/titles&gt;&lt;periodical&gt;&lt;full-title&gt;Progress in Natural Science&lt;/full-title&gt;&lt;/periodical&gt;&lt;pages&gt;1651-1654&lt;/pages&gt;&lt;volume&gt;19&lt;/volume&gt;&lt;number&gt;11&lt;/number&gt;&lt;keywords&gt;&lt;keyword&gt;Raman&lt;/keyword&gt;&lt;keyword&gt;Hydrogen bonding&lt;/keyword&gt;&lt;keyword&gt;Ice I&lt;/keyword&gt;&lt;/keywords&gt;&lt;dates&gt;&lt;year&gt;2009&lt;/year&gt;&lt;pub-dates&gt;&lt;date&gt;2009/11/10/&lt;/date&gt;&lt;/pub-dates&gt;&lt;/dates&gt;&lt;isbn&gt;1002-0071&lt;/isbn&gt;&lt;urls&gt;&lt;related-urls&gt;&lt;url&gt;https://www.sciencedirect.com/science/article/pii/S1002007109002901&lt;/url&gt;&lt;/related-urls&gt;&lt;/urls&gt;&lt;electronic-resource-num&gt;https://doi.org/10.1016/j.pnsc.2009.06.010&lt;/electronic-resource-num&gt;&lt;/record&gt;&lt;/Cite&gt;&lt;/EndNote&gt;</w:instrText>
      </w:r>
      <w:r w:rsidR="002E20DF" w:rsidRPr="00157F29">
        <w:rPr>
          <w:rFonts w:ascii="Times New Roman" w:hAnsi="Times New Roman" w:cs="Times New Roman"/>
          <w:color w:val="000000" w:themeColor="text1"/>
          <w:sz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(</w:t>
      </w:r>
      <w:hyperlink w:anchor="_ENREF_14" w:tooltip="Sun, 2009 #26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</w:rPr>
          <w:t>14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</w:rPr>
        <w:t>)</w:t>
      </w:r>
      <w:r w:rsidR="002E20DF" w:rsidRPr="00157F29">
        <w:rPr>
          <w:rFonts w:ascii="Times New Roman" w:hAnsi="Times New Roman" w:cs="Times New Roman"/>
          <w:color w:val="000000" w:themeColor="text1"/>
          <w:sz w:val="24"/>
        </w:rPr>
        <w:fldChar w:fldCharType="end"/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which is red-shifted from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>3224 cm</w:t>
      </w:r>
      <w:r w:rsidRPr="00157F29">
        <w:rPr>
          <w:rFonts w:ascii="Times New Roman" w:hAnsi="Times New Roman" w:cs="Times New Roman"/>
          <w:color w:val="000000" w:themeColor="text1"/>
          <w:sz w:val="24"/>
          <w:vertAlign w:val="superscript"/>
        </w:rPr>
        <w:t>-1</w:t>
      </w: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band</w:t>
      </w:r>
      <w:r w:rsidR="00923D1F" w:rsidRPr="00157F29">
        <w:rPr>
          <w:rFonts w:ascii="Times New Roman" w:hAnsi="Times New Roman" w:cs="Times New Roman"/>
          <w:color w:val="000000" w:themeColor="text1"/>
          <w:sz w:val="24"/>
        </w:rPr>
        <w:t xml:space="preserve">, i.e.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the O-H stretch (</w:t>
      </w:r>
      <w:r w:rsidRPr="00157F29">
        <w:rPr>
          <w:rFonts w:ascii="Symbol" w:hAnsi="Symbol" w:cs="Times New Roman"/>
          <w:color w:val="000000" w:themeColor="text1"/>
          <w:sz w:val="24"/>
          <w:szCs w:val="24"/>
        </w:rPr>
        <w:t>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OH-DDAA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157F29">
        <w:rPr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of the </w:t>
      </w:r>
      <w:proofErr w:type="spellStart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tetrahedrally</w:t>
      </w:r>
      <w:proofErr w:type="spellEnd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hydrogen bonded water molecule with double donor - double acceptor</w:t>
      </w:r>
      <w:r w:rsidR="001E3DA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(DDAA)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configuration in the </w:t>
      </w:r>
      <w:proofErr w:type="spellStart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pentameric</w:t>
      </w:r>
      <w:proofErr w:type="spellEnd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unit</w:t>
      </w:r>
      <w:r w:rsidR="00B94F2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>
          <w:fldData xml:space="preserve">PEVuZE5vdGU+PENpdGU+PEF1dGhvcj5TaGk8L0F1dGhvcj48WWVhcj4yMDEyPC9ZZWFyPjxSZWNO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ADDIN EN.CITE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>
          <w:fldData xml:space="preserve">PEVuZE5vdGU+PENpdGU+PEF1dGhvcj5TaGk8L0F1dGhvcj48WWVhcj4yMDEyPC9ZZWFyPjxSZWNO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</w:fldData>
        </w:fldChar>
      </w:r>
      <w:r w:rsidR="0030674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ADDIN EN.CITE.DATA </w:instrText>
      </w:r>
      <w:r w:rsidR="00306749" w:rsidRPr="00157F29">
        <w:rPr>
          <w:rFonts w:ascii="Times New Roman" w:hAnsi="Times New Roman" w:cs="Times New Roman"/>
          <w:color w:val="000000" w:themeColor="text1"/>
          <w:sz w:val="24"/>
          <w:szCs w:val="24"/>
        </w:rPr>
      </w:r>
      <w:r w:rsidR="0030674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(</w:t>
      </w:r>
      <w:hyperlink w:anchor="_ENREF_14" w:tooltip="Sun, 2009 #26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  <w:szCs w:val="24"/>
          </w:rPr>
          <w:t>14-16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)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3B4006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B4006" w:rsidRPr="00157F29">
        <w:rPr>
          <w:rFonts w:ascii="Times New Roman" w:hAnsi="Times New Roman" w:cs="Times New Roman"/>
          <w:color w:val="000000" w:themeColor="text1"/>
          <w:sz w:val="24"/>
        </w:rPr>
        <w:t xml:space="preserve">This phenomenon is attributed to </w:t>
      </w:r>
      <w:r w:rsidR="003B4006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considerably stronger and more complex hydrogen bonding in the ice structure. </w:t>
      </w:r>
      <w:r w:rsidR="00923D1F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However,</w:t>
      </w:r>
      <w:r w:rsidR="005741B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O-H stretching 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vibrations of water and ice are very sensitive to their local environment with strong</w:t>
      </w:r>
      <w:r w:rsidR="00EB1B2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coupling of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B1B2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intramolecular and </w:t>
      </w:r>
      <w:r w:rsidR="00274D0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intermolecular </w:t>
      </w:r>
      <w:r w:rsidR="00A802B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vibrations</w:t>
      </w:r>
      <w:r w:rsidR="00526C8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Therefore, 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spectral interpretation in terms of the</w:t>
      </w:r>
      <w:r w:rsidR="005741B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normal modes, i.e.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molecular symmetric and antisymmetric stretches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741B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are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fundamentally inappropriate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  <w:r w:rsidR="00A4060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instead </w:t>
      </w:r>
      <w:r w:rsidR="004D607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they are </w:t>
      </w:r>
      <w:r w:rsidR="00A4060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assigned </w:t>
      </w:r>
      <w:r w:rsidR="00C3503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based on</w:t>
      </w:r>
      <w:r w:rsidR="00A4060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localized O-H stretches</w:t>
      </w:r>
      <w:r w:rsidR="001D0E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3F5E0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B5F4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The interplay of such O-H stretches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pertaining to dynamic molecular structure</w:t>
      </w:r>
      <w:r w:rsidR="005741B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is</w:t>
      </w:r>
      <w:r w:rsidR="00BB5F4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evident from the gradual changes in the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relative intensities of the 3224</w:t>
      </w:r>
      <w:r w:rsidR="00D21D0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cm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21D0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D21D0A" w:rsidRPr="00157F29">
        <w:rPr>
          <w:rFonts w:ascii="Symbol" w:hAnsi="Symbol" w:cs="Times New Roman"/>
          <w:color w:val="000000" w:themeColor="text1"/>
          <w:sz w:val="24"/>
          <w:szCs w:val="24"/>
        </w:rPr>
        <w:t></w:t>
      </w:r>
      <w:r w:rsidR="00D21D0A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OH-DDAA</w:t>
      </w:r>
      <w:r w:rsidR="00D21D0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D21D0A" w:rsidRPr="00157F29">
        <w:rPr>
          <w:color w:val="000000" w:themeColor="text1"/>
        </w:rPr>
        <w:t xml:space="preserve"> 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and 3430 cm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r w:rsidR="0079635B" w:rsidRPr="00157F29">
        <w:rPr>
          <w:rFonts w:ascii="Symbol" w:hAnsi="Symbol" w:cs="Times New Roman"/>
          <w:color w:val="000000" w:themeColor="text1"/>
          <w:sz w:val="24"/>
          <w:szCs w:val="24"/>
        </w:rPr>
        <w:t>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OH-DDA</w:t>
      </w:r>
      <w:r w:rsidR="00D7544B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 xml:space="preserve">; </w:t>
      </w:r>
      <w:r w:rsidR="00D7544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DDA: double donor-single acceptor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 bands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 B</w:t>
      </w:r>
      <w:r w:rsidR="0079635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oth undergo spectral red-shift</w:t>
      </w:r>
      <w:r w:rsidR="00907511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B3212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1468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by</w:t>
      </w:r>
      <w:r w:rsidR="00E9566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80 and 66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cm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E9566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respectively, </w:t>
      </w:r>
      <w:r w:rsidR="00B3212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while cooling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from </w:t>
      </w:r>
      <w:r w:rsidR="001E204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293.6</w:t>
      </w:r>
      <w:r w:rsidR="005D6E11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D6E11" w:rsidRPr="00157F29">
        <w:rPr>
          <w:rFonts w:ascii="Times New Roman" w:hAnsi="Times New Roman" w:cs="Times New Roman"/>
          <w:color w:val="000000" w:themeColor="text1"/>
          <w:sz w:val="24"/>
        </w:rPr>
        <w:t>± 0.</w:t>
      </w:r>
      <w:r w:rsidR="008336BB" w:rsidRPr="00157F29">
        <w:rPr>
          <w:rFonts w:ascii="Times New Roman" w:hAnsi="Times New Roman" w:cs="Times New Roman"/>
          <w:color w:val="000000" w:themeColor="text1"/>
          <w:sz w:val="24"/>
        </w:rPr>
        <w:t>9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 to </w:t>
      </w:r>
      <w:r w:rsidR="0022184D" w:rsidRPr="00157F29">
        <w:rPr>
          <w:rFonts w:ascii="Times New Roman" w:hAnsi="Times New Roman" w:cs="Times New Roman"/>
          <w:color w:val="000000" w:themeColor="text1"/>
          <w:sz w:val="24"/>
        </w:rPr>
        <w:t xml:space="preserve">268.5 ± 0.7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K</w:t>
      </w:r>
      <w:r w:rsidR="008D7D5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907511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01B7D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 between 20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–</w:t>
      </w:r>
      <w:r w:rsidR="00301B7D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50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01B7D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s, these bands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which represent </w:t>
      </w:r>
      <w:proofErr w:type="spellStart"/>
      <w:r w:rsidR="001137B5" w:rsidRPr="00157F29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supercooled</w:t>
      </w:r>
      <w:proofErr w:type="spellEnd"/>
      <w:r w:rsidR="001137B5" w:rsidRPr="00157F29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water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301B7D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are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nearly </w:t>
      </w:r>
      <w:r w:rsidR="00301B7D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equal in 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intensit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y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, whereas beyond 60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s, the 3144 cm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band becomes predominant implying </w:t>
      </w:r>
      <w:r w:rsidR="004E6BD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ice </w:t>
      </w:r>
      <w:r w:rsidR="00941D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formation.</w:t>
      </w:r>
      <w:r w:rsidR="00D35A0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The diminished intensity of the</w:t>
      </w:r>
      <w:r w:rsidR="00500BC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red-shifted </w:t>
      </w:r>
      <w:r w:rsidR="00500BCC" w:rsidRPr="00157F29">
        <w:rPr>
          <w:rFonts w:ascii="Symbol" w:hAnsi="Symbol" w:cs="Times New Roman"/>
          <w:color w:val="000000" w:themeColor="text1"/>
          <w:sz w:val="24"/>
          <w:szCs w:val="24"/>
        </w:rPr>
        <w:t></w:t>
      </w:r>
      <w:r w:rsidR="00500BCC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OH-DDA</w:t>
      </w:r>
      <w:r w:rsidR="00D35A0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band (3364 cm</w:t>
      </w:r>
      <w:r w:rsidR="00D35A04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D35A0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ED416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 ice also indicates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ED416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structural reorganization in the bilayer framework compared to liquid water</w:t>
      </w:r>
      <w:r w:rsidR="00567CC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E5CC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="0030674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ADDIN EN.CITE &lt;EndNote&gt;&lt;Cite&gt;&lt;Author&gt;Sánchez&lt;/Author&gt;&lt;Year&gt;2017&lt;/Year&gt;&lt;RecNum&gt;31&lt;/RecNum&gt;&lt;DisplayText&gt;(17)&lt;/DisplayText&gt;&lt;record&gt;&lt;rec-number&gt;31&lt;/rec-number&gt;&lt;foreign-keys&gt;&lt;key app="EN" db-id="52waw02dqpvfvje90ssvvaao9xwp2xvtx5aw"&gt;31&lt;/key&gt;&lt;/foreign-keys&gt;&lt;ref-type name="Journal Article"&gt;17&lt;/ref-type&gt;&lt;contributors&gt;&lt;authors&gt;&lt;author&gt;Sánchez, M. Alejandra&lt;/author&gt;&lt;author&gt;Kling, Tanja&lt;/author&gt;&lt;author&gt;Ishiyama, Tatsuya&lt;/author&gt;&lt;author&gt;van Zadel, Marc-Jan&lt;/author&gt;&lt;author&gt;Bisson, Patrick J.&lt;/author&gt;&lt;author&gt;Mezger, Markus&lt;/author&gt;&lt;author&gt;Jochum, Mara N.&lt;/author&gt;&lt;author&gt;Cyran, Jenée D.&lt;/author&gt;&lt;author&gt;Smit, Wilbert J.&lt;/author&gt;&lt;author&gt;Bakker, Huib J.&lt;/author&gt;&lt;author&gt;Shultz, Mary Jane&lt;/author&gt;&lt;author&gt;Morita, Akihiro&lt;/author&gt;&lt;author&gt;Donadio, Davide&lt;/author&gt;&lt;author&gt;Nagata, Yuki&lt;/author&gt;&lt;author&gt;Bonn, Mischa&lt;/author&gt;&lt;author&gt;Backus, Ellen H. G.&lt;/author&gt;&lt;/authors&gt;&lt;/contributors&gt;&lt;titles&gt;&lt;title&gt;Experimental and theoretical evidence for bilayer-by-bilayer surface melting of crystalline ice&lt;/title&gt;&lt;secondary-title&gt;Proceedings of the National Academy of Sciences&lt;/secondary-title&gt;&lt;/titles&gt;&lt;periodical&gt;&lt;full-title&gt;Proceedings of the National Academy of Sciences&lt;/full-title&gt;&lt;/periodical&gt;&lt;pages&gt;227-232&lt;/pages&gt;&lt;volume&gt;114&lt;/volume&gt;&lt;number&gt;2&lt;/number&gt;&lt;dates&gt;&lt;year&gt;2017&lt;/year&gt;&lt;pub-dates&gt;&lt;date&gt;2017/01/10&lt;/date&gt;&lt;/pub-dates&gt;&lt;/dates&gt;&lt;publisher&gt;Proceedings of the National Academy of Sciences&lt;/publisher&gt;&lt;urls&gt;&lt;related-urls&gt;&lt;url&gt;https://doi.org/10.1073/pnas.1612893114&lt;/url&gt;&lt;/related-urls&gt;&lt;/urls&gt;&lt;electronic-resource-num&gt;10.1073/pnas.1612893114&lt;/electronic-resource-num&gt;&lt;access-date&gt;2024/11/29&lt;/access-date&gt;&lt;/record&gt;&lt;/Cite&gt;&lt;/EndNote&gt;</w:instrText>
      </w:r>
      <w:r w:rsidR="002E5CC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(</w:t>
      </w:r>
      <w:hyperlink w:anchor="_ENREF_17" w:tooltip="Sánchez, 2017 #31" w:history="1">
        <w:r w:rsidR="00306749" w:rsidRPr="00157F29">
          <w:rPr>
            <w:rFonts w:ascii="Times New Roman" w:hAnsi="Times New Roman" w:cs="Times New Roman"/>
            <w:noProof/>
            <w:color w:val="000000" w:themeColor="text1"/>
            <w:sz w:val="24"/>
            <w:szCs w:val="24"/>
          </w:rPr>
          <w:t>17</w:t>
        </w:r>
      </w:hyperlink>
      <w:r w:rsidR="00306749" w:rsidRPr="00157F2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)</w:t>
      </w:r>
      <w:r w:rsidR="002E5CC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="00ED416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A5DE2" w:rsidRPr="00157F29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Second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remarkable intensity reduction of the bending mode</w:t>
      </w:r>
      <w:r w:rsidR="00B800A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(1645 cm</w:t>
      </w:r>
      <w:r w:rsidR="00B800A0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B800A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upon crystallization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is evident; </w:t>
      </w:r>
      <w:r w:rsidR="00C1015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this phenomenon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ow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es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the loss of induced transition dipole moment</w:t>
      </w:r>
      <w:r w:rsidR="00956F4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suggesting</w:t>
      </w:r>
      <w:r w:rsidR="005752C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that </w:t>
      </w:r>
      <w:r w:rsidR="005752C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5752C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concerned vibration </w:t>
      </w:r>
      <w:r w:rsidR="00A965BF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primarily</w:t>
      </w:r>
      <w:r w:rsidR="005752C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reflects water molecules </w:t>
      </w:r>
      <w:r w:rsidR="003277D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that do not conform</w:t>
      </w:r>
      <w:r w:rsidR="005752C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symmetric tetrahedral environment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 the liquid phase</w:t>
      </w:r>
      <w:r w:rsidR="005752C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FF1FC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F1FCC" w:rsidRPr="00157F29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Third</w:t>
      </w:r>
      <w:r w:rsidR="00FF1FC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507F8E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appearance of </w:t>
      </w:r>
      <w:r w:rsidR="0039713F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structured</w:t>
      </w:r>
      <w:r w:rsidR="00902653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bands at low frequency range below 370 cm</w:t>
      </w:r>
      <w:r w:rsidR="00902653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DF50CF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for ice is linked to</w:t>
      </w:r>
      <w:r w:rsidR="0025534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intermolecular O…H vibrational modes, namely hindered translations of water molecules in the rigid H-bonded network.</w:t>
      </w:r>
      <w:r w:rsidR="00DF50CF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9713F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A5DE2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13937D35" w14:textId="64922E0E" w:rsidR="005D3354" w:rsidRPr="00157F29" w:rsidRDefault="0048023B" w:rsidP="001614CF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</w:t>
      </w:r>
      <w:r w:rsidR="004E2E6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The temporal</w:t>
      </w:r>
      <w:r w:rsidR="00CE11C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4E2E6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evolution of </w:t>
      </w:r>
      <w:r w:rsidR="00E36D5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spectrally rich </w:t>
      </w:r>
      <w:r w:rsidR="004E2E6C" w:rsidRPr="00157F29">
        <w:rPr>
          <w:rFonts w:ascii="Symbol" w:hAnsi="Symbol" w:cs="Times New Roman"/>
          <w:color w:val="000000" w:themeColor="text1"/>
          <w:sz w:val="24"/>
        </w:rPr>
        <w:t></w:t>
      </w:r>
      <w:r w:rsidR="004E2E6C" w:rsidRPr="00157F29">
        <w:rPr>
          <w:rFonts w:ascii="Times New Roman" w:hAnsi="Times New Roman" w:cs="Times New Roman"/>
          <w:color w:val="000000" w:themeColor="text1"/>
          <w:sz w:val="24"/>
          <w:vertAlign w:val="subscript"/>
        </w:rPr>
        <w:t xml:space="preserve">OH </w:t>
      </w:r>
      <w:r w:rsidR="004E2E6C" w:rsidRPr="00157F29">
        <w:rPr>
          <w:rFonts w:ascii="Times New Roman" w:hAnsi="Times New Roman" w:cs="Times New Roman"/>
          <w:color w:val="000000" w:themeColor="text1"/>
          <w:sz w:val="24"/>
        </w:rPr>
        <w:t>bands</w:t>
      </w:r>
      <w:r w:rsidR="00E36D5C" w:rsidRPr="00157F29">
        <w:rPr>
          <w:rFonts w:ascii="Times New Roman" w:hAnsi="Times New Roman" w:cs="Times New Roman"/>
          <w:color w:val="000000" w:themeColor="text1"/>
          <w:sz w:val="24"/>
        </w:rPr>
        <w:t xml:space="preserve"> upon cooling depicts that the features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below</w:t>
      </w:r>
      <w:r w:rsidR="00E36D5C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>3300 cm</w:t>
      </w:r>
      <w:r w:rsidR="00316509" w:rsidRPr="00157F29">
        <w:rPr>
          <w:rFonts w:ascii="Times New Roman" w:hAnsi="Times New Roman" w:cs="Times New Roman"/>
          <w:color w:val="000000" w:themeColor="text1"/>
          <w:sz w:val="24"/>
          <w:vertAlign w:val="superscript"/>
        </w:rPr>
        <w:t>-1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band 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>are enhanced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 xml:space="preserve"> while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those above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3300 cm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vertAlign w:val="superscript"/>
        </w:rPr>
        <w:t>-1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>get diminished due to</w:t>
      </w:r>
      <w:r w:rsidR="001B2836" w:rsidRPr="00157F29">
        <w:rPr>
          <w:rFonts w:ascii="Times New Roman" w:hAnsi="Times New Roman" w:cs="Times New Roman"/>
          <w:color w:val="000000" w:themeColor="text1"/>
          <w:sz w:val="24"/>
        </w:rPr>
        <w:t xml:space="preserve"> overall alteration in structural motifs and 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>strengthened intermolecular interactions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 thus</w:t>
      </w:r>
      <w:r w:rsidR="00316509" w:rsidRPr="00157F29">
        <w:rPr>
          <w:rFonts w:ascii="Times New Roman" w:hAnsi="Times New Roman" w:cs="Times New Roman"/>
          <w:color w:val="000000" w:themeColor="text1"/>
          <w:sz w:val="24"/>
        </w:rPr>
        <w:t xml:space="preserve"> weakening O-H bonds.</w:t>
      </w:r>
      <w:r w:rsidR="004F4FA3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Hence</w:t>
      </w:r>
      <w:r w:rsidR="004F4FA3" w:rsidRPr="00157F29">
        <w:rPr>
          <w:rFonts w:ascii="Times New Roman" w:hAnsi="Times New Roman" w:cs="Times New Roman"/>
          <w:color w:val="000000" w:themeColor="text1"/>
          <w:sz w:val="24"/>
        </w:rPr>
        <w:t xml:space="preserve">, the aforesaid spectral segments, in particular </w:t>
      </w:r>
      <w:r w:rsidR="004F4FA3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3200 – 3100 cm</w:t>
      </w:r>
      <w:r w:rsidR="004F4FA3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4F4FA3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(R1)</w:t>
      </w:r>
      <w:r w:rsidR="004F4FA3" w:rsidRPr="00157F29">
        <w:rPr>
          <w:rFonts w:ascii="Times New Roman" w:hAnsi="Times New Roman" w:cs="Times New Roman"/>
          <w:color w:val="000000" w:themeColor="text1"/>
          <w:sz w:val="24"/>
        </w:rPr>
        <w:t xml:space="preserve"> and </w:t>
      </w:r>
      <w:r w:rsidR="004F4FA3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3440 - 3340 cm</w:t>
      </w:r>
      <w:r w:rsidR="004F4FA3"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="004F4FA3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(R2) </w:t>
      </w:r>
      <w:r w:rsidR="004F4FA3" w:rsidRPr="00157F29">
        <w:rPr>
          <w:rFonts w:ascii="Times New Roman" w:hAnsi="Times New Roman" w:cs="Times New Roman"/>
          <w:color w:val="000000" w:themeColor="text1"/>
          <w:sz w:val="24"/>
        </w:rPr>
        <w:t>can be designated as characteristic features of ice and water, respectively</w:t>
      </w:r>
      <w:r w:rsidR="00F221D4" w:rsidRPr="00157F29">
        <w:rPr>
          <w:rFonts w:ascii="Times New Roman" w:hAnsi="Times New Roman" w:cs="Times New Roman"/>
          <w:color w:val="000000" w:themeColor="text1"/>
          <w:sz w:val="24"/>
        </w:rPr>
        <w:t xml:space="preserve"> (Figure 2</w:t>
      </w:r>
      <w:r w:rsidR="003D2B2E" w:rsidRPr="00157F29">
        <w:rPr>
          <w:rFonts w:ascii="Times New Roman" w:hAnsi="Times New Roman" w:cs="Times New Roman"/>
          <w:color w:val="000000" w:themeColor="text1"/>
          <w:sz w:val="24"/>
        </w:rPr>
        <w:t>f</w:t>
      </w:r>
      <w:r w:rsidR="00F221D4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4F4FA3" w:rsidRPr="00157F29">
        <w:rPr>
          <w:rFonts w:ascii="Times New Roman" w:hAnsi="Times New Roman" w:cs="Times New Roman"/>
          <w:color w:val="000000" w:themeColor="text1"/>
          <w:sz w:val="24"/>
        </w:rPr>
        <w:t>.</w:t>
      </w:r>
      <w:r w:rsidR="00A45B89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214F25" w:rsidRPr="00157F29">
        <w:rPr>
          <w:rFonts w:ascii="Times New Roman" w:hAnsi="Times New Roman" w:cs="Times New Roman"/>
          <w:color w:val="000000" w:themeColor="text1"/>
          <w:sz w:val="24"/>
        </w:rPr>
        <w:t xml:space="preserve">The ratio of </w:t>
      </w:r>
      <w:r w:rsidR="00941D96" w:rsidRPr="00157F29">
        <w:rPr>
          <w:rFonts w:ascii="Times New Roman" w:hAnsi="Times New Roman" w:cs="Times New Roman"/>
          <w:color w:val="000000" w:themeColor="text1"/>
          <w:sz w:val="24"/>
        </w:rPr>
        <w:t>the integral areas under these selection</w:t>
      </w:r>
      <w:r w:rsidR="00784622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941D96" w:rsidRPr="00157F29">
        <w:rPr>
          <w:rFonts w:ascii="Times New Roman" w:hAnsi="Times New Roman" w:cs="Times New Roman"/>
          <w:color w:val="000000" w:themeColor="text1"/>
          <w:sz w:val="24"/>
        </w:rPr>
        <w:t xml:space="preserve"> enables a </w:t>
      </w:r>
      <w:r w:rsidR="004301BB" w:rsidRPr="00157F29">
        <w:rPr>
          <w:rFonts w:ascii="Times New Roman" w:hAnsi="Times New Roman" w:cs="Times New Roman"/>
          <w:color w:val="000000" w:themeColor="text1"/>
          <w:sz w:val="24"/>
        </w:rPr>
        <w:t>quantification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 for the progress</w:t>
      </w:r>
      <w:r w:rsidR="004301BB" w:rsidRPr="00157F29">
        <w:rPr>
          <w:rFonts w:ascii="Times New Roman" w:hAnsi="Times New Roman" w:cs="Times New Roman"/>
          <w:color w:val="000000" w:themeColor="text1"/>
          <w:sz w:val="24"/>
        </w:rPr>
        <w:t xml:space="preserve"> of freezing process</w:t>
      </w:r>
      <w:r w:rsidR="00D97DFC" w:rsidRPr="00157F29">
        <w:rPr>
          <w:rFonts w:ascii="Times New Roman" w:hAnsi="Times New Roman" w:cs="Times New Roman"/>
          <w:color w:val="000000" w:themeColor="text1"/>
          <w:sz w:val="24"/>
        </w:rPr>
        <w:t xml:space="preserve"> (Figure 2</w:t>
      </w:r>
      <w:r w:rsidR="00EB27CA" w:rsidRPr="00157F29">
        <w:rPr>
          <w:rFonts w:ascii="Times New Roman" w:hAnsi="Times New Roman" w:cs="Times New Roman"/>
          <w:color w:val="000000" w:themeColor="text1"/>
          <w:sz w:val="24"/>
        </w:rPr>
        <w:t>g</w:t>
      </w:r>
      <w:r w:rsidR="00D97DFC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992596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and </w:t>
      </w:r>
      <w:r w:rsidR="00992596" w:rsidRPr="00157F29">
        <w:rPr>
          <w:rFonts w:ascii="Times New Roman" w:hAnsi="Times New Roman" w:cs="Times New Roman"/>
          <w:color w:val="000000" w:themeColor="text1"/>
          <w:sz w:val="24"/>
        </w:rPr>
        <w:t>avoi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d</w:t>
      </w:r>
      <w:r w:rsidR="001F29D0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992596" w:rsidRPr="00157F29">
        <w:rPr>
          <w:rFonts w:ascii="Times New Roman" w:hAnsi="Times New Roman" w:cs="Times New Roman"/>
          <w:color w:val="000000" w:themeColor="text1"/>
          <w:sz w:val="24"/>
        </w:rPr>
        <w:t xml:space="preserve"> tedious spectral deconvolutions and consequences related to small wavenumber shifts.</w:t>
      </w:r>
      <w:r w:rsidR="00757ED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B554D" w:rsidRPr="00157F29">
        <w:rPr>
          <w:rFonts w:ascii="Times New Roman" w:hAnsi="Times New Roman" w:cs="Times New Roman"/>
          <w:color w:val="000000" w:themeColor="text1"/>
          <w:sz w:val="24"/>
        </w:rPr>
        <w:t>T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he resulting curve with respect to time and temperature </w:t>
      </w:r>
      <w:r w:rsidR="003E6DAD" w:rsidRPr="00157F29">
        <w:rPr>
          <w:rFonts w:ascii="Times New Roman" w:hAnsi="Times New Roman" w:cs="Times New Roman"/>
          <w:color w:val="000000" w:themeColor="text1"/>
          <w:sz w:val="24"/>
        </w:rPr>
        <w:t>detect</w:t>
      </w:r>
      <w:r w:rsidR="008B554D" w:rsidRPr="00157F29">
        <w:rPr>
          <w:rFonts w:ascii="Times New Roman" w:hAnsi="Times New Roman" w:cs="Times New Roman"/>
          <w:color w:val="000000" w:themeColor="text1"/>
          <w:sz w:val="24"/>
        </w:rPr>
        <w:t>s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 the actual</w:t>
      </w:r>
      <w:r w:rsidR="00023963" w:rsidRPr="00157F29">
        <w:rPr>
          <w:rFonts w:ascii="Times New Roman" w:hAnsi="Times New Roman" w:cs="Times New Roman"/>
          <w:color w:val="000000" w:themeColor="text1"/>
          <w:sz w:val="24"/>
        </w:rPr>
        <w:t xml:space="preserve"> moment of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A406BF" w:rsidRPr="00157F29">
        <w:rPr>
          <w:rFonts w:ascii="Times New Roman" w:hAnsi="Times New Roman" w:cs="Times New Roman"/>
          <w:color w:val="000000" w:themeColor="text1"/>
          <w:sz w:val="24"/>
        </w:rPr>
        <w:t>phase</w:t>
      </w:r>
      <w:r w:rsidR="00753E2C" w:rsidRPr="00157F29">
        <w:rPr>
          <w:rFonts w:ascii="Times New Roman" w:hAnsi="Times New Roman" w:cs="Times New Roman"/>
          <w:color w:val="000000" w:themeColor="text1"/>
          <w:sz w:val="24"/>
        </w:rPr>
        <w:t xml:space="preserve"> change</w:t>
      </w:r>
      <w:r w:rsidR="003E6DAD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3E6DAD" w:rsidRPr="00157F29">
        <w:rPr>
          <w:rFonts w:ascii="Times New Roman" w:hAnsi="Times New Roman" w:cs="Times New Roman"/>
          <w:color w:val="000000" w:themeColor="text1"/>
          <w:sz w:val="24"/>
        </w:rPr>
        <w:t>f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or instance, the representative mean ratio for </w:t>
      </w:r>
      <w:proofErr w:type="spellStart"/>
      <w:r w:rsidR="00F4675C" w:rsidRPr="00157F29">
        <w:rPr>
          <w:rFonts w:ascii="Times New Roman" w:hAnsi="Times New Roman" w:cs="Times New Roman"/>
          <w:i/>
          <w:color w:val="000000" w:themeColor="text1"/>
          <w:sz w:val="24"/>
        </w:rPr>
        <w:t>supercooled</w:t>
      </w:r>
      <w:proofErr w:type="spellEnd"/>
      <w:r w:rsidR="00F4675C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 water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 (t = 20 - 50s) </w:t>
      </w:r>
      <w:r w:rsidR="0048119F" w:rsidRPr="00157F29">
        <w:rPr>
          <w:rFonts w:ascii="Times New Roman" w:hAnsi="Times New Roman" w:cs="Times New Roman"/>
          <w:color w:val="000000" w:themeColor="text1"/>
          <w:sz w:val="24"/>
        </w:rPr>
        <w:t>is</w:t>
      </w:r>
      <w:r w:rsidR="00F4675C" w:rsidRPr="00157F29">
        <w:rPr>
          <w:rFonts w:ascii="Times New Roman" w:hAnsi="Times New Roman" w:cs="Times New Roman"/>
          <w:color w:val="000000" w:themeColor="text1"/>
          <w:sz w:val="24"/>
        </w:rPr>
        <w:t xml:space="preserve"> 0.81 ± 0.07</w:t>
      </w:r>
      <w:r w:rsidR="0048119F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1D0823" w:rsidRPr="00157F29">
        <w:rPr>
          <w:rFonts w:ascii="Times New Roman" w:hAnsi="Times New Roman" w:cs="Times New Roman"/>
          <w:color w:val="000000" w:themeColor="text1"/>
          <w:sz w:val="24"/>
        </w:rPr>
        <w:t xml:space="preserve"> slightly elevated than </w:t>
      </w:r>
      <w:r w:rsidR="00444C10" w:rsidRPr="00157F29">
        <w:rPr>
          <w:rFonts w:ascii="Times New Roman" w:hAnsi="Times New Roman" w:cs="Times New Roman"/>
          <w:color w:val="000000" w:themeColor="text1"/>
          <w:sz w:val="24"/>
        </w:rPr>
        <w:t xml:space="preserve">liquid </w:t>
      </w:r>
      <w:r w:rsidR="001D0823" w:rsidRPr="00157F29">
        <w:rPr>
          <w:rFonts w:ascii="Times New Roman" w:hAnsi="Times New Roman" w:cs="Times New Roman"/>
          <w:color w:val="000000" w:themeColor="text1"/>
          <w:sz w:val="24"/>
        </w:rPr>
        <w:t>water at 293 K (0.58 ± 0.04)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48119F" w:rsidRPr="00157F29">
        <w:rPr>
          <w:rFonts w:ascii="Times New Roman" w:hAnsi="Times New Roman" w:cs="Times New Roman"/>
          <w:color w:val="000000" w:themeColor="text1"/>
          <w:sz w:val="24"/>
        </w:rPr>
        <w:t xml:space="preserve"> while the bulk ice formation</w:t>
      </w:r>
      <w:r w:rsidR="00D51117" w:rsidRPr="00157F29">
        <w:rPr>
          <w:rFonts w:ascii="Times New Roman" w:hAnsi="Times New Roman" w:cs="Times New Roman"/>
          <w:color w:val="000000" w:themeColor="text1"/>
          <w:sz w:val="24"/>
        </w:rPr>
        <w:t xml:space="preserve"> (dendritic growth)</w:t>
      </w:r>
      <w:r w:rsidR="0048119F" w:rsidRPr="00157F29">
        <w:rPr>
          <w:rFonts w:ascii="Times New Roman" w:hAnsi="Times New Roman" w:cs="Times New Roman"/>
          <w:color w:val="000000" w:themeColor="text1"/>
          <w:sz w:val="24"/>
        </w:rPr>
        <w:t xml:space="preserve"> is triggered at ~60s as evidenced from the </w:t>
      </w:r>
      <w:r w:rsidR="004D2D99" w:rsidRPr="00157F29">
        <w:rPr>
          <w:rFonts w:ascii="Times New Roman" w:hAnsi="Times New Roman" w:cs="Times New Roman"/>
          <w:color w:val="000000" w:themeColor="text1"/>
          <w:sz w:val="24"/>
        </w:rPr>
        <w:t>inflection point</w:t>
      </w:r>
      <w:r w:rsidR="0048119F" w:rsidRPr="00157F29">
        <w:rPr>
          <w:rFonts w:ascii="Times New Roman" w:hAnsi="Times New Roman" w:cs="Times New Roman"/>
          <w:color w:val="000000" w:themeColor="text1"/>
          <w:sz w:val="24"/>
        </w:rPr>
        <w:t xml:space="preserve"> of the curve (</w:t>
      </w:r>
      <w:r w:rsidR="00D51117" w:rsidRPr="00157F29">
        <w:rPr>
          <w:rFonts w:ascii="Times New Roman" w:hAnsi="Times New Roman" w:cs="Times New Roman"/>
          <w:color w:val="000000" w:themeColor="text1"/>
          <w:sz w:val="24"/>
        </w:rPr>
        <w:t>1.22 ± 0.07</w:t>
      </w:r>
      <w:r w:rsidR="0048119F" w:rsidRPr="00157F29">
        <w:rPr>
          <w:rFonts w:ascii="Times New Roman" w:hAnsi="Times New Roman" w:cs="Times New Roman"/>
          <w:color w:val="000000" w:themeColor="text1"/>
          <w:sz w:val="24"/>
        </w:rPr>
        <w:t>)</w:t>
      </w:r>
      <w:r w:rsidR="001D0823" w:rsidRPr="00157F29">
        <w:rPr>
          <w:rFonts w:ascii="Times New Roman" w:hAnsi="Times New Roman" w:cs="Times New Roman"/>
          <w:color w:val="000000" w:themeColor="text1"/>
          <w:sz w:val="24"/>
        </w:rPr>
        <w:t xml:space="preserve"> until reaching the </w:t>
      </w:r>
      <w:proofErr w:type="spellStart"/>
      <w:r w:rsidR="001D0823" w:rsidRPr="00157F29">
        <w:rPr>
          <w:rFonts w:ascii="Times New Roman" w:hAnsi="Times New Roman" w:cs="Times New Roman"/>
          <w:color w:val="000000" w:themeColor="text1"/>
          <w:sz w:val="24"/>
        </w:rPr>
        <w:t>I</w:t>
      </w:r>
      <w:r w:rsidR="001D0823" w:rsidRPr="00157F29">
        <w:rPr>
          <w:rFonts w:ascii="Times New Roman" w:hAnsi="Times New Roman" w:cs="Times New Roman"/>
          <w:color w:val="000000" w:themeColor="text1"/>
          <w:sz w:val="24"/>
          <w:vertAlign w:val="subscript"/>
        </w:rPr>
        <w:t>h</w:t>
      </w:r>
      <w:proofErr w:type="spellEnd"/>
      <w:r w:rsidR="00DA207A" w:rsidRPr="00157F29">
        <w:rPr>
          <w:rFonts w:ascii="Times New Roman" w:hAnsi="Times New Roman" w:cs="Times New Roman"/>
          <w:color w:val="000000" w:themeColor="text1"/>
          <w:sz w:val="24"/>
        </w:rPr>
        <w:t xml:space="preserve"> ice at 70</w:t>
      </w:r>
      <w:r w:rsidR="001D0823" w:rsidRPr="00157F29">
        <w:rPr>
          <w:rFonts w:ascii="Times New Roman" w:hAnsi="Times New Roman" w:cs="Times New Roman"/>
          <w:color w:val="000000" w:themeColor="text1"/>
          <w:sz w:val="24"/>
        </w:rPr>
        <w:t>s onwards</w:t>
      </w:r>
      <w:r w:rsidR="00BF6894" w:rsidRPr="00157F29">
        <w:rPr>
          <w:rFonts w:ascii="Times New Roman" w:hAnsi="Times New Roman" w:cs="Times New Roman"/>
          <w:color w:val="000000" w:themeColor="text1"/>
          <w:sz w:val="24"/>
        </w:rPr>
        <w:t xml:space="preserve"> (1.68 ± 0.07).</w:t>
      </w:r>
      <w:r w:rsidR="00753E2C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2C173E" w:rsidRPr="00157F29">
        <w:rPr>
          <w:rFonts w:ascii="Times New Roman" w:hAnsi="Times New Roman" w:cs="Times New Roman"/>
          <w:color w:val="000000" w:themeColor="text1"/>
          <w:sz w:val="24"/>
        </w:rPr>
        <w:t>The temperature-dependent temporal curve functions as a spectral marker that accurately identifies the phases and freezing point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 xml:space="preserve"> of water versus ice.</w:t>
      </w:r>
    </w:p>
    <w:p w14:paraId="2F829FBC" w14:textId="0A1A22B1" w:rsidR="00EE4DEA" w:rsidRPr="00157F29" w:rsidRDefault="00B54121" w:rsidP="00104C26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</w:rPr>
        <w:t xml:space="preserve">      </w:t>
      </w:r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 xml:space="preserve">In conclusion, this study utilizing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a</w:t>
      </w:r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 xml:space="preserve"> recently developed cryogenically cooled ultrasonic levitator in a simulated environment, combined with real-time Raman spectroscopy and simultaneous visualization techniques, provides a molecular-level understanding of the freezing process for aqueous droplets by identifying the critical steps of </w:t>
      </w:r>
      <w:proofErr w:type="spellStart"/>
      <w:r w:rsidR="00F920CE" w:rsidRPr="00157F29">
        <w:rPr>
          <w:rFonts w:ascii="Times New Roman" w:hAnsi="Times New Roman" w:cs="Times New Roman"/>
          <w:i/>
          <w:iCs/>
          <w:color w:val="000000" w:themeColor="text1"/>
          <w:sz w:val="24"/>
        </w:rPr>
        <w:t>supercooling</w:t>
      </w:r>
      <w:proofErr w:type="spellEnd"/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 xml:space="preserve">, </w:t>
      </w:r>
      <w:r w:rsidR="00E335DA" w:rsidRPr="00157F29">
        <w:rPr>
          <w:rFonts w:ascii="Times New Roman" w:hAnsi="Times New Roman" w:cs="Times New Roman"/>
          <w:i/>
          <w:color w:val="000000" w:themeColor="text1"/>
          <w:sz w:val="24"/>
        </w:rPr>
        <w:t>droplet</w:t>
      </w:r>
      <w:r w:rsidR="00E335DA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F920CE" w:rsidRPr="00157F29">
        <w:rPr>
          <w:rFonts w:ascii="Times New Roman" w:hAnsi="Times New Roman" w:cs="Times New Roman"/>
          <w:i/>
          <w:color w:val="000000" w:themeColor="text1"/>
          <w:sz w:val="24"/>
        </w:rPr>
        <w:t>surface-induced</w:t>
      </w:r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F920CE" w:rsidRPr="00157F29">
        <w:rPr>
          <w:rFonts w:ascii="Times New Roman" w:hAnsi="Times New Roman" w:cs="Times New Roman"/>
          <w:i/>
          <w:color w:val="000000" w:themeColor="text1"/>
          <w:sz w:val="24"/>
        </w:rPr>
        <w:t>ice nucleation</w:t>
      </w:r>
      <w:r w:rsidR="000515FF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 at the buffer gas-water interface</w:t>
      </w:r>
      <w:r w:rsidR="00F920CE" w:rsidRPr="00157F29">
        <w:rPr>
          <w:rFonts w:ascii="Times New Roman" w:hAnsi="Times New Roman" w:cs="Times New Roman"/>
          <w:i/>
          <w:color w:val="000000" w:themeColor="text1"/>
          <w:sz w:val="24"/>
          <w:vertAlign w:val="subscript"/>
        </w:rPr>
        <w:t>,</w:t>
      </w:r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F920CE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dendritic ice growth </w:t>
      </w:r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>and</w:t>
      </w:r>
      <w:r w:rsidR="00F920CE" w:rsidRPr="00157F29">
        <w:rPr>
          <w:rFonts w:ascii="Times New Roman" w:hAnsi="Times New Roman" w:cs="Times New Roman"/>
          <w:i/>
          <w:color w:val="000000" w:themeColor="text1"/>
          <w:sz w:val="24"/>
        </w:rPr>
        <w:t xml:space="preserve"> complete freezing</w:t>
      </w:r>
      <w:r w:rsidR="00F920CE" w:rsidRPr="00157F29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="001C2DC2" w:rsidRPr="00157F29">
        <w:rPr>
          <w:rFonts w:ascii="Times New Roman" w:hAnsi="Times New Roman" w:cs="Times New Roman"/>
          <w:color w:val="000000" w:themeColor="text1"/>
          <w:sz w:val="24"/>
        </w:rPr>
        <w:t xml:space="preserve">This study represents the </w:t>
      </w:r>
      <w:r w:rsidR="00950788" w:rsidRPr="00157F29">
        <w:rPr>
          <w:rFonts w:ascii="Times New Roman" w:hAnsi="Times New Roman" w:cs="Times New Roman"/>
          <w:color w:val="000000" w:themeColor="text1"/>
          <w:sz w:val="24"/>
        </w:rPr>
        <w:t xml:space="preserve">very </w:t>
      </w:r>
      <w:r w:rsidR="001C2DC2" w:rsidRPr="00157F29">
        <w:rPr>
          <w:rFonts w:ascii="Times New Roman" w:hAnsi="Times New Roman" w:cs="Times New Roman"/>
          <w:color w:val="000000" w:themeColor="text1"/>
          <w:sz w:val="24"/>
        </w:rPr>
        <w:t xml:space="preserve">first of its kind, </w:t>
      </w:r>
      <w:r w:rsidR="00D32A6B" w:rsidRPr="00157F29">
        <w:rPr>
          <w:rFonts w:ascii="Times New Roman" w:hAnsi="Times New Roman" w:cs="Times New Roman"/>
          <w:color w:val="000000" w:themeColor="text1"/>
          <w:sz w:val="24"/>
        </w:rPr>
        <w:t xml:space="preserve">where future crystallization studies </w:t>
      </w:r>
      <w:r w:rsidR="00EA066A" w:rsidRPr="00157F29">
        <w:rPr>
          <w:rFonts w:ascii="Times New Roman" w:hAnsi="Times New Roman" w:cs="Times New Roman"/>
          <w:color w:val="000000" w:themeColor="text1"/>
          <w:sz w:val="24"/>
        </w:rPr>
        <w:t>will use aqueous solutions doped with atmospherically relevant liquids and solids</w:t>
      </w:r>
      <w:r w:rsidR="001137B5" w:rsidRPr="00157F29">
        <w:rPr>
          <w:rFonts w:ascii="Times New Roman" w:hAnsi="Times New Roman" w:cs="Times New Roman"/>
          <w:color w:val="000000" w:themeColor="text1"/>
          <w:sz w:val="24"/>
        </w:rPr>
        <w:t>,</w:t>
      </w:r>
      <w:r w:rsidR="00EA066A" w:rsidRPr="00157F29">
        <w:rPr>
          <w:rFonts w:ascii="Times New Roman" w:hAnsi="Times New Roman" w:cs="Times New Roman"/>
          <w:color w:val="000000" w:themeColor="text1"/>
          <w:sz w:val="24"/>
        </w:rPr>
        <w:t xml:space="preserve"> further mixing reactive pollutant gases with the buffer gas</w:t>
      </w:r>
      <w:r w:rsidR="00442E09" w:rsidRPr="00157F2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C2DC2" w:rsidRPr="00157F29">
        <w:rPr>
          <w:rFonts w:ascii="Times New Roman" w:hAnsi="Times New Roman" w:cs="Times New Roman"/>
          <w:color w:val="000000" w:themeColor="text1"/>
          <w:sz w:val="24"/>
        </w:rPr>
        <w:t>to identify the precise physicochemical effe</w:t>
      </w:r>
      <w:r w:rsidR="00D32A6B" w:rsidRPr="00157F29">
        <w:rPr>
          <w:rFonts w:ascii="Times New Roman" w:hAnsi="Times New Roman" w:cs="Times New Roman"/>
          <w:color w:val="000000" w:themeColor="text1"/>
          <w:sz w:val="24"/>
        </w:rPr>
        <w:t xml:space="preserve">cts on </w:t>
      </w:r>
      <w:r w:rsidR="00D32A6B" w:rsidRPr="00157F29">
        <w:rPr>
          <w:rFonts w:ascii="Times New Roman" w:hAnsi="Times New Roman" w:cs="Times New Roman"/>
          <w:i/>
          <w:color w:val="000000" w:themeColor="text1"/>
          <w:sz w:val="24"/>
        </w:rPr>
        <w:t>ice nucleation</w:t>
      </w:r>
      <w:r w:rsidR="00D32A6B" w:rsidRPr="00157F29">
        <w:rPr>
          <w:rFonts w:ascii="Times New Roman" w:hAnsi="Times New Roman" w:cs="Times New Roman"/>
          <w:color w:val="000000" w:themeColor="text1"/>
          <w:sz w:val="24"/>
        </w:rPr>
        <w:t xml:space="preserve"> processes</w:t>
      </w:r>
      <w:r w:rsidR="001C2DC2" w:rsidRPr="00157F29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="00126DC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Controlling the buffer gas temperature, pressure, chemical composition and constituent(s) of levitating liquid or solid sample, the apparatus can be </w:t>
      </w:r>
      <w:r w:rsidR="003D79A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ex</w:t>
      </w:r>
      <w:r w:rsidR="005623FD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panded</w:t>
      </w:r>
      <w:r w:rsidR="003D79A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planetary </w:t>
      </w:r>
      <w:proofErr w:type="spellStart"/>
      <w:r w:rsidR="003D79A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astrochemistry</w:t>
      </w:r>
      <w:proofErr w:type="spellEnd"/>
      <w:r w:rsidR="003D79AB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</w:t>
      </w:r>
      <w:r w:rsidR="003C1C3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eyond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terrestrial </w:t>
      </w:r>
      <w:r w:rsidR="003C1C3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atmospheric chemistry.</w:t>
      </w:r>
      <w:r w:rsidR="00126DC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51D9223F" w14:textId="77777777" w:rsidR="005B6C81" w:rsidRPr="00157F29" w:rsidRDefault="005B6C81" w:rsidP="00380D81">
      <w:pPr>
        <w:spacing w:line="276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9B921EF" w14:textId="50185DF3" w:rsidR="00EE4DEA" w:rsidRPr="00157F29" w:rsidRDefault="00EE4DEA" w:rsidP="00380D81">
      <w:pPr>
        <w:spacing w:line="276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Materials and Methods</w:t>
      </w:r>
    </w:p>
    <w:p w14:paraId="0B453520" w14:textId="6B4E0EBA" w:rsidR="00104C26" w:rsidRPr="00157F29" w:rsidRDefault="005545ED" w:rsidP="00380D81">
      <w:pPr>
        <w:spacing w:line="276" w:lineRule="auto"/>
        <w:jc w:val="both"/>
        <w:rPr>
          <w:rFonts w:ascii="Times New Roman" w:eastAsia="DengXian" w:hAnsi="Times New Roman" w:cs="Times New Roman"/>
          <w:color w:val="000000" w:themeColor="text1"/>
          <w:sz w:val="24"/>
          <w:szCs w:val="20"/>
        </w:rPr>
      </w:pP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1F29D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aqueous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droplets were levitated at the stable pressure node in a 58 kHz ultrasonic levitator surrounded by a cooling jacket filled with liquid nitrogen.</w:t>
      </w:r>
      <w:r w:rsidR="001E7ECC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 </w:t>
      </w:r>
      <w:r w:rsidR="00AE5561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Visuals </w:t>
      </w:r>
      <w:r w:rsidR="007B0AD0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and droplet temperatures </w:t>
      </w:r>
      <w:r w:rsidR="001E7ECC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we</w:t>
      </w:r>
      <w:r w:rsidR="007B0AD0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re recorded by</w:t>
      </w:r>
      <w:r w:rsidR="00AE5561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 high speed </w:t>
      </w:r>
      <w:r w:rsidR="007B0AD0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 xml:space="preserve">optical and infrared </w:t>
      </w:r>
      <w:r w:rsidR="00AE5561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camera</w:t>
      </w:r>
      <w:r w:rsidR="007B0AD0" w:rsidRPr="00157F29">
        <w:rPr>
          <w:rFonts w:ascii="Times New Roman" w:eastAsia="DengXian" w:hAnsi="Times New Roman" w:cs="Times New Roman"/>
          <w:color w:val="000000" w:themeColor="text1"/>
          <w:sz w:val="24"/>
          <w:szCs w:val="24"/>
        </w:rPr>
        <w:t>s, respectively. T</w:t>
      </w:r>
      <w:r w:rsidR="00EA191B" w:rsidRPr="00157F29">
        <w:rPr>
          <w:rFonts w:ascii="Times New Roman" w:hAnsi="Times New Roman" w:cs="Times New Roman"/>
          <w:color w:val="000000" w:themeColor="text1"/>
          <w:sz w:val="24"/>
        </w:rPr>
        <w:t>he temperature of the experim</w:t>
      </w:r>
      <w:r w:rsidR="007B0AD0" w:rsidRPr="00157F29">
        <w:rPr>
          <w:rFonts w:ascii="Times New Roman" w:hAnsi="Times New Roman" w:cs="Times New Roman"/>
          <w:color w:val="000000" w:themeColor="text1"/>
          <w:sz w:val="24"/>
        </w:rPr>
        <w:t xml:space="preserve">ental environment was monitored </w:t>
      </w:r>
      <w:r w:rsidR="00EA191B" w:rsidRPr="00157F29">
        <w:rPr>
          <w:rFonts w:ascii="Times New Roman" w:hAnsi="Times New Roman" w:cs="Times New Roman"/>
          <w:color w:val="000000" w:themeColor="text1"/>
          <w:sz w:val="24"/>
        </w:rPr>
        <w:t>with a silicon diode sensor</w:t>
      </w:r>
      <w:r w:rsidR="001E7ECC" w:rsidRPr="00157F29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="00381921" w:rsidRPr="00157F29">
        <w:rPr>
          <w:rFonts w:ascii="Times New Roman" w:hAnsi="Times New Roman" w:cs="Times New Roman"/>
          <w:color w:val="000000" w:themeColor="text1"/>
          <w:sz w:val="24"/>
        </w:rPr>
        <w:t xml:space="preserve">Raman spectra were obtained by exciting the sample with a </w:t>
      </w:r>
      <w:r w:rsidR="00381921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>532 nm diode-p</w:t>
      </w:r>
      <w:r w:rsidR="00A60AB8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 xml:space="preserve">umped, Q-switched </w:t>
      </w:r>
      <w:proofErr w:type="spellStart"/>
      <w:proofErr w:type="gramStart"/>
      <w:r w:rsidR="00A60AB8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>Nd:YAG</w:t>
      </w:r>
      <w:proofErr w:type="spellEnd"/>
      <w:proofErr w:type="gramEnd"/>
      <w:r w:rsidR="00A60AB8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 xml:space="preserve"> laser </w:t>
      </w:r>
      <w:r w:rsidR="00381921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 xml:space="preserve">and collecting signal via </w:t>
      </w:r>
      <w:r w:rsidR="00475B5F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 xml:space="preserve">a </w:t>
      </w:r>
      <w:r w:rsidR="00381921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 xml:space="preserve">holographic imaging spectrograph </w:t>
      </w:r>
      <w:r w:rsidR="00475B5F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>equipped with</w:t>
      </w:r>
      <w:r w:rsidR="00381921" w:rsidRPr="00157F29">
        <w:rPr>
          <w:rFonts w:ascii="Times New Roman" w:eastAsia="DengXian" w:hAnsi="Times New Roman" w:cs="Times New Roman"/>
          <w:color w:val="000000" w:themeColor="text1"/>
          <w:sz w:val="24"/>
          <w:szCs w:val="20"/>
        </w:rPr>
        <w:t xml:space="preserve"> ICCD camera. </w:t>
      </w:r>
      <w:r w:rsidR="00EE4DE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The detailed experimental method may be found in SI Appendix</w:t>
      </w:r>
      <w:r w:rsidR="009B74E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4D1801D" w14:textId="77777777" w:rsidR="008E7968" w:rsidRPr="00157F29" w:rsidRDefault="008E7968" w:rsidP="00380D81">
      <w:pPr>
        <w:spacing w:line="276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Data, Materials, and Software Availability</w:t>
      </w:r>
    </w:p>
    <w:p w14:paraId="0AF813EF" w14:textId="73FAE79A" w:rsidR="008E7968" w:rsidRPr="00157F29" w:rsidRDefault="008E7968" w:rsidP="00380D81">
      <w:pPr>
        <w:spacing w:line="276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All the data are included in the manuscript and/or SI Appendix.</w:t>
      </w:r>
    </w:p>
    <w:p w14:paraId="71607408" w14:textId="6CCACB11" w:rsidR="00654F2A" w:rsidRPr="00157F29" w:rsidRDefault="00654F2A" w:rsidP="007B0AD0">
      <w:pPr>
        <w:spacing w:line="276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Acknowledgement</w:t>
      </w:r>
    </w:p>
    <w:p w14:paraId="3ADD37E6" w14:textId="0E65021F" w:rsidR="00654F2A" w:rsidRPr="00157F29" w:rsidRDefault="00654F2A" w:rsidP="007B0AD0">
      <w:pPr>
        <w:spacing w:line="276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1137B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assembly of the cooled setup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was funded by </w:t>
      </w:r>
      <w:r w:rsidR="00B7610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NASA under grant </w:t>
      </w:r>
      <w:r w:rsidR="00EF5CA8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80NSSC22K0976</w:t>
      </w:r>
      <w:r w:rsidR="00B76105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the experiments were funded through </w:t>
      </w:r>
      <w:r w:rsidR="00B102B0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the National Science Foundation award, 2330175, Center: NSF Engineering Research Center for Environmentally Applied Refrigerant Technology Hub (EARTH).</w:t>
      </w:r>
    </w:p>
    <w:p w14:paraId="540F24A5" w14:textId="77777777" w:rsidR="00380D81" w:rsidRPr="00157F29" w:rsidRDefault="00380D81" w:rsidP="007B0AD0">
      <w:pPr>
        <w:spacing w:line="276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C436F71" w14:textId="06091F03" w:rsidR="00A266A1" w:rsidRPr="00157F29" w:rsidRDefault="007474E0" w:rsidP="00380D81">
      <w:pPr>
        <w:spacing w:line="276" w:lineRule="auto"/>
        <w:jc w:val="both"/>
        <w:rPr>
          <w:b/>
          <w:color w:val="000000" w:themeColor="text1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</w:rPr>
        <w:t>References</w:t>
      </w:r>
    </w:p>
    <w:p w14:paraId="62477BFA" w14:textId="2F0E197F" w:rsidR="00306749" w:rsidRPr="00157F29" w:rsidRDefault="00A266A1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r w:rsidRPr="00157F29">
        <w:rPr>
          <w:color w:val="000000" w:themeColor="text1"/>
        </w:rPr>
        <w:fldChar w:fldCharType="begin"/>
      </w:r>
      <w:r w:rsidRPr="00157F29">
        <w:rPr>
          <w:color w:val="000000" w:themeColor="text1"/>
        </w:rPr>
        <w:instrText xml:space="preserve"> ADDIN EN.REFLIST </w:instrText>
      </w:r>
      <w:r w:rsidRPr="00157F29">
        <w:rPr>
          <w:color w:val="000000" w:themeColor="text1"/>
        </w:rPr>
        <w:fldChar w:fldCharType="separate"/>
      </w:r>
      <w:bookmarkStart w:id="1" w:name="_ENREF_1"/>
      <w:r w:rsidR="00306749" w:rsidRPr="00157F29">
        <w:rPr>
          <w:rFonts w:ascii="Calibri" w:hAnsi="Calibri" w:cs="Calibri"/>
          <w:noProof/>
          <w:color w:val="000000" w:themeColor="text1"/>
        </w:rPr>
        <w:t>1.</w:t>
      </w:r>
      <w:r w:rsidR="00306749" w:rsidRPr="00157F29">
        <w:rPr>
          <w:rFonts w:ascii="Calibri" w:hAnsi="Calibri" w:cs="Calibri"/>
          <w:noProof/>
          <w:color w:val="000000" w:themeColor="text1"/>
        </w:rPr>
        <w:tab/>
      </w:r>
      <w:r w:rsidR="00306749" w:rsidRPr="00157F29">
        <w:rPr>
          <w:rFonts w:ascii="Times New Roman" w:hAnsi="Times New Roman" w:cs="Times New Roman"/>
          <w:noProof/>
          <w:color w:val="000000" w:themeColor="text1"/>
        </w:rPr>
        <w:t xml:space="preserve">D. A. Knopf, P. A. Alpert, Atmospheric ice nucleation. </w:t>
      </w:r>
      <w:r w:rsidR="00452E9D" w:rsidRPr="00157F29">
        <w:rPr>
          <w:rFonts w:ascii="Times New Roman" w:hAnsi="Times New Roman" w:cs="Times New Roman"/>
          <w:i/>
          <w:noProof/>
          <w:color w:val="000000" w:themeColor="text1"/>
        </w:rPr>
        <w:t>Nat. Rev. Phys.</w:t>
      </w:r>
      <w:r w:rsidR="00306749"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="00306749" w:rsidRPr="00157F29">
        <w:rPr>
          <w:rFonts w:ascii="Times New Roman" w:hAnsi="Times New Roman" w:cs="Times New Roman"/>
          <w:b/>
          <w:noProof/>
          <w:color w:val="000000" w:themeColor="text1"/>
        </w:rPr>
        <w:t>5</w:t>
      </w:r>
      <w:r w:rsidR="00306749" w:rsidRPr="00157F29">
        <w:rPr>
          <w:rFonts w:ascii="Times New Roman" w:hAnsi="Times New Roman" w:cs="Times New Roman"/>
          <w:noProof/>
          <w:color w:val="000000" w:themeColor="text1"/>
        </w:rPr>
        <w:t>, 203-217 (2023).</w:t>
      </w:r>
      <w:bookmarkEnd w:id="1"/>
    </w:p>
    <w:p w14:paraId="2C9FE103" w14:textId="77777777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2" w:name="_ENREF_2"/>
      <w:r w:rsidRPr="00157F29">
        <w:rPr>
          <w:rFonts w:ascii="Times New Roman" w:hAnsi="Times New Roman" w:cs="Times New Roman"/>
          <w:noProof/>
          <w:color w:val="000000" w:themeColor="text1"/>
        </w:rPr>
        <w:t>2.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E. B. Moore, V. Molinero, Structural transformation in supercooled water controls the crystallization rate of ice.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Nature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479</w:t>
      </w:r>
      <w:r w:rsidRPr="00157F29">
        <w:rPr>
          <w:rFonts w:ascii="Times New Roman" w:hAnsi="Times New Roman" w:cs="Times New Roman"/>
          <w:noProof/>
          <w:color w:val="000000" w:themeColor="text1"/>
        </w:rPr>
        <w:t>, 506-508 (2011).</w:t>
      </w:r>
      <w:bookmarkEnd w:id="2"/>
    </w:p>
    <w:p w14:paraId="3ABB181C" w14:textId="6468E8BF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3" w:name="_ENREF_3"/>
      <w:r w:rsidRPr="00157F29">
        <w:rPr>
          <w:rFonts w:ascii="Times New Roman" w:hAnsi="Times New Roman" w:cs="Times New Roman"/>
          <w:noProof/>
          <w:color w:val="000000" w:themeColor="text1"/>
        </w:rPr>
        <w:t>3.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N. Shardt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Homogeneous freezing of water droplets for different volumes and cooling rates. </w:t>
      </w:r>
      <w:r w:rsidR="00E7477E" w:rsidRPr="00157F29">
        <w:rPr>
          <w:rFonts w:ascii="Times New Roman" w:hAnsi="Times New Roman" w:cs="Times New Roman"/>
          <w:i/>
          <w:noProof/>
          <w:color w:val="000000" w:themeColor="text1"/>
        </w:rPr>
        <w:t>Phys. Chem. Chem. Phys</w:t>
      </w:r>
      <w:r w:rsidR="00C51698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24</w:t>
      </w:r>
      <w:r w:rsidRPr="00157F29">
        <w:rPr>
          <w:rFonts w:ascii="Times New Roman" w:hAnsi="Times New Roman" w:cs="Times New Roman"/>
          <w:noProof/>
          <w:color w:val="000000" w:themeColor="text1"/>
        </w:rPr>
        <w:t>, 28213-28221 (2022).</w:t>
      </w:r>
      <w:bookmarkEnd w:id="3"/>
    </w:p>
    <w:p w14:paraId="6FAF4C0B" w14:textId="265E3887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4" w:name="_ENREF_4"/>
      <w:r w:rsidRPr="00157F29">
        <w:rPr>
          <w:rFonts w:ascii="Times New Roman" w:hAnsi="Times New Roman" w:cs="Times New Roman"/>
          <w:noProof/>
          <w:color w:val="000000" w:themeColor="text1"/>
        </w:rPr>
        <w:t>4.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H. Jingru, L. Jingbin, H. Zhongwei, C. Kang, X. Haojun, Experimental study on the freezing process of water droplets for ice air jet technology. </w:t>
      </w:r>
      <w:r w:rsidR="00BE0D79" w:rsidRPr="00157F29">
        <w:rPr>
          <w:rFonts w:ascii="Times New Roman" w:hAnsi="Times New Roman" w:cs="Times New Roman"/>
          <w:i/>
          <w:noProof/>
          <w:color w:val="000000" w:themeColor="text1"/>
        </w:rPr>
        <w:t>Sci. Rep.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14</w:t>
      </w:r>
      <w:r w:rsidRPr="00157F29">
        <w:rPr>
          <w:rFonts w:ascii="Times New Roman" w:hAnsi="Times New Roman" w:cs="Times New Roman"/>
          <w:noProof/>
          <w:color w:val="000000" w:themeColor="text1"/>
        </w:rPr>
        <w:t>, 3259 (2024).</w:t>
      </w:r>
      <w:bookmarkEnd w:id="4"/>
    </w:p>
    <w:p w14:paraId="498A71E1" w14:textId="2935C194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5" w:name="_ENREF_5"/>
      <w:r w:rsidRPr="00157F29">
        <w:rPr>
          <w:rFonts w:ascii="Times New Roman" w:hAnsi="Times New Roman" w:cs="Times New Roman"/>
          <w:noProof/>
          <w:color w:val="000000" w:themeColor="text1"/>
        </w:rPr>
        <w:t>5.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T. Buttersack, S. Bauerecker, Critical </w:t>
      </w:r>
      <w:r w:rsidR="00A92196" w:rsidRPr="00157F29">
        <w:rPr>
          <w:rFonts w:ascii="Times New Roman" w:hAnsi="Times New Roman" w:cs="Times New Roman"/>
          <w:noProof/>
          <w:color w:val="000000" w:themeColor="text1"/>
        </w:rPr>
        <w:t>radius of supercooled water dr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oplets: On </w:t>
      </w:r>
      <w:r w:rsidR="008F4B70" w:rsidRPr="00157F29">
        <w:rPr>
          <w:rFonts w:ascii="Times New Roman" w:hAnsi="Times New Roman" w:cs="Times New Roman"/>
          <w:noProof/>
          <w:color w:val="000000" w:themeColor="text1"/>
        </w:rPr>
        <w:t>the transition toward dendritic freezing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. </w:t>
      </w:r>
      <w:r w:rsidR="008F4B70"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J.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Phys</w:t>
      </w:r>
      <w:r w:rsidR="008F4B70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Chem</w:t>
      </w:r>
      <w:r w:rsidR="008F4B70"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B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120</w:t>
      </w:r>
      <w:r w:rsidRPr="00157F29">
        <w:rPr>
          <w:rFonts w:ascii="Times New Roman" w:hAnsi="Times New Roman" w:cs="Times New Roman"/>
          <w:noProof/>
          <w:color w:val="000000" w:themeColor="text1"/>
        </w:rPr>
        <w:t>, 504-512 (2016).</w:t>
      </w:r>
      <w:bookmarkEnd w:id="5"/>
    </w:p>
    <w:p w14:paraId="25EFEE3C" w14:textId="129DB51E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6" w:name="_ENREF_6"/>
      <w:r w:rsidRPr="00157F29">
        <w:rPr>
          <w:rFonts w:ascii="Times New Roman" w:hAnsi="Times New Roman" w:cs="Times New Roman"/>
          <w:noProof/>
          <w:color w:val="000000" w:themeColor="text1"/>
        </w:rPr>
        <w:t>6.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N. J. Mason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The spectroscopy and chemical dynamics of microparticles explored using an ultrasonic trap.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Faraday Discuss</w:t>
      </w:r>
      <w:r w:rsidR="00C51698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137</w:t>
      </w:r>
      <w:r w:rsidRPr="00157F29">
        <w:rPr>
          <w:rFonts w:ascii="Times New Roman" w:hAnsi="Times New Roman" w:cs="Times New Roman"/>
          <w:noProof/>
          <w:color w:val="000000" w:themeColor="text1"/>
        </w:rPr>
        <w:t>, 367-376 (2008).</w:t>
      </w:r>
      <w:bookmarkEnd w:id="6"/>
    </w:p>
    <w:p w14:paraId="35D91C70" w14:textId="12647526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7" w:name="_ENREF_7"/>
      <w:r w:rsidRPr="00157F29">
        <w:rPr>
          <w:rFonts w:ascii="Times New Roman" w:hAnsi="Times New Roman" w:cs="Times New Roman"/>
          <w:noProof/>
          <w:color w:val="000000" w:themeColor="text1"/>
        </w:rPr>
        <w:t>7.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A. McElligott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TinyLev acoustically levitated water: Direct observation of collective, inter-droplet effects through morphological and thermal analysis of multiple droplets. </w:t>
      </w:r>
      <w:r w:rsidR="00C51698" w:rsidRPr="00157F29">
        <w:rPr>
          <w:rFonts w:ascii="Times New Roman" w:hAnsi="Times New Roman" w:cs="Times New Roman"/>
          <w:i/>
          <w:noProof/>
          <w:color w:val="000000" w:themeColor="text1"/>
        </w:rPr>
        <w:t>J. Colloid Interface Sci.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619</w:t>
      </w:r>
      <w:r w:rsidRPr="00157F29">
        <w:rPr>
          <w:rFonts w:ascii="Times New Roman" w:hAnsi="Times New Roman" w:cs="Times New Roman"/>
          <w:noProof/>
          <w:color w:val="000000" w:themeColor="text1"/>
        </w:rPr>
        <w:t>, 84-95 (2022).</w:t>
      </w:r>
      <w:bookmarkEnd w:id="7"/>
    </w:p>
    <w:p w14:paraId="7924FB0E" w14:textId="55E6B3F1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8" w:name="_ENREF_8"/>
      <w:r w:rsidRPr="00157F29">
        <w:rPr>
          <w:rFonts w:ascii="Times New Roman" w:hAnsi="Times New Roman" w:cs="Times New Roman"/>
          <w:noProof/>
          <w:color w:val="000000" w:themeColor="text1"/>
        </w:rPr>
        <w:t>8.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B. J. Murray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Kinetics of the homogeneous freezing of water. </w:t>
      </w:r>
      <w:r w:rsidR="00C51698" w:rsidRPr="00157F29">
        <w:rPr>
          <w:rFonts w:ascii="Times New Roman" w:hAnsi="Times New Roman" w:cs="Times New Roman"/>
          <w:i/>
          <w:noProof/>
          <w:color w:val="000000" w:themeColor="text1"/>
        </w:rPr>
        <w:t>Phys. Chem. Chem. Phys.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12</w:t>
      </w:r>
      <w:r w:rsidRPr="00157F29">
        <w:rPr>
          <w:rFonts w:ascii="Times New Roman" w:hAnsi="Times New Roman" w:cs="Times New Roman"/>
          <w:noProof/>
          <w:color w:val="000000" w:themeColor="text1"/>
        </w:rPr>
        <w:t>, 10380-10387 (2010).</w:t>
      </w:r>
      <w:bookmarkEnd w:id="8"/>
    </w:p>
    <w:p w14:paraId="5B1B4DCD" w14:textId="0955A7E6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9" w:name="_ENREF_9"/>
      <w:r w:rsidRPr="00157F29">
        <w:rPr>
          <w:rFonts w:ascii="Times New Roman" w:hAnsi="Times New Roman" w:cs="Times New Roman"/>
          <w:noProof/>
          <w:color w:val="000000" w:themeColor="text1"/>
        </w:rPr>
        <w:t>9.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S. Wildeman, S. Sterl, C. Sun, D. Lohse, Fast </w:t>
      </w:r>
      <w:r w:rsidR="0008429A" w:rsidRPr="00157F29">
        <w:rPr>
          <w:rFonts w:ascii="Times New Roman" w:hAnsi="Times New Roman" w:cs="Times New Roman"/>
          <w:noProof/>
          <w:color w:val="000000" w:themeColor="text1"/>
        </w:rPr>
        <w:t>dynamics of water droplets freezing from the outside in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Phys</w:t>
      </w:r>
      <w:r w:rsidR="0008429A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Rev</w:t>
      </w:r>
      <w:r w:rsidR="0008429A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Lett</w:t>
      </w:r>
      <w:r w:rsidR="0008429A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="0008429A"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118</w:t>
      </w:r>
      <w:r w:rsidRPr="00157F29">
        <w:rPr>
          <w:rFonts w:ascii="Times New Roman" w:hAnsi="Times New Roman" w:cs="Times New Roman"/>
          <w:noProof/>
          <w:color w:val="000000" w:themeColor="text1"/>
        </w:rPr>
        <w:t>, 084101 (2017).</w:t>
      </w:r>
      <w:bookmarkEnd w:id="9"/>
    </w:p>
    <w:p w14:paraId="25E06F7F" w14:textId="77777777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0" w:name="_ENREF_10"/>
      <w:r w:rsidRPr="00157F29">
        <w:rPr>
          <w:rFonts w:ascii="Times New Roman" w:hAnsi="Times New Roman" w:cs="Times New Roman"/>
          <w:noProof/>
          <w:color w:val="000000" w:themeColor="text1"/>
        </w:rPr>
        <w:t>10.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A. Kalita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Microstructure and crystal order during freezing of supercooled water drops.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Nature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620</w:t>
      </w:r>
      <w:r w:rsidRPr="00157F29">
        <w:rPr>
          <w:rFonts w:ascii="Times New Roman" w:hAnsi="Times New Roman" w:cs="Times New Roman"/>
          <w:noProof/>
          <w:color w:val="000000" w:themeColor="text1"/>
        </w:rPr>
        <w:t>, 557-561 (2023).</w:t>
      </w:r>
      <w:bookmarkEnd w:id="10"/>
    </w:p>
    <w:p w14:paraId="6D57DA88" w14:textId="22D3A708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1" w:name="_ENREF_11"/>
      <w:r w:rsidRPr="00157F29">
        <w:rPr>
          <w:rFonts w:ascii="Times New Roman" w:hAnsi="Times New Roman" w:cs="Times New Roman"/>
          <w:noProof/>
          <w:color w:val="000000" w:themeColor="text1"/>
        </w:rPr>
        <w:t>11.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A. Manka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Freezing water in no-man's land. </w:t>
      </w:r>
      <w:r w:rsidR="006311D8" w:rsidRPr="00157F29">
        <w:rPr>
          <w:rFonts w:ascii="Times New Roman" w:hAnsi="Times New Roman" w:cs="Times New Roman"/>
          <w:i/>
          <w:noProof/>
          <w:color w:val="000000" w:themeColor="text1"/>
        </w:rPr>
        <w:t>Phys. Chem. Chem. Phys.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14</w:t>
      </w:r>
      <w:r w:rsidRPr="00157F29">
        <w:rPr>
          <w:rFonts w:ascii="Times New Roman" w:hAnsi="Times New Roman" w:cs="Times New Roman"/>
          <w:noProof/>
          <w:color w:val="000000" w:themeColor="text1"/>
        </w:rPr>
        <w:t>, 4505-4516 (2012).</w:t>
      </w:r>
      <w:bookmarkEnd w:id="11"/>
    </w:p>
    <w:p w14:paraId="6229854E" w14:textId="6F09845B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2" w:name="_ENREF_12"/>
      <w:r w:rsidRPr="00157F29">
        <w:rPr>
          <w:rFonts w:ascii="Times New Roman" w:hAnsi="Times New Roman" w:cs="Times New Roman"/>
          <w:noProof/>
          <w:color w:val="000000" w:themeColor="text1"/>
        </w:rPr>
        <w:t>12.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G. A. Kimmel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Homogeneous ice nucleation rates and crystallization kinetics in transiently-heated, supercooled water films from 188 K to 230 K. </w:t>
      </w:r>
      <w:r w:rsidR="006311D8"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J. 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>Chem</w:t>
      </w:r>
      <w:r w:rsidR="006311D8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Phys</w:t>
      </w:r>
      <w:r w:rsidR="006311D8" w:rsidRPr="00157F29">
        <w:rPr>
          <w:rFonts w:ascii="Times New Roman" w:hAnsi="Times New Roman" w:cs="Times New Roman"/>
          <w:i/>
          <w:noProof/>
          <w:color w:val="000000" w:themeColor="text1"/>
        </w:rPr>
        <w:t>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150</w:t>
      </w:r>
      <w:r w:rsidRPr="00157F29">
        <w:rPr>
          <w:rFonts w:ascii="Times New Roman" w:hAnsi="Times New Roman" w:cs="Times New Roman"/>
          <w:noProof/>
          <w:color w:val="000000" w:themeColor="text1"/>
        </w:rPr>
        <w:t>, 204509 (2019).</w:t>
      </w:r>
      <w:bookmarkEnd w:id="12"/>
    </w:p>
    <w:p w14:paraId="5CEC0ACE" w14:textId="1C12EF2B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3" w:name="_ENREF_13"/>
      <w:r w:rsidRPr="00157F29">
        <w:rPr>
          <w:rFonts w:ascii="Times New Roman" w:hAnsi="Times New Roman" w:cs="Times New Roman"/>
          <w:noProof/>
          <w:color w:val="000000" w:themeColor="text1"/>
        </w:rPr>
        <w:lastRenderedPageBreak/>
        <w:t>13.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Y. Yao, C. Li, Z. Tao, R. Yang, H. Zhang, Experimental and numerical study on the impact and freezing process of a water droplet on a cold surface. </w:t>
      </w:r>
      <w:r w:rsidR="00627EB0" w:rsidRPr="00157F29">
        <w:rPr>
          <w:rFonts w:ascii="Times New Roman" w:hAnsi="Times New Roman" w:cs="Times New Roman"/>
          <w:i/>
          <w:noProof/>
          <w:color w:val="000000" w:themeColor="text1"/>
        </w:rPr>
        <w:t>Appl. Therm. Eng.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137</w:t>
      </w:r>
      <w:r w:rsidRPr="00157F29">
        <w:rPr>
          <w:rFonts w:ascii="Times New Roman" w:hAnsi="Times New Roman" w:cs="Times New Roman"/>
          <w:noProof/>
          <w:color w:val="000000" w:themeColor="text1"/>
        </w:rPr>
        <w:t>, 83-92 (2018).</w:t>
      </w:r>
      <w:bookmarkEnd w:id="13"/>
    </w:p>
    <w:p w14:paraId="2A7DDD70" w14:textId="12F58356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4" w:name="_ENREF_14"/>
      <w:r w:rsidRPr="00157F29">
        <w:rPr>
          <w:rFonts w:ascii="Times New Roman" w:hAnsi="Times New Roman" w:cs="Times New Roman"/>
          <w:noProof/>
          <w:color w:val="000000" w:themeColor="text1"/>
        </w:rPr>
        <w:t>14.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Q. Sun, H. Zheng, Raman OH stretching vibration of ice Ih. </w:t>
      </w:r>
      <w:r w:rsidR="006053BB" w:rsidRPr="00157F29">
        <w:rPr>
          <w:rFonts w:ascii="Times New Roman" w:hAnsi="Times New Roman" w:cs="Times New Roman"/>
          <w:i/>
          <w:noProof/>
          <w:color w:val="000000" w:themeColor="text1"/>
        </w:rPr>
        <w:t>Prog. Nat. Sci.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19</w:t>
      </w:r>
      <w:r w:rsidRPr="00157F29">
        <w:rPr>
          <w:rFonts w:ascii="Times New Roman" w:hAnsi="Times New Roman" w:cs="Times New Roman"/>
          <w:noProof/>
          <w:color w:val="000000" w:themeColor="text1"/>
        </w:rPr>
        <w:t>, 1651-1654 (2009).</w:t>
      </w:r>
      <w:bookmarkEnd w:id="14"/>
    </w:p>
    <w:p w14:paraId="6E7D3FB0" w14:textId="31F5467E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5" w:name="_ENREF_15"/>
      <w:r w:rsidRPr="00157F29">
        <w:rPr>
          <w:rFonts w:ascii="Times New Roman" w:hAnsi="Times New Roman" w:cs="Times New Roman"/>
          <w:noProof/>
          <w:color w:val="000000" w:themeColor="text1"/>
        </w:rPr>
        <w:t>15.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 xml:space="preserve">L. Shi, S. M. Gruenbaum, J. L. Skinner, Interpretation of IR and Raman Line Shapes for H2O and D2O Ice Ih. </w:t>
      </w:r>
      <w:r w:rsidR="006053BB" w:rsidRPr="00157F29">
        <w:rPr>
          <w:rFonts w:ascii="Times New Roman" w:hAnsi="Times New Roman" w:cs="Times New Roman"/>
          <w:i/>
          <w:noProof/>
          <w:color w:val="000000" w:themeColor="text1"/>
        </w:rPr>
        <w:t>J. Phys. Chem. B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116</w:t>
      </w:r>
      <w:r w:rsidRPr="00157F29">
        <w:rPr>
          <w:rFonts w:ascii="Times New Roman" w:hAnsi="Times New Roman" w:cs="Times New Roman"/>
          <w:noProof/>
          <w:color w:val="000000" w:themeColor="text1"/>
        </w:rPr>
        <w:t>, 13821-13830 (2012).</w:t>
      </w:r>
      <w:bookmarkEnd w:id="15"/>
    </w:p>
    <w:p w14:paraId="0218B119" w14:textId="54FD024F" w:rsidR="00306749" w:rsidRPr="00157F29" w:rsidRDefault="00306749" w:rsidP="007B0AD0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noProof/>
          <w:color w:val="000000" w:themeColor="text1"/>
        </w:rPr>
      </w:pPr>
      <w:bookmarkStart w:id="16" w:name="_ENREF_16"/>
      <w:r w:rsidRPr="00157F29">
        <w:rPr>
          <w:rFonts w:ascii="Times New Roman" w:hAnsi="Times New Roman" w:cs="Times New Roman"/>
          <w:noProof/>
          <w:color w:val="000000" w:themeColor="text1"/>
        </w:rPr>
        <w:t>16.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W. J. Smit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Observation and Identification of a New OH Stretch Vibrational Band at the Surface of Ice. </w:t>
      </w:r>
      <w:r w:rsidR="006053BB" w:rsidRPr="00157F29">
        <w:rPr>
          <w:rFonts w:ascii="Times New Roman" w:hAnsi="Times New Roman" w:cs="Times New Roman"/>
          <w:i/>
          <w:noProof/>
          <w:color w:val="000000" w:themeColor="text1"/>
        </w:rPr>
        <w:t>J. Phys. Chem. Lett.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8</w:t>
      </w:r>
      <w:r w:rsidRPr="00157F29">
        <w:rPr>
          <w:rFonts w:ascii="Times New Roman" w:hAnsi="Times New Roman" w:cs="Times New Roman"/>
          <w:noProof/>
          <w:color w:val="000000" w:themeColor="text1"/>
        </w:rPr>
        <w:t>, 3656-3660 (2017).</w:t>
      </w:r>
      <w:bookmarkEnd w:id="16"/>
    </w:p>
    <w:p w14:paraId="58E0A264" w14:textId="77777777" w:rsidR="003D2B2E" w:rsidRPr="00157F29" w:rsidRDefault="00306749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  <w:bookmarkStart w:id="17" w:name="_ENREF_17"/>
      <w:r w:rsidRPr="00157F29">
        <w:rPr>
          <w:rFonts w:ascii="Times New Roman" w:hAnsi="Times New Roman" w:cs="Times New Roman"/>
          <w:noProof/>
          <w:color w:val="000000" w:themeColor="text1"/>
        </w:rPr>
        <w:t>17.</w:t>
      </w:r>
      <w:r w:rsidRPr="00157F29">
        <w:rPr>
          <w:rFonts w:ascii="Times New Roman" w:hAnsi="Times New Roman" w:cs="Times New Roman"/>
          <w:noProof/>
          <w:color w:val="000000" w:themeColor="text1"/>
        </w:rPr>
        <w:tab/>
        <w:t>M. A. Sánchez</w:t>
      </w:r>
      <w:r w:rsidRPr="00157F29">
        <w:rPr>
          <w:rFonts w:ascii="Times New Roman" w:hAnsi="Times New Roman" w:cs="Times New Roman"/>
          <w:i/>
          <w:noProof/>
          <w:color w:val="000000" w:themeColor="text1"/>
        </w:rPr>
        <w:t xml:space="preserve"> et al.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, Experimental and theoretical evidence for bilayer-by-bilayer surface melting of crystalline ice. </w:t>
      </w:r>
      <w:r w:rsidR="00B003D9" w:rsidRPr="00157F29">
        <w:rPr>
          <w:rFonts w:ascii="Times New Roman" w:hAnsi="Times New Roman" w:cs="Times New Roman"/>
          <w:i/>
          <w:noProof/>
          <w:color w:val="000000" w:themeColor="text1"/>
        </w:rPr>
        <w:t>Proc. Natl. Acad. Sci. U. S. A.</w:t>
      </w:r>
      <w:r w:rsidRPr="00157F29">
        <w:rPr>
          <w:rFonts w:ascii="Times New Roman" w:hAnsi="Times New Roman" w:cs="Times New Roman"/>
          <w:noProof/>
          <w:color w:val="000000" w:themeColor="text1"/>
        </w:rPr>
        <w:t xml:space="preserve"> </w:t>
      </w:r>
      <w:r w:rsidRPr="00157F29">
        <w:rPr>
          <w:rFonts w:ascii="Times New Roman" w:hAnsi="Times New Roman" w:cs="Times New Roman"/>
          <w:b/>
          <w:noProof/>
          <w:color w:val="000000" w:themeColor="text1"/>
        </w:rPr>
        <w:t>114</w:t>
      </w:r>
      <w:r w:rsidRPr="00157F29">
        <w:rPr>
          <w:rFonts w:ascii="Times New Roman" w:hAnsi="Times New Roman" w:cs="Times New Roman"/>
          <w:noProof/>
          <w:color w:val="000000" w:themeColor="text1"/>
        </w:rPr>
        <w:t>, 227-232 (2017).</w:t>
      </w:r>
      <w:bookmarkEnd w:id="17"/>
      <w:r w:rsidR="00B87143" w:rsidRPr="00157F29">
        <w:rPr>
          <w:rFonts w:ascii="Times New Roman" w:hAnsi="Times New Roman" w:cs="Times New Roman"/>
          <w:b/>
          <w:color w:val="000000" w:themeColor="text1"/>
          <w:sz w:val="24"/>
        </w:rPr>
        <w:t xml:space="preserve">         </w:t>
      </w:r>
    </w:p>
    <w:p w14:paraId="3F74ECCB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29E20517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63463609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7D3FCEA8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7D14E79B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319CE2A6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4F43E98A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48A3D4E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6ABBB9B9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6E7A2C2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48B5754A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2D7D6EB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BBC8D1E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16F3F0F3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8363398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7A9B2352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12495A20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7D7A591E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48492BC1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7A94CE5A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099DD0CA" w14:textId="77777777" w:rsidR="003D2B2E" w:rsidRPr="00157F29" w:rsidRDefault="003D2B2E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107DA222" w14:textId="46CC958D" w:rsidR="00D50C5F" w:rsidRPr="00157F29" w:rsidRDefault="00B87143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</w:rPr>
        <w:t xml:space="preserve">              </w:t>
      </w:r>
    </w:p>
    <w:p w14:paraId="3192110C" w14:textId="15E79B4E" w:rsidR="00546CC9" w:rsidRPr="00157F29" w:rsidRDefault="00546CC9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713DAD44" w14:textId="77777777" w:rsidR="00546CC9" w:rsidRPr="00157F29" w:rsidRDefault="00546CC9" w:rsidP="007B0AD0">
      <w:pPr>
        <w:spacing w:line="240" w:lineRule="auto"/>
        <w:ind w:left="360" w:hanging="360"/>
        <w:jc w:val="both"/>
        <w:rPr>
          <w:rFonts w:ascii="Times New Roman" w:hAnsi="Times New Roman" w:cs="Times New Roman"/>
          <w:b/>
          <w:color w:val="000000" w:themeColor="text1"/>
          <w:sz w:val="24"/>
        </w:rPr>
      </w:pPr>
    </w:p>
    <w:p w14:paraId="5FA10FF6" w14:textId="2ED7268A" w:rsidR="00B87143" w:rsidRPr="00157F29" w:rsidRDefault="00A266A1" w:rsidP="00B60112">
      <w:pPr>
        <w:ind w:left="360" w:hanging="36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57F29">
        <w:rPr>
          <w:color w:val="000000" w:themeColor="text1"/>
        </w:rPr>
        <w:lastRenderedPageBreak/>
        <w:fldChar w:fldCharType="end"/>
      </w:r>
      <w:r w:rsidR="00B87143"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Figures</w:t>
      </w:r>
    </w:p>
    <w:p w14:paraId="329A99DF" w14:textId="77777777" w:rsidR="00B87143" w:rsidRPr="00157F29" w:rsidRDefault="00B87143" w:rsidP="00B87143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9BD8BCD" w14:textId="07CE46EB" w:rsidR="00B87143" w:rsidRPr="00157F29" w:rsidRDefault="002256D5" w:rsidP="00EF2A1A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 wp14:anchorId="5E3E04AF" wp14:editId="01298590">
            <wp:extent cx="5943600" cy="2793773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7" r="662" b="2126"/>
                    <a:stretch/>
                  </pic:blipFill>
                  <pic:spPr bwMode="auto">
                    <a:xfrm>
                      <a:off x="0" y="0"/>
                      <a:ext cx="5943600" cy="279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84C489" w14:textId="77777777" w:rsidR="00B87143" w:rsidRPr="00157F29" w:rsidRDefault="00B87143" w:rsidP="003229AD">
      <w:pPr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2C78A6A" w14:textId="3123912A" w:rsidR="003229AD" w:rsidRPr="00157F29" w:rsidRDefault="003229AD" w:rsidP="003229AD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 1.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Natural atmospheric processes involving freezing of water droplets to ice as a key step. </w:t>
      </w:r>
    </w:p>
    <w:p w14:paraId="4C15EBE9" w14:textId="590253B3" w:rsidR="001C6AE0" w:rsidRPr="00157F29" w:rsidRDefault="001C6AE0">
      <w:pPr>
        <w:rPr>
          <w:rFonts w:ascii="Times New Roman" w:hAnsi="Times New Roman" w:cs="Times New Roman"/>
          <w:b/>
          <w:color w:val="000000" w:themeColor="text1"/>
        </w:rPr>
      </w:pPr>
      <w:r w:rsidRPr="00157F29">
        <w:rPr>
          <w:color w:val="000000" w:themeColor="text1"/>
        </w:rPr>
        <w:br w:type="page"/>
      </w:r>
    </w:p>
    <w:p w14:paraId="3A505C0A" w14:textId="4ED133E5" w:rsidR="00E9782B" w:rsidRPr="00157F29" w:rsidRDefault="00427DBD" w:rsidP="003229A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7F2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66CC025E" wp14:editId="0B33241D">
            <wp:extent cx="5899327" cy="3357563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1" t="1652" b="1276"/>
                    <a:stretch/>
                  </pic:blipFill>
                  <pic:spPr bwMode="auto">
                    <a:xfrm>
                      <a:off x="0" y="0"/>
                      <a:ext cx="5900732" cy="3358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E9CA85" w14:textId="426B80DD" w:rsidR="00EA29CD" w:rsidRPr="00157F29" w:rsidRDefault="003229AD" w:rsidP="00AF5437">
      <w:pPr>
        <w:jc w:val="both"/>
        <w:rPr>
          <w:color w:val="000000" w:themeColor="text1"/>
        </w:rPr>
      </w:pPr>
      <w:r w:rsidRPr="00157F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 2.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(a) Schematic of the process chamber with a cryogenic cooling jacket surrounding the acoustic levitator unit. (b) Visualization of the freezing process of levitating water droplet </w:t>
      </w:r>
      <w:r w:rsidR="008F1B69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versus temperature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time. (c)</w:t>
      </w:r>
      <w:r w:rsidR="002240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Representative thermal images of </w:t>
      </w:r>
      <w:r w:rsidR="00C207CA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</w:t>
      </w:r>
      <w:r w:rsidR="002240FC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water droplet and ice particle</w:t>
      </w:r>
      <w:r w:rsidR="00C908D7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8061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(d)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Freezing point as a function of droplet volume. (</w:t>
      </w:r>
      <w:r w:rsidR="0058061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e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 Time-dependent Raman spectra tracing the change in the physical state and molecular structure of water during freezing. The broad spectral region 3800 - 2800 cm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corresponds to the O-H stretching frequencies arising out of different kinds of intermolecular interactions. The sharp </w:t>
      </w:r>
      <w:r w:rsidRPr="00157F29">
        <w:rPr>
          <w:rFonts w:ascii="Symbol" w:hAnsi="Symbol" w:cs="Times New Roman"/>
          <w:color w:val="000000" w:themeColor="text1"/>
          <w:sz w:val="24"/>
          <w:szCs w:val="24"/>
        </w:rPr>
        <w:t>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 xml:space="preserve">OH-DDAA 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band of ice represents the coupled O-H stretching of </w:t>
      </w:r>
      <w:proofErr w:type="spellStart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pentameric</w:t>
      </w:r>
      <w:proofErr w:type="spellEnd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tetrahedral molecular arrangement of water with double donor-double acceptor (DDAA) hydrogen bond linkages. (</w:t>
      </w:r>
      <w:r w:rsidR="0058061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f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 The freezing process is quantified by evaluating the ratios of corresponding areas of two spectral segments from 3200 – 3100 cm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(R1) and 3440 - 3340 cm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-1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(R2) representing the typical vibrational features for ice and liquid water, respectively. (</w:t>
      </w:r>
      <w:r w:rsidR="00580614"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g</w:t>
      </w:r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>) Temporal profile of the water droplet freezing process along with droplet</w:t>
      </w:r>
      <w:bookmarkStart w:id="18" w:name="_GoBack"/>
      <w:bookmarkEnd w:id="18"/>
      <w:r w:rsidRPr="00157F2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/ice temperature. </w:t>
      </w:r>
    </w:p>
    <w:sectPr w:rsidR="00EA29CD" w:rsidRPr="00157F29" w:rsidSect="00157F29"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D9BA8B" w14:textId="77777777" w:rsidR="00E4268F" w:rsidRDefault="00E4268F" w:rsidP="00960BF9">
      <w:pPr>
        <w:spacing w:after="0" w:line="240" w:lineRule="auto"/>
      </w:pPr>
      <w:r>
        <w:separator/>
      </w:r>
    </w:p>
  </w:endnote>
  <w:endnote w:type="continuationSeparator" w:id="0">
    <w:p w14:paraId="57B77FB8" w14:textId="77777777" w:rsidR="00E4268F" w:rsidRDefault="00E4268F" w:rsidP="00960B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9701404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049AA94" w14:textId="2E6A1DBA" w:rsidR="00960BF9" w:rsidRDefault="00960BF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57F2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9D524FD" w14:textId="77777777" w:rsidR="00960BF9" w:rsidRDefault="00960BF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BD1941" w14:textId="77777777" w:rsidR="00E4268F" w:rsidRDefault="00E4268F" w:rsidP="00960BF9">
      <w:pPr>
        <w:spacing w:after="0" w:line="240" w:lineRule="auto"/>
      </w:pPr>
      <w:r>
        <w:separator/>
      </w:r>
    </w:p>
  </w:footnote>
  <w:footnote w:type="continuationSeparator" w:id="0">
    <w:p w14:paraId="3D78F889" w14:textId="77777777" w:rsidR="00E4268F" w:rsidRDefault="00E4268F" w:rsidP="00960BF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PNAS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52waw02dqpvfvje90ssvvaao9xwp2xvtx5aw&quot;&gt;Ref_water ice&lt;record-ids&gt;&lt;item&gt;1&lt;/item&gt;&lt;item&gt;4&lt;/item&gt;&lt;item&gt;7&lt;/item&gt;&lt;item&gt;13&lt;/item&gt;&lt;item&gt;14&lt;/item&gt;&lt;item&gt;15&lt;/item&gt;&lt;item&gt;16&lt;/item&gt;&lt;item&gt;18&lt;/item&gt;&lt;item&gt;21&lt;/item&gt;&lt;item&gt;22&lt;/item&gt;&lt;item&gt;26&lt;/item&gt;&lt;item&gt;27&lt;/item&gt;&lt;item&gt;29&lt;/item&gt;&lt;item&gt;30&lt;/item&gt;&lt;item&gt;31&lt;/item&gt;&lt;item&gt;38&lt;/item&gt;&lt;item&gt;39&lt;/item&gt;&lt;/record-ids&gt;&lt;/item&gt;&lt;/Libraries&gt;"/>
  </w:docVars>
  <w:rsids>
    <w:rsidRoot w:val="00EA29CD"/>
    <w:rsid w:val="00000801"/>
    <w:rsid w:val="00001847"/>
    <w:rsid w:val="00002F20"/>
    <w:rsid w:val="000047DD"/>
    <w:rsid w:val="0000528A"/>
    <w:rsid w:val="00006A07"/>
    <w:rsid w:val="0001178A"/>
    <w:rsid w:val="000118B3"/>
    <w:rsid w:val="00016A12"/>
    <w:rsid w:val="000217B9"/>
    <w:rsid w:val="00023963"/>
    <w:rsid w:val="00030F16"/>
    <w:rsid w:val="00031C5E"/>
    <w:rsid w:val="00032AB3"/>
    <w:rsid w:val="000367C7"/>
    <w:rsid w:val="0003681E"/>
    <w:rsid w:val="00040F0E"/>
    <w:rsid w:val="00042710"/>
    <w:rsid w:val="00045A1F"/>
    <w:rsid w:val="00050CB0"/>
    <w:rsid w:val="000515FF"/>
    <w:rsid w:val="0005186D"/>
    <w:rsid w:val="00054F18"/>
    <w:rsid w:val="000646D5"/>
    <w:rsid w:val="00065987"/>
    <w:rsid w:val="0008271B"/>
    <w:rsid w:val="0008429A"/>
    <w:rsid w:val="000A3A21"/>
    <w:rsid w:val="000B50AC"/>
    <w:rsid w:val="000B6C71"/>
    <w:rsid w:val="000B6F88"/>
    <w:rsid w:val="000B7412"/>
    <w:rsid w:val="000E1D03"/>
    <w:rsid w:val="000E761A"/>
    <w:rsid w:val="000F542D"/>
    <w:rsid w:val="001023C8"/>
    <w:rsid w:val="00104C26"/>
    <w:rsid w:val="001061C9"/>
    <w:rsid w:val="001061EF"/>
    <w:rsid w:val="00111369"/>
    <w:rsid w:val="001137B5"/>
    <w:rsid w:val="00122180"/>
    <w:rsid w:val="00126DCA"/>
    <w:rsid w:val="00132996"/>
    <w:rsid w:val="00134AB0"/>
    <w:rsid w:val="001469EE"/>
    <w:rsid w:val="0014762A"/>
    <w:rsid w:val="001504F4"/>
    <w:rsid w:val="00151C4A"/>
    <w:rsid w:val="00152941"/>
    <w:rsid w:val="00157F29"/>
    <w:rsid w:val="001614CF"/>
    <w:rsid w:val="0016161B"/>
    <w:rsid w:val="00164ECD"/>
    <w:rsid w:val="00165BB9"/>
    <w:rsid w:val="00172E3F"/>
    <w:rsid w:val="0017301E"/>
    <w:rsid w:val="0017532F"/>
    <w:rsid w:val="00177230"/>
    <w:rsid w:val="001801D3"/>
    <w:rsid w:val="00190532"/>
    <w:rsid w:val="00191A96"/>
    <w:rsid w:val="00191CA0"/>
    <w:rsid w:val="00192406"/>
    <w:rsid w:val="001941E8"/>
    <w:rsid w:val="00194E28"/>
    <w:rsid w:val="001A2852"/>
    <w:rsid w:val="001A74E3"/>
    <w:rsid w:val="001B0DB2"/>
    <w:rsid w:val="001B2836"/>
    <w:rsid w:val="001B2AB1"/>
    <w:rsid w:val="001B4ACA"/>
    <w:rsid w:val="001B54FA"/>
    <w:rsid w:val="001B5C67"/>
    <w:rsid w:val="001C2DC2"/>
    <w:rsid w:val="001C41C2"/>
    <w:rsid w:val="001C4A77"/>
    <w:rsid w:val="001C6AE0"/>
    <w:rsid w:val="001D0823"/>
    <w:rsid w:val="001D0EFC"/>
    <w:rsid w:val="001D5912"/>
    <w:rsid w:val="001E204A"/>
    <w:rsid w:val="001E3DAE"/>
    <w:rsid w:val="001E7ECC"/>
    <w:rsid w:val="001F29D0"/>
    <w:rsid w:val="001F644D"/>
    <w:rsid w:val="002017E7"/>
    <w:rsid w:val="002033F0"/>
    <w:rsid w:val="00206ACB"/>
    <w:rsid w:val="0021161E"/>
    <w:rsid w:val="00211B02"/>
    <w:rsid w:val="00214685"/>
    <w:rsid w:val="00214EC4"/>
    <w:rsid w:val="00214F25"/>
    <w:rsid w:val="0022184D"/>
    <w:rsid w:val="002240FC"/>
    <w:rsid w:val="002256D5"/>
    <w:rsid w:val="00227A0A"/>
    <w:rsid w:val="00227D61"/>
    <w:rsid w:val="0023231F"/>
    <w:rsid w:val="00235C0D"/>
    <w:rsid w:val="00241B89"/>
    <w:rsid w:val="0024330D"/>
    <w:rsid w:val="0025035E"/>
    <w:rsid w:val="00255345"/>
    <w:rsid w:val="002560DC"/>
    <w:rsid w:val="00257545"/>
    <w:rsid w:val="00257C74"/>
    <w:rsid w:val="00257DBF"/>
    <w:rsid w:val="0026199C"/>
    <w:rsid w:val="00263CF7"/>
    <w:rsid w:val="002653ED"/>
    <w:rsid w:val="00267E81"/>
    <w:rsid w:val="0027079C"/>
    <w:rsid w:val="00274D0C"/>
    <w:rsid w:val="00290770"/>
    <w:rsid w:val="00293339"/>
    <w:rsid w:val="0029438C"/>
    <w:rsid w:val="002A4863"/>
    <w:rsid w:val="002A5CC1"/>
    <w:rsid w:val="002B4CEB"/>
    <w:rsid w:val="002B6AB5"/>
    <w:rsid w:val="002C173E"/>
    <w:rsid w:val="002C2859"/>
    <w:rsid w:val="002C2ED7"/>
    <w:rsid w:val="002C44E5"/>
    <w:rsid w:val="002D013F"/>
    <w:rsid w:val="002D7813"/>
    <w:rsid w:val="002E20DF"/>
    <w:rsid w:val="002E5CC5"/>
    <w:rsid w:val="002F09C6"/>
    <w:rsid w:val="002F0BF6"/>
    <w:rsid w:val="00301B7D"/>
    <w:rsid w:val="0030626D"/>
    <w:rsid w:val="00306749"/>
    <w:rsid w:val="003127CF"/>
    <w:rsid w:val="00314243"/>
    <w:rsid w:val="00316509"/>
    <w:rsid w:val="003229AD"/>
    <w:rsid w:val="00322C19"/>
    <w:rsid w:val="00325968"/>
    <w:rsid w:val="003277D4"/>
    <w:rsid w:val="0033073D"/>
    <w:rsid w:val="00336279"/>
    <w:rsid w:val="00340C43"/>
    <w:rsid w:val="0034493F"/>
    <w:rsid w:val="00362810"/>
    <w:rsid w:val="00366C3E"/>
    <w:rsid w:val="0037598C"/>
    <w:rsid w:val="00376981"/>
    <w:rsid w:val="00380D81"/>
    <w:rsid w:val="00381921"/>
    <w:rsid w:val="0038659D"/>
    <w:rsid w:val="003921AE"/>
    <w:rsid w:val="00392ED0"/>
    <w:rsid w:val="00393C7E"/>
    <w:rsid w:val="00394218"/>
    <w:rsid w:val="00395810"/>
    <w:rsid w:val="0039713F"/>
    <w:rsid w:val="003A6214"/>
    <w:rsid w:val="003B1441"/>
    <w:rsid w:val="003B4006"/>
    <w:rsid w:val="003B4564"/>
    <w:rsid w:val="003C1C39"/>
    <w:rsid w:val="003C2E25"/>
    <w:rsid w:val="003C6E81"/>
    <w:rsid w:val="003D140C"/>
    <w:rsid w:val="003D2B2E"/>
    <w:rsid w:val="003D50DE"/>
    <w:rsid w:val="003D79AB"/>
    <w:rsid w:val="003E210C"/>
    <w:rsid w:val="003E377F"/>
    <w:rsid w:val="003E624B"/>
    <w:rsid w:val="003E6DAD"/>
    <w:rsid w:val="003F4951"/>
    <w:rsid w:val="003F53DF"/>
    <w:rsid w:val="003F5E04"/>
    <w:rsid w:val="00402096"/>
    <w:rsid w:val="00407E6E"/>
    <w:rsid w:val="00426AE3"/>
    <w:rsid w:val="00427DBD"/>
    <w:rsid w:val="00430151"/>
    <w:rsid w:val="004301BB"/>
    <w:rsid w:val="00430F09"/>
    <w:rsid w:val="00434FFF"/>
    <w:rsid w:val="0044012D"/>
    <w:rsid w:val="00441DF1"/>
    <w:rsid w:val="00442E09"/>
    <w:rsid w:val="00444C10"/>
    <w:rsid w:val="004475EF"/>
    <w:rsid w:val="0045005B"/>
    <w:rsid w:val="00452E9D"/>
    <w:rsid w:val="0046189A"/>
    <w:rsid w:val="004643E7"/>
    <w:rsid w:val="00467E5C"/>
    <w:rsid w:val="0047297A"/>
    <w:rsid w:val="00475B5F"/>
    <w:rsid w:val="0048023B"/>
    <w:rsid w:val="0048119F"/>
    <w:rsid w:val="00482134"/>
    <w:rsid w:val="00483EF6"/>
    <w:rsid w:val="004A0743"/>
    <w:rsid w:val="004A7D52"/>
    <w:rsid w:val="004B321F"/>
    <w:rsid w:val="004C367A"/>
    <w:rsid w:val="004C3B17"/>
    <w:rsid w:val="004C7C39"/>
    <w:rsid w:val="004D2D99"/>
    <w:rsid w:val="004D6072"/>
    <w:rsid w:val="004E2649"/>
    <w:rsid w:val="004E2E6C"/>
    <w:rsid w:val="004E2EEF"/>
    <w:rsid w:val="004E6BDB"/>
    <w:rsid w:val="004F45CA"/>
    <w:rsid w:val="004F4FA3"/>
    <w:rsid w:val="004F55BE"/>
    <w:rsid w:val="00500BCC"/>
    <w:rsid w:val="00506BC6"/>
    <w:rsid w:val="00507F8E"/>
    <w:rsid w:val="00514AE0"/>
    <w:rsid w:val="0051642D"/>
    <w:rsid w:val="00516BAF"/>
    <w:rsid w:val="00526C8C"/>
    <w:rsid w:val="00527F90"/>
    <w:rsid w:val="005348E5"/>
    <w:rsid w:val="00541177"/>
    <w:rsid w:val="00545CE2"/>
    <w:rsid w:val="00546CC9"/>
    <w:rsid w:val="00550A54"/>
    <w:rsid w:val="0055259D"/>
    <w:rsid w:val="005545ED"/>
    <w:rsid w:val="005552FC"/>
    <w:rsid w:val="00561B11"/>
    <w:rsid w:val="005623FD"/>
    <w:rsid w:val="00562794"/>
    <w:rsid w:val="005627BA"/>
    <w:rsid w:val="00565656"/>
    <w:rsid w:val="00567121"/>
    <w:rsid w:val="00567177"/>
    <w:rsid w:val="00567CC2"/>
    <w:rsid w:val="005741BC"/>
    <w:rsid w:val="005752C7"/>
    <w:rsid w:val="00576B1F"/>
    <w:rsid w:val="00580614"/>
    <w:rsid w:val="00580C6F"/>
    <w:rsid w:val="00580C89"/>
    <w:rsid w:val="00582B2C"/>
    <w:rsid w:val="005834C4"/>
    <w:rsid w:val="00591D7F"/>
    <w:rsid w:val="00592000"/>
    <w:rsid w:val="00593189"/>
    <w:rsid w:val="00594106"/>
    <w:rsid w:val="0059715C"/>
    <w:rsid w:val="005A355E"/>
    <w:rsid w:val="005A5233"/>
    <w:rsid w:val="005B1886"/>
    <w:rsid w:val="005B4759"/>
    <w:rsid w:val="005B6C81"/>
    <w:rsid w:val="005D3354"/>
    <w:rsid w:val="005D46B8"/>
    <w:rsid w:val="005D69EE"/>
    <w:rsid w:val="005D6E11"/>
    <w:rsid w:val="005E10E6"/>
    <w:rsid w:val="005E10F5"/>
    <w:rsid w:val="005E3856"/>
    <w:rsid w:val="005F2079"/>
    <w:rsid w:val="005F431C"/>
    <w:rsid w:val="005F7A61"/>
    <w:rsid w:val="005F7ABC"/>
    <w:rsid w:val="005F7B78"/>
    <w:rsid w:val="006005D1"/>
    <w:rsid w:val="00600606"/>
    <w:rsid w:val="00603CC8"/>
    <w:rsid w:val="006053BB"/>
    <w:rsid w:val="00614D2C"/>
    <w:rsid w:val="00627EB0"/>
    <w:rsid w:val="006311D8"/>
    <w:rsid w:val="00641C13"/>
    <w:rsid w:val="00644D89"/>
    <w:rsid w:val="0064505F"/>
    <w:rsid w:val="00645A6C"/>
    <w:rsid w:val="00645D0B"/>
    <w:rsid w:val="00647D88"/>
    <w:rsid w:val="00654F2A"/>
    <w:rsid w:val="0066194A"/>
    <w:rsid w:val="00662090"/>
    <w:rsid w:val="0066302B"/>
    <w:rsid w:val="00664305"/>
    <w:rsid w:val="0066447A"/>
    <w:rsid w:val="006676C1"/>
    <w:rsid w:val="00690AF5"/>
    <w:rsid w:val="00691A4A"/>
    <w:rsid w:val="00695611"/>
    <w:rsid w:val="00697A11"/>
    <w:rsid w:val="00697F2C"/>
    <w:rsid w:val="006A3371"/>
    <w:rsid w:val="006A47FF"/>
    <w:rsid w:val="006A4C2C"/>
    <w:rsid w:val="006A5C5E"/>
    <w:rsid w:val="006B5647"/>
    <w:rsid w:val="006B591C"/>
    <w:rsid w:val="006B629F"/>
    <w:rsid w:val="006C2BF7"/>
    <w:rsid w:val="006C373B"/>
    <w:rsid w:val="006C66D1"/>
    <w:rsid w:val="006D02AD"/>
    <w:rsid w:val="006E2FCF"/>
    <w:rsid w:val="006E4BDB"/>
    <w:rsid w:val="006F058C"/>
    <w:rsid w:val="006F2E9B"/>
    <w:rsid w:val="006F7B0A"/>
    <w:rsid w:val="007111DB"/>
    <w:rsid w:val="007124A1"/>
    <w:rsid w:val="0071749C"/>
    <w:rsid w:val="00731E13"/>
    <w:rsid w:val="0074011C"/>
    <w:rsid w:val="00741BF4"/>
    <w:rsid w:val="007474E0"/>
    <w:rsid w:val="0075097C"/>
    <w:rsid w:val="00753E2C"/>
    <w:rsid w:val="00757EDE"/>
    <w:rsid w:val="00764BE5"/>
    <w:rsid w:val="007656A1"/>
    <w:rsid w:val="00766118"/>
    <w:rsid w:val="00771BBE"/>
    <w:rsid w:val="00771C32"/>
    <w:rsid w:val="00783E7F"/>
    <w:rsid w:val="00784622"/>
    <w:rsid w:val="0079073C"/>
    <w:rsid w:val="00793252"/>
    <w:rsid w:val="0079635B"/>
    <w:rsid w:val="007A3424"/>
    <w:rsid w:val="007A6BFD"/>
    <w:rsid w:val="007B0AD0"/>
    <w:rsid w:val="007B4320"/>
    <w:rsid w:val="007C1A9F"/>
    <w:rsid w:val="007C291B"/>
    <w:rsid w:val="007C451D"/>
    <w:rsid w:val="007C77FA"/>
    <w:rsid w:val="007D0B3A"/>
    <w:rsid w:val="007D72AC"/>
    <w:rsid w:val="007E4B3F"/>
    <w:rsid w:val="007E5630"/>
    <w:rsid w:val="007F7784"/>
    <w:rsid w:val="00803DBB"/>
    <w:rsid w:val="00804673"/>
    <w:rsid w:val="00816C85"/>
    <w:rsid w:val="00831D6D"/>
    <w:rsid w:val="008336BB"/>
    <w:rsid w:val="008366D1"/>
    <w:rsid w:val="0084772F"/>
    <w:rsid w:val="008503C9"/>
    <w:rsid w:val="00854C01"/>
    <w:rsid w:val="00863299"/>
    <w:rsid w:val="00865C2F"/>
    <w:rsid w:val="00865F64"/>
    <w:rsid w:val="00866026"/>
    <w:rsid w:val="0086626F"/>
    <w:rsid w:val="00866BDD"/>
    <w:rsid w:val="00872BEF"/>
    <w:rsid w:val="0087470C"/>
    <w:rsid w:val="00877F89"/>
    <w:rsid w:val="008817E4"/>
    <w:rsid w:val="008820B1"/>
    <w:rsid w:val="00884F42"/>
    <w:rsid w:val="00890D57"/>
    <w:rsid w:val="008930A3"/>
    <w:rsid w:val="008B26B5"/>
    <w:rsid w:val="008B554D"/>
    <w:rsid w:val="008B6B07"/>
    <w:rsid w:val="008D657F"/>
    <w:rsid w:val="008D7D52"/>
    <w:rsid w:val="008E3721"/>
    <w:rsid w:val="008E5C28"/>
    <w:rsid w:val="008E7968"/>
    <w:rsid w:val="008F1B69"/>
    <w:rsid w:val="008F1C43"/>
    <w:rsid w:val="008F4B70"/>
    <w:rsid w:val="00901CD7"/>
    <w:rsid w:val="00902653"/>
    <w:rsid w:val="00907511"/>
    <w:rsid w:val="0091156D"/>
    <w:rsid w:val="00916722"/>
    <w:rsid w:val="009174FF"/>
    <w:rsid w:val="00922AA0"/>
    <w:rsid w:val="009231D7"/>
    <w:rsid w:val="0092325F"/>
    <w:rsid w:val="00923D1F"/>
    <w:rsid w:val="00934243"/>
    <w:rsid w:val="009370C8"/>
    <w:rsid w:val="00937CE0"/>
    <w:rsid w:val="00941D96"/>
    <w:rsid w:val="00941DD7"/>
    <w:rsid w:val="0094774D"/>
    <w:rsid w:val="00947914"/>
    <w:rsid w:val="0094793C"/>
    <w:rsid w:val="00950788"/>
    <w:rsid w:val="00954E07"/>
    <w:rsid w:val="00956C4D"/>
    <w:rsid w:val="00956F42"/>
    <w:rsid w:val="00960BF9"/>
    <w:rsid w:val="009634D1"/>
    <w:rsid w:val="00964478"/>
    <w:rsid w:val="00977218"/>
    <w:rsid w:val="00980E11"/>
    <w:rsid w:val="00983754"/>
    <w:rsid w:val="0098446B"/>
    <w:rsid w:val="00984DDB"/>
    <w:rsid w:val="009853FA"/>
    <w:rsid w:val="00987785"/>
    <w:rsid w:val="00992596"/>
    <w:rsid w:val="009A0815"/>
    <w:rsid w:val="009A108E"/>
    <w:rsid w:val="009A31C9"/>
    <w:rsid w:val="009A44CF"/>
    <w:rsid w:val="009A7BD0"/>
    <w:rsid w:val="009B26A6"/>
    <w:rsid w:val="009B293D"/>
    <w:rsid w:val="009B74E0"/>
    <w:rsid w:val="009C040D"/>
    <w:rsid w:val="009C04AD"/>
    <w:rsid w:val="009C65D8"/>
    <w:rsid w:val="009D0210"/>
    <w:rsid w:val="009D03F0"/>
    <w:rsid w:val="009D0A13"/>
    <w:rsid w:val="009D1722"/>
    <w:rsid w:val="009D18C2"/>
    <w:rsid w:val="009D2FDE"/>
    <w:rsid w:val="009D3B3C"/>
    <w:rsid w:val="009E6497"/>
    <w:rsid w:val="00A02F2F"/>
    <w:rsid w:val="00A041DD"/>
    <w:rsid w:val="00A21843"/>
    <w:rsid w:val="00A241B0"/>
    <w:rsid w:val="00A24EE9"/>
    <w:rsid w:val="00A266A1"/>
    <w:rsid w:val="00A33206"/>
    <w:rsid w:val="00A3537D"/>
    <w:rsid w:val="00A360F2"/>
    <w:rsid w:val="00A40600"/>
    <w:rsid w:val="00A406BF"/>
    <w:rsid w:val="00A41AB1"/>
    <w:rsid w:val="00A444E0"/>
    <w:rsid w:val="00A45B89"/>
    <w:rsid w:val="00A468BB"/>
    <w:rsid w:val="00A56339"/>
    <w:rsid w:val="00A60AB8"/>
    <w:rsid w:val="00A717A0"/>
    <w:rsid w:val="00A74B1E"/>
    <w:rsid w:val="00A76673"/>
    <w:rsid w:val="00A802BC"/>
    <w:rsid w:val="00A81C30"/>
    <w:rsid w:val="00A92196"/>
    <w:rsid w:val="00A941E3"/>
    <w:rsid w:val="00A965BF"/>
    <w:rsid w:val="00AA2F0B"/>
    <w:rsid w:val="00AA3E27"/>
    <w:rsid w:val="00AA496E"/>
    <w:rsid w:val="00AA7507"/>
    <w:rsid w:val="00AB0A2D"/>
    <w:rsid w:val="00AB4378"/>
    <w:rsid w:val="00AC6D4E"/>
    <w:rsid w:val="00AD205D"/>
    <w:rsid w:val="00AD2157"/>
    <w:rsid w:val="00AD428D"/>
    <w:rsid w:val="00AE2D83"/>
    <w:rsid w:val="00AE5561"/>
    <w:rsid w:val="00AF42C6"/>
    <w:rsid w:val="00AF5437"/>
    <w:rsid w:val="00AF5ECC"/>
    <w:rsid w:val="00AF72BF"/>
    <w:rsid w:val="00B003D9"/>
    <w:rsid w:val="00B02273"/>
    <w:rsid w:val="00B102B0"/>
    <w:rsid w:val="00B13837"/>
    <w:rsid w:val="00B149B7"/>
    <w:rsid w:val="00B2182C"/>
    <w:rsid w:val="00B21F12"/>
    <w:rsid w:val="00B23F43"/>
    <w:rsid w:val="00B2451C"/>
    <w:rsid w:val="00B3163A"/>
    <w:rsid w:val="00B32120"/>
    <w:rsid w:val="00B32678"/>
    <w:rsid w:val="00B40EEA"/>
    <w:rsid w:val="00B45B05"/>
    <w:rsid w:val="00B5105D"/>
    <w:rsid w:val="00B54121"/>
    <w:rsid w:val="00B55F46"/>
    <w:rsid w:val="00B57648"/>
    <w:rsid w:val="00B60112"/>
    <w:rsid w:val="00B61470"/>
    <w:rsid w:val="00B62A14"/>
    <w:rsid w:val="00B65FDC"/>
    <w:rsid w:val="00B74C39"/>
    <w:rsid w:val="00B74CE1"/>
    <w:rsid w:val="00B76105"/>
    <w:rsid w:val="00B800A0"/>
    <w:rsid w:val="00B82391"/>
    <w:rsid w:val="00B82DA8"/>
    <w:rsid w:val="00B84756"/>
    <w:rsid w:val="00B87143"/>
    <w:rsid w:val="00B878CE"/>
    <w:rsid w:val="00B90633"/>
    <w:rsid w:val="00B92DF6"/>
    <w:rsid w:val="00B9364C"/>
    <w:rsid w:val="00B94F27"/>
    <w:rsid w:val="00B97A71"/>
    <w:rsid w:val="00BA5360"/>
    <w:rsid w:val="00BA5DE2"/>
    <w:rsid w:val="00BA7E54"/>
    <w:rsid w:val="00BB100F"/>
    <w:rsid w:val="00BB29D7"/>
    <w:rsid w:val="00BB2CD2"/>
    <w:rsid w:val="00BB5F4A"/>
    <w:rsid w:val="00BB71C7"/>
    <w:rsid w:val="00BC015A"/>
    <w:rsid w:val="00BC0B42"/>
    <w:rsid w:val="00BC6B0C"/>
    <w:rsid w:val="00BD2E5E"/>
    <w:rsid w:val="00BE0D79"/>
    <w:rsid w:val="00BE1F8D"/>
    <w:rsid w:val="00BF2A2D"/>
    <w:rsid w:val="00BF3DC0"/>
    <w:rsid w:val="00BF6653"/>
    <w:rsid w:val="00BF6894"/>
    <w:rsid w:val="00BF6EE9"/>
    <w:rsid w:val="00C03D76"/>
    <w:rsid w:val="00C1015E"/>
    <w:rsid w:val="00C15825"/>
    <w:rsid w:val="00C207CA"/>
    <w:rsid w:val="00C22DFE"/>
    <w:rsid w:val="00C22E74"/>
    <w:rsid w:val="00C26136"/>
    <w:rsid w:val="00C33E55"/>
    <w:rsid w:val="00C3503E"/>
    <w:rsid w:val="00C3760E"/>
    <w:rsid w:val="00C4083D"/>
    <w:rsid w:val="00C41D34"/>
    <w:rsid w:val="00C45DC0"/>
    <w:rsid w:val="00C463C2"/>
    <w:rsid w:val="00C51698"/>
    <w:rsid w:val="00C54076"/>
    <w:rsid w:val="00C55BEB"/>
    <w:rsid w:val="00C606FC"/>
    <w:rsid w:val="00C63C31"/>
    <w:rsid w:val="00C6780B"/>
    <w:rsid w:val="00C84414"/>
    <w:rsid w:val="00C908D7"/>
    <w:rsid w:val="00C9526A"/>
    <w:rsid w:val="00C95409"/>
    <w:rsid w:val="00CA4FCE"/>
    <w:rsid w:val="00CA555D"/>
    <w:rsid w:val="00CC09AF"/>
    <w:rsid w:val="00CC36BA"/>
    <w:rsid w:val="00CD1D97"/>
    <w:rsid w:val="00CD3E59"/>
    <w:rsid w:val="00CD45B9"/>
    <w:rsid w:val="00CE0DED"/>
    <w:rsid w:val="00CE11CA"/>
    <w:rsid w:val="00CE442E"/>
    <w:rsid w:val="00CE7161"/>
    <w:rsid w:val="00CF715E"/>
    <w:rsid w:val="00CF7A89"/>
    <w:rsid w:val="00D00C58"/>
    <w:rsid w:val="00D02D2E"/>
    <w:rsid w:val="00D04191"/>
    <w:rsid w:val="00D06613"/>
    <w:rsid w:val="00D118DE"/>
    <w:rsid w:val="00D15659"/>
    <w:rsid w:val="00D15A72"/>
    <w:rsid w:val="00D166E0"/>
    <w:rsid w:val="00D20672"/>
    <w:rsid w:val="00D20CC3"/>
    <w:rsid w:val="00D214C2"/>
    <w:rsid w:val="00D21D0A"/>
    <w:rsid w:val="00D249C3"/>
    <w:rsid w:val="00D3287F"/>
    <w:rsid w:val="00D32A6B"/>
    <w:rsid w:val="00D35A04"/>
    <w:rsid w:val="00D40BEC"/>
    <w:rsid w:val="00D50B2F"/>
    <w:rsid w:val="00D50C5F"/>
    <w:rsid w:val="00D51117"/>
    <w:rsid w:val="00D5120D"/>
    <w:rsid w:val="00D51DE3"/>
    <w:rsid w:val="00D5586C"/>
    <w:rsid w:val="00D64182"/>
    <w:rsid w:val="00D67097"/>
    <w:rsid w:val="00D70944"/>
    <w:rsid w:val="00D7544B"/>
    <w:rsid w:val="00D8663F"/>
    <w:rsid w:val="00D86C54"/>
    <w:rsid w:val="00D91A3B"/>
    <w:rsid w:val="00D97B9B"/>
    <w:rsid w:val="00D97DFC"/>
    <w:rsid w:val="00DA199B"/>
    <w:rsid w:val="00DA207A"/>
    <w:rsid w:val="00DA43AD"/>
    <w:rsid w:val="00DA4723"/>
    <w:rsid w:val="00DB1ACF"/>
    <w:rsid w:val="00DB311D"/>
    <w:rsid w:val="00DB3258"/>
    <w:rsid w:val="00DB4664"/>
    <w:rsid w:val="00DB5175"/>
    <w:rsid w:val="00DB76B4"/>
    <w:rsid w:val="00DC182A"/>
    <w:rsid w:val="00DC5090"/>
    <w:rsid w:val="00DC6CE6"/>
    <w:rsid w:val="00DD2393"/>
    <w:rsid w:val="00DE317A"/>
    <w:rsid w:val="00DF02B7"/>
    <w:rsid w:val="00DF0FA2"/>
    <w:rsid w:val="00DF1358"/>
    <w:rsid w:val="00DF4A9A"/>
    <w:rsid w:val="00DF50CF"/>
    <w:rsid w:val="00E01BD6"/>
    <w:rsid w:val="00E05642"/>
    <w:rsid w:val="00E162A0"/>
    <w:rsid w:val="00E16A8F"/>
    <w:rsid w:val="00E16AC2"/>
    <w:rsid w:val="00E262F1"/>
    <w:rsid w:val="00E2669E"/>
    <w:rsid w:val="00E335DA"/>
    <w:rsid w:val="00E34BD8"/>
    <w:rsid w:val="00E36D5C"/>
    <w:rsid w:val="00E36E6A"/>
    <w:rsid w:val="00E4268F"/>
    <w:rsid w:val="00E43216"/>
    <w:rsid w:val="00E455C4"/>
    <w:rsid w:val="00E47533"/>
    <w:rsid w:val="00E50B8C"/>
    <w:rsid w:val="00E5462D"/>
    <w:rsid w:val="00E6290D"/>
    <w:rsid w:val="00E636CE"/>
    <w:rsid w:val="00E6516C"/>
    <w:rsid w:val="00E65E9C"/>
    <w:rsid w:val="00E67128"/>
    <w:rsid w:val="00E67C27"/>
    <w:rsid w:val="00E71C9A"/>
    <w:rsid w:val="00E7477E"/>
    <w:rsid w:val="00E82B19"/>
    <w:rsid w:val="00E840CE"/>
    <w:rsid w:val="00E92196"/>
    <w:rsid w:val="00E9566E"/>
    <w:rsid w:val="00E9782B"/>
    <w:rsid w:val="00EA066A"/>
    <w:rsid w:val="00EA191B"/>
    <w:rsid w:val="00EA29CD"/>
    <w:rsid w:val="00EA4A40"/>
    <w:rsid w:val="00EB1B2C"/>
    <w:rsid w:val="00EB24E4"/>
    <w:rsid w:val="00EB27CA"/>
    <w:rsid w:val="00EB2C70"/>
    <w:rsid w:val="00EC14D8"/>
    <w:rsid w:val="00EC7F89"/>
    <w:rsid w:val="00ED4169"/>
    <w:rsid w:val="00EE4DEA"/>
    <w:rsid w:val="00EE4E03"/>
    <w:rsid w:val="00EF2A1A"/>
    <w:rsid w:val="00EF38C1"/>
    <w:rsid w:val="00EF5CA8"/>
    <w:rsid w:val="00F00CE2"/>
    <w:rsid w:val="00F014F8"/>
    <w:rsid w:val="00F20277"/>
    <w:rsid w:val="00F20ACF"/>
    <w:rsid w:val="00F221D4"/>
    <w:rsid w:val="00F27C6F"/>
    <w:rsid w:val="00F3092E"/>
    <w:rsid w:val="00F36FB1"/>
    <w:rsid w:val="00F37E1E"/>
    <w:rsid w:val="00F4675C"/>
    <w:rsid w:val="00F5057C"/>
    <w:rsid w:val="00F65A10"/>
    <w:rsid w:val="00F672ED"/>
    <w:rsid w:val="00F74CA4"/>
    <w:rsid w:val="00F80115"/>
    <w:rsid w:val="00F8189C"/>
    <w:rsid w:val="00F86AED"/>
    <w:rsid w:val="00F920CE"/>
    <w:rsid w:val="00F93175"/>
    <w:rsid w:val="00F94531"/>
    <w:rsid w:val="00FA59E6"/>
    <w:rsid w:val="00FE419A"/>
    <w:rsid w:val="00FE49C1"/>
    <w:rsid w:val="00FF1FCC"/>
    <w:rsid w:val="00FF3883"/>
    <w:rsid w:val="00FF6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EC2812"/>
  <w15:chartTrackingRefBased/>
  <w15:docId w15:val="{62DC4A7A-5A0F-47B1-8214-F0DFF9E02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29C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40F0E"/>
    <w:rPr>
      <w:color w:val="0000FF"/>
      <w:u w:val="single"/>
    </w:rPr>
  </w:style>
  <w:style w:type="paragraph" w:styleId="NoSpacing">
    <w:name w:val="No Spacing"/>
    <w:uiPriority w:val="1"/>
    <w:qFormat/>
    <w:rsid w:val="00040F0E"/>
    <w:pPr>
      <w:spacing w:after="0" w:line="240" w:lineRule="auto"/>
    </w:pPr>
    <w:rPr>
      <w:lang w:eastAsia="en-US"/>
    </w:rPr>
  </w:style>
  <w:style w:type="paragraph" w:styleId="NormalWeb">
    <w:name w:val="Normal (Web)"/>
    <w:basedOn w:val="Normal"/>
    <w:uiPriority w:val="99"/>
    <w:semiHidden/>
    <w:unhideWhenUsed/>
    <w:rsid w:val="00C844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960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0BF9"/>
  </w:style>
  <w:style w:type="paragraph" w:styleId="Footer">
    <w:name w:val="footer"/>
    <w:basedOn w:val="Normal"/>
    <w:link w:val="FooterChar"/>
    <w:uiPriority w:val="99"/>
    <w:unhideWhenUsed/>
    <w:rsid w:val="00960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0BF9"/>
  </w:style>
  <w:style w:type="character" w:styleId="LineNumber">
    <w:name w:val="line number"/>
    <w:basedOn w:val="DefaultParagraphFont"/>
    <w:uiPriority w:val="99"/>
    <w:semiHidden/>
    <w:unhideWhenUsed/>
    <w:rsid w:val="00E71C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659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ralfk@hawaii.edu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4667</TotalTime>
  <Pages>9</Pages>
  <Words>3104</Words>
  <Characters>17694</Characters>
  <Application>Microsoft Office Word</Application>
  <DocSecurity>0</DocSecurity>
  <Lines>147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Souvick Biswas</dc:creator>
  <cp:keywords/>
  <dc:description/>
  <cp:lastModifiedBy>Souvick Biswas</cp:lastModifiedBy>
  <cp:revision>663</cp:revision>
  <dcterms:created xsi:type="dcterms:W3CDTF">2024-11-21T02:15:00Z</dcterms:created>
  <dcterms:modified xsi:type="dcterms:W3CDTF">2025-01-06T20:18:00Z</dcterms:modified>
</cp:coreProperties>
</file>