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805C3" w14:textId="4830A838" w:rsidR="00AE2BDB" w:rsidRPr="000A56D1" w:rsidRDefault="00F129E2" w:rsidP="00F129E2">
      <w:pPr>
        <w:jc w:val="center"/>
        <w:rPr>
          <w:rFonts w:ascii="Times New Roman" w:hAnsi="Times New Roman" w:cs="Times New Roman"/>
          <w:color w:val="000000" w:themeColor="text1"/>
          <w:sz w:val="28"/>
        </w:rPr>
      </w:pPr>
      <w:r w:rsidRPr="000A56D1">
        <w:rPr>
          <w:rFonts w:ascii="Times New Roman" w:hAnsi="Times New Roman" w:cs="Times New Roman"/>
          <w:color w:val="000000" w:themeColor="text1"/>
          <w:sz w:val="28"/>
        </w:rPr>
        <w:t>Supp</w:t>
      </w:r>
      <w:r w:rsidR="006B771D" w:rsidRPr="000A56D1">
        <w:rPr>
          <w:rFonts w:ascii="Times New Roman" w:hAnsi="Times New Roman" w:cs="Times New Roman"/>
          <w:color w:val="000000" w:themeColor="text1"/>
          <w:sz w:val="28"/>
        </w:rPr>
        <w:t>orting</w:t>
      </w:r>
      <w:r w:rsidRPr="000A56D1">
        <w:rPr>
          <w:rFonts w:ascii="Times New Roman" w:hAnsi="Times New Roman" w:cs="Times New Roman"/>
          <w:color w:val="000000" w:themeColor="text1"/>
          <w:sz w:val="28"/>
        </w:rPr>
        <w:t xml:space="preserve"> Information</w:t>
      </w:r>
      <w:r w:rsidR="00305D64" w:rsidRPr="000A56D1">
        <w:rPr>
          <w:rFonts w:ascii="Times New Roman" w:hAnsi="Times New Roman" w:cs="Times New Roman"/>
          <w:color w:val="000000" w:themeColor="text1"/>
          <w:sz w:val="28"/>
        </w:rPr>
        <w:t xml:space="preserve"> for</w:t>
      </w:r>
    </w:p>
    <w:p w14:paraId="34C1D0DF" w14:textId="77777777" w:rsidR="00862CD2" w:rsidRPr="000A56D1" w:rsidRDefault="00862CD2" w:rsidP="00F129E2">
      <w:pPr>
        <w:jc w:val="center"/>
        <w:rPr>
          <w:rFonts w:ascii="Times New Roman" w:hAnsi="Times New Roman" w:cs="Times New Roman"/>
          <w:b/>
          <w:color w:val="000000" w:themeColor="text1"/>
          <w:sz w:val="28"/>
        </w:rPr>
      </w:pPr>
    </w:p>
    <w:p w14:paraId="42AAA0F1" w14:textId="77777777" w:rsidR="00CC6D48" w:rsidRPr="000A56D1" w:rsidRDefault="00CC6D48" w:rsidP="00CC6D48">
      <w:pPr>
        <w:spacing w:after="0" w:line="360" w:lineRule="auto"/>
        <w:ind w:left="-270" w:right="-360"/>
        <w:jc w:val="center"/>
        <w:rPr>
          <w:rFonts w:ascii="Times New Roman" w:eastAsia="MS Mincho" w:hAnsi="Times New Roman"/>
          <w:b/>
          <w:color w:val="000000" w:themeColor="text1"/>
          <w:sz w:val="28"/>
          <w:szCs w:val="26"/>
          <w:lang w:eastAsia="ja-JP"/>
        </w:rPr>
      </w:pPr>
      <w:r w:rsidRPr="000A56D1">
        <w:rPr>
          <w:rFonts w:ascii="Times New Roman" w:eastAsia="MS Mincho" w:hAnsi="Times New Roman"/>
          <w:b/>
          <w:color w:val="000000" w:themeColor="text1"/>
          <w:sz w:val="28"/>
          <w:szCs w:val="26"/>
          <w:lang w:eastAsia="ja-JP"/>
        </w:rPr>
        <w:t xml:space="preserve">Simulating Atmospheric Freezing of Single Aqueous Droplets to Ice in a Cryogenically Cooled Ultrasonic Levitator </w:t>
      </w:r>
    </w:p>
    <w:p w14:paraId="26ED1E36" w14:textId="77777777" w:rsidR="00CC6D48" w:rsidRPr="000A56D1" w:rsidRDefault="00CC6D48" w:rsidP="00CC6D48">
      <w:pPr>
        <w:spacing w:after="0" w:line="360" w:lineRule="auto"/>
        <w:ind w:left="-270" w:right="-360"/>
        <w:jc w:val="center"/>
        <w:rPr>
          <w:rFonts w:ascii="Times New Roman" w:eastAsia="MS Mincho" w:hAnsi="Times New Roman"/>
          <w:b/>
          <w:color w:val="000000" w:themeColor="text1"/>
          <w:sz w:val="28"/>
          <w:szCs w:val="26"/>
          <w:lang w:eastAsia="ja-JP"/>
        </w:rPr>
      </w:pPr>
    </w:p>
    <w:p w14:paraId="71ACBD3B" w14:textId="77777777" w:rsidR="00CC6D48" w:rsidRPr="000A56D1" w:rsidRDefault="00CC6D48" w:rsidP="00CC6D48">
      <w:pPr>
        <w:spacing w:after="0" w:line="360" w:lineRule="auto"/>
        <w:jc w:val="center"/>
        <w:rPr>
          <w:rFonts w:ascii="Times New Roman" w:eastAsia="Times New Roman" w:hAnsi="Times New Roman" w:cs="Times New Roman"/>
          <w:bCs/>
          <w:noProof/>
          <w:color w:val="000000" w:themeColor="text1"/>
          <w:sz w:val="24"/>
          <w:szCs w:val="24"/>
        </w:rPr>
      </w:pPr>
      <w:r w:rsidRPr="000A56D1">
        <w:rPr>
          <w:rFonts w:ascii="Times New Roman" w:eastAsia="Times New Roman" w:hAnsi="Times New Roman" w:cs="Times New Roman"/>
          <w:bCs/>
          <w:noProof/>
          <w:color w:val="000000" w:themeColor="text1"/>
          <w:sz w:val="24"/>
          <w:szCs w:val="24"/>
        </w:rPr>
        <w:t>Souvick Biswas</w:t>
      </w:r>
      <w:r w:rsidRPr="000A56D1">
        <w:rPr>
          <w:rFonts w:ascii="Times New Roman" w:eastAsia="Times New Roman" w:hAnsi="Times New Roman" w:cs="Times New Roman"/>
          <w:bCs/>
          <w:noProof/>
          <w:color w:val="000000" w:themeColor="text1"/>
          <w:sz w:val="24"/>
          <w:szCs w:val="24"/>
          <w:vertAlign w:val="superscript"/>
        </w:rPr>
        <w:t>a</w:t>
      </w:r>
      <w:r w:rsidRPr="000A56D1">
        <w:rPr>
          <w:rFonts w:ascii="Times New Roman" w:eastAsia="Times New Roman" w:hAnsi="Times New Roman" w:cs="Times New Roman"/>
          <w:bCs/>
          <w:noProof/>
          <w:color w:val="000000" w:themeColor="text1"/>
          <w:sz w:val="24"/>
          <w:szCs w:val="24"/>
        </w:rPr>
        <w:t>,</w:t>
      </w:r>
      <w:r w:rsidRPr="000A56D1">
        <w:rPr>
          <w:rFonts w:ascii="Times New Roman" w:eastAsia="Times New Roman" w:hAnsi="Times New Roman" w:cs="Times New Roman"/>
          <w:bCs/>
          <w:noProof/>
          <w:color w:val="000000" w:themeColor="text1"/>
          <w:sz w:val="24"/>
          <w:szCs w:val="24"/>
          <w:vertAlign w:val="superscript"/>
        </w:rPr>
        <w:t xml:space="preserve"> </w:t>
      </w:r>
      <w:r w:rsidRPr="000A56D1">
        <w:rPr>
          <w:rFonts w:ascii="Times New Roman" w:eastAsia="Times New Roman" w:hAnsi="Times New Roman" w:cs="Times New Roman"/>
          <w:bCs/>
          <w:noProof/>
          <w:color w:val="000000" w:themeColor="text1"/>
          <w:sz w:val="24"/>
          <w:szCs w:val="24"/>
        </w:rPr>
        <w:t>Dababrata Paul</w:t>
      </w:r>
      <w:r w:rsidRPr="000A56D1">
        <w:rPr>
          <w:rFonts w:ascii="Times New Roman" w:eastAsia="Times New Roman" w:hAnsi="Times New Roman" w:cs="Times New Roman"/>
          <w:bCs/>
          <w:noProof/>
          <w:color w:val="000000" w:themeColor="text1"/>
          <w:sz w:val="24"/>
          <w:szCs w:val="24"/>
          <w:vertAlign w:val="superscript"/>
        </w:rPr>
        <w:t>a</w:t>
      </w:r>
      <w:r w:rsidRPr="000A56D1">
        <w:rPr>
          <w:rFonts w:ascii="Times New Roman" w:eastAsia="Times New Roman" w:hAnsi="Times New Roman" w:cs="Times New Roman"/>
          <w:bCs/>
          <w:noProof/>
          <w:color w:val="000000" w:themeColor="text1"/>
          <w:sz w:val="24"/>
          <w:szCs w:val="24"/>
        </w:rPr>
        <w:t>, Koushik Mondal</w:t>
      </w:r>
      <w:r w:rsidRPr="000A56D1">
        <w:rPr>
          <w:rFonts w:ascii="Times New Roman" w:eastAsia="Times New Roman" w:hAnsi="Times New Roman" w:cs="Times New Roman"/>
          <w:bCs/>
          <w:noProof/>
          <w:color w:val="000000" w:themeColor="text1"/>
          <w:sz w:val="24"/>
          <w:szCs w:val="24"/>
          <w:vertAlign w:val="superscript"/>
        </w:rPr>
        <w:t>a</w:t>
      </w:r>
      <w:r w:rsidRPr="000A56D1">
        <w:rPr>
          <w:rFonts w:ascii="Times New Roman" w:eastAsia="Times New Roman" w:hAnsi="Times New Roman" w:cs="Times New Roman"/>
          <w:bCs/>
          <w:noProof/>
          <w:color w:val="000000" w:themeColor="text1"/>
          <w:sz w:val="24"/>
          <w:szCs w:val="24"/>
        </w:rPr>
        <w:t>, Ralf I. Kaiser</w:t>
      </w:r>
      <w:r w:rsidRPr="000A56D1">
        <w:rPr>
          <w:rFonts w:ascii="Times New Roman" w:eastAsia="Times New Roman" w:hAnsi="Times New Roman" w:cs="Times New Roman"/>
          <w:bCs/>
          <w:noProof/>
          <w:color w:val="000000" w:themeColor="text1"/>
          <w:sz w:val="24"/>
          <w:szCs w:val="24"/>
          <w:vertAlign w:val="superscript"/>
        </w:rPr>
        <w:t>a*</w:t>
      </w:r>
    </w:p>
    <w:p w14:paraId="0AE46272" w14:textId="77777777" w:rsidR="00CC6D48" w:rsidRPr="000A56D1" w:rsidRDefault="00CC6D48" w:rsidP="00CC6D48">
      <w:pPr>
        <w:spacing w:after="0" w:line="360" w:lineRule="auto"/>
        <w:ind w:left="-270" w:right="-360"/>
        <w:jc w:val="center"/>
        <w:rPr>
          <w:rFonts w:ascii="Times New Roman" w:eastAsia="MS Mincho" w:hAnsi="Times New Roman"/>
          <w:color w:val="000000" w:themeColor="text1"/>
          <w:sz w:val="28"/>
          <w:szCs w:val="26"/>
          <w:lang w:eastAsia="ja-JP"/>
        </w:rPr>
      </w:pPr>
    </w:p>
    <w:p w14:paraId="76A15301" w14:textId="77777777" w:rsidR="00CC6D48" w:rsidRPr="000A56D1" w:rsidRDefault="00CC6D48" w:rsidP="00CC6D48">
      <w:pPr>
        <w:spacing w:after="0" w:line="360" w:lineRule="auto"/>
        <w:jc w:val="both"/>
        <w:rPr>
          <w:rFonts w:ascii="Times New Roman" w:eastAsia="Times New Roman" w:hAnsi="Times New Roman" w:cs="Times New Roman"/>
          <w:bCs/>
          <w:noProof/>
          <w:color w:val="000000" w:themeColor="text1"/>
          <w:sz w:val="24"/>
          <w:szCs w:val="24"/>
        </w:rPr>
      </w:pPr>
      <w:r w:rsidRPr="000A56D1">
        <w:rPr>
          <w:rFonts w:ascii="Times New Roman" w:eastAsia="Times New Roman" w:hAnsi="Times New Roman" w:cs="Times New Roman"/>
          <w:bCs/>
          <w:noProof/>
          <w:color w:val="000000" w:themeColor="text1"/>
          <w:sz w:val="24"/>
          <w:szCs w:val="24"/>
          <w:vertAlign w:val="superscript"/>
        </w:rPr>
        <w:t xml:space="preserve">a </w:t>
      </w:r>
      <w:r w:rsidRPr="000A56D1">
        <w:rPr>
          <w:rFonts w:ascii="Times New Roman" w:eastAsia="Times New Roman" w:hAnsi="Times New Roman" w:cs="Times New Roman"/>
          <w:bCs/>
          <w:noProof/>
          <w:color w:val="000000" w:themeColor="text1"/>
          <w:sz w:val="24"/>
          <w:szCs w:val="24"/>
        </w:rPr>
        <w:t>Department of Chemistry, University of  Hawai’i at Manoa, Honolulu, Hawaii 96822, United States</w:t>
      </w:r>
    </w:p>
    <w:p w14:paraId="25FA31EB" w14:textId="77777777" w:rsidR="00CC6D48" w:rsidRPr="000A56D1" w:rsidRDefault="00CC6D48" w:rsidP="00CC6D48">
      <w:pPr>
        <w:spacing w:after="0" w:line="360" w:lineRule="auto"/>
        <w:jc w:val="both"/>
        <w:rPr>
          <w:rFonts w:ascii="Times New Roman" w:eastAsia="Times New Roman" w:hAnsi="Times New Roman" w:cs="Times New Roman"/>
          <w:bCs/>
          <w:noProof/>
          <w:color w:val="000000" w:themeColor="text1"/>
          <w:sz w:val="24"/>
          <w:szCs w:val="24"/>
        </w:rPr>
      </w:pPr>
    </w:p>
    <w:p w14:paraId="0A59D539" w14:textId="70666C90" w:rsidR="00CC6D48" w:rsidRPr="000A56D1" w:rsidRDefault="00CC6D48"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r w:rsidRPr="000A56D1">
        <w:rPr>
          <w:rFonts w:ascii="Times New Roman" w:eastAsia="Times New Roman" w:hAnsi="Times New Roman" w:cs="Times New Roman"/>
          <w:bCs/>
          <w:noProof/>
          <w:color w:val="000000" w:themeColor="text1"/>
          <w:sz w:val="24"/>
          <w:szCs w:val="24"/>
        </w:rPr>
        <w:t xml:space="preserve">* Corresponding author. E-mail: </w:t>
      </w:r>
      <w:hyperlink r:id="rId7" w:history="1">
        <w:r w:rsidRPr="000A56D1">
          <w:rPr>
            <w:rStyle w:val="Hyperlink"/>
            <w:rFonts w:ascii="Times New Roman" w:eastAsia="Times New Roman" w:hAnsi="Times New Roman" w:cs="Times New Roman"/>
            <w:bCs/>
            <w:noProof/>
            <w:color w:val="000000" w:themeColor="text1"/>
            <w:sz w:val="24"/>
            <w:szCs w:val="24"/>
            <w:u w:val="none"/>
          </w:rPr>
          <w:t>ralfk@hawaii.edu</w:t>
        </w:r>
      </w:hyperlink>
    </w:p>
    <w:p w14:paraId="245FC92D" w14:textId="41EDD235"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5BA61923" w14:textId="0227CEF5"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4C3B34A4" w14:textId="43FA3928"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716F7EE8" w14:textId="22940C95"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24B37B95" w14:textId="22C2A190"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1FBCE3D0" w14:textId="69DE51FD"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10FC3DF1" w14:textId="7C2B42FC"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22B5B1C3" w14:textId="762CA617" w:rsidR="00DB1A72" w:rsidRPr="000A56D1" w:rsidRDefault="00DB1A72"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29ECBA31" w14:textId="209064F1" w:rsidR="00DB1A72" w:rsidRPr="000A56D1" w:rsidRDefault="00DB1A72"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5E7D3F53" w14:textId="6D5C9762" w:rsidR="00DB1A72" w:rsidRPr="000A56D1" w:rsidRDefault="00DB1A72"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14288CE8" w14:textId="4D685729" w:rsidR="00DB1A72" w:rsidRPr="000A56D1" w:rsidRDefault="00DB1A72"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5CF0335C" w14:textId="69E90003" w:rsidR="00DB1A72" w:rsidRPr="000A56D1" w:rsidRDefault="00DB1A72"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18D05D62" w14:textId="5C834CCE"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342658CC" w14:textId="6E66EF6C" w:rsidR="00FE797C" w:rsidRPr="000A56D1" w:rsidRDefault="00FE797C" w:rsidP="00CC6D48">
      <w:pPr>
        <w:spacing w:after="0" w:line="360" w:lineRule="auto"/>
        <w:jc w:val="both"/>
        <w:rPr>
          <w:rStyle w:val="Hyperlink"/>
          <w:rFonts w:ascii="Times New Roman" w:eastAsia="Times New Roman" w:hAnsi="Times New Roman" w:cs="Times New Roman"/>
          <w:b/>
          <w:bCs/>
          <w:noProof/>
          <w:color w:val="000000" w:themeColor="text1"/>
          <w:sz w:val="24"/>
          <w:szCs w:val="24"/>
          <w:u w:val="none"/>
        </w:rPr>
      </w:pPr>
      <w:r w:rsidRPr="000A56D1">
        <w:rPr>
          <w:rStyle w:val="Hyperlink"/>
          <w:rFonts w:ascii="Times New Roman" w:eastAsia="Times New Roman" w:hAnsi="Times New Roman" w:cs="Times New Roman"/>
          <w:b/>
          <w:bCs/>
          <w:noProof/>
          <w:color w:val="000000" w:themeColor="text1"/>
          <w:sz w:val="24"/>
          <w:szCs w:val="24"/>
          <w:u w:val="none"/>
        </w:rPr>
        <w:t>Contents:</w:t>
      </w:r>
    </w:p>
    <w:p w14:paraId="7DFC061B" w14:textId="6BD0799F" w:rsidR="00FE797C" w:rsidRPr="000A56D1" w:rsidRDefault="00FE797C" w:rsidP="00CC6D48">
      <w:pPr>
        <w:spacing w:after="0"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Experimental methods</w:t>
      </w:r>
    </w:p>
    <w:p w14:paraId="37D6A779" w14:textId="123EF4E6" w:rsidR="00FE797C" w:rsidRPr="000A56D1" w:rsidRDefault="00FE797C" w:rsidP="00CC6D48">
      <w:pPr>
        <w:spacing w:after="0"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Movie S1</w:t>
      </w:r>
    </w:p>
    <w:p w14:paraId="1445D75A" w14:textId="04DF2A11" w:rsidR="00FE797C" w:rsidRPr="000A56D1" w:rsidRDefault="00FE797C" w:rsidP="00CC6D48">
      <w:pPr>
        <w:spacing w:after="0"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Dataset</w:t>
      </w:r>
    </w:p>
    <w:p w14:paraId="3081A9AE" w14:textId="77777777" w:rsidR="00FE797C" w:rsidRPr="000A56D1" w:rsidRDefault="00FE797C" w:rsidP="00CC6D48">
      <w:pPr>
        <w:spacing w:after="0" w:line="360" w:lineRule="auto"/>
        <w:jc w:val="both"/>
        <w:rPr>
          <w:rStyle w:val="Hyperlink"/>
          <w:rFonts w:ascii="Times New Roman" w:eastAsia="Times New Roman" w:hAnsi="Times New Roman" w:cs="Times New Roman"/>
          <w:bCs/>
          <w:noProof/>
          <w:color w:val="000000" w:themeColor="text1"/>
          <w:sz w:val="24"/>
          <w:szCs w:val="24"/>
          <w:u w:val="none"/>
        </w:rPr>
      </w:pPr>
    </w:p>
    <w:p w14:paraId="43036144" w14:textId="77777777" w:rsidR="00FE797C" w:rsidRPr="000A56D1" w:rsidRDefault="00FE797C" w:rsidP="00CC6D48">
      <w:pPr>
        <w:spacing w:after="0" w:line="360" w:lineRule="auto"/>
        <w:jc w:val="both"/>
        <w:rPr>
          <w:rStyle w:val="Hyperlink"/>
          <w:rFonts w:ascii="Times New Roman" w:eastAsia="Times New Roman" w:hAnsi="Times New Roman" w:cs="Times New Roman"/>
          <w:b/>
          <w:bCs/>
          <w:noProof/>
          <w:color w:val="000000" w:themeColor="text1"/>
          <w:sz w:val="24"/>
          <w:szCs w:val="24"/>
          <w:u w:val="none"/>
        </w:rPr>
      </w:pPr>
    </w:p>
    <w:p w14:paraId="3A3ECA60" w14:textId="0BEC980A" w:rsidR="00EE52C0" w:rsidRPr="000A56D1" w:rsidRDefault="00EE52C0" w:rsidP="00EE52C0">
      <w:pPr>
        <w:spacing w:line="360" w:lineRule="auto"/>
        <w:jc w:val="both"/>
        <w:rPr>
          <w:rFonts w:ascii="Times New Roman" w:hAnsi="Times New Roman" w:cs="Times New Roman"/>
          <w:b/>
          <w:color w:val="000000" w:themeColor="text1"/>
          <w:sz w:val="24"/>
          <w:szCs w:val="24"/>
        </w:rPr>
      </w:pPr>
      <w:r w:rsidRPr="000A56D1">
        <w:rPr>
          <w:rFonts w:ascii="Times New Roman" w:hAnsi="Times New Roman" w:cs="Times New Roman"/>
          <w:b/>
          <w:color w:val="000000" w:themeColor="text1"/>
          <w:sz w:val="24"/>
          <w:szCs w:val="24"/>
        </w:rPr>
        <w:lastRenderedPageBreak/>
        <w:t xml:space="preserve">S1. Experimental </w:t>
      </w:r>
      <w:r w:rsidR="00D23AE6" w:rsidRPr="000A56D1">
        <w:rPr>
          <w:rFonts w:ascii="Times New Roman" w:hAnsi="Times New Roman" w:cs="Times New Roman"/>
          <w:b/>
          <w:color w:val="000000" w:themeColor="text1"/>
          <w:sz w:val="24"/>
          <w:szCs w:val="24"/>
        </w:rPr>
        <w:t>m</w:t>
      </w:r>
      <w:r w:rsidRPr="000A56D1">
        <w:rPr>
          <w:rFonts w:ascii="Times New Roman" w:hAnsi="Times New Roman" w:cs="Times New Roman"/>
          <w:b/>
          <w:color w:val="000000" w:themeColor="text1"/>
          <w:sz w:val="24"/>
          <w:szCs w:val="24"/>
        </w:rPr>
        <w:t>ethods</w:t>
      </w:r>
    </w:p>
    <w:p w14:paraId="15E69F3E" w14:textId="325151C6" w:rsidR="00EE52C0" w:rsidRPr="000A56D1" w:rsidRDefault="00EE52C0" w:rsidP="00EE52C0">
      <w:pPr>
        <w:spacing w:line="360" w:lineRule="auto"/>
        <w:jc w:val="both"/>
        <w:rPr>
          <w:rFonts w:ascii="Times New Roman" w:eastAsia="DengXian" w:hAnsi="Times New Roman" w:cs="Times New Roman"/>
          <w:color w:val="000000" w:themeColor="text1"/>
          <w:sz w:val="24"/>
          <w:szCs w:val="24"/>
        </w:rPr>
      </w:pPr>
      <w:r w:rsidRPr="000A56D1">
        <w:rPr>
          <w:rFonts w:ascii="Times New Roman" w:eastAsia="DengXian" w:hAnsi="Times New Roman" w:cs="Times New Roman"/>
          <w:b/>
          <w:color w:val="000000" w:themeColor="text1"/>
          <w:sz w:val="24"/>
          <w:szCs w:val="24"/>
        </w:rPr>
        <w:t xml:space="preserve">S1.1. Ultrasonic </w:t>
      </w:r>
      <w:r w:rsidR="00D23AE6" w:rsidRPr="000A56D1">
        <w:rPr>
          <w:rFonts w:ascii="Times New Roman" w:eastAsia="DengXian" w:hAnsi="Times New Roman" w:cs="Times New Roman"/>
          <w:b/>
          <w:color w:val="000000" w:themeColor="text1"/>
          <w:sz w:val="24"/>
          <w:szCs w:val="24"/>
        </w:rPr>
        <w:t>levitator apparatus</w:t>
      </w:r>
      <w:r w:rsidRPr="000A56D1">
        <w:rPr>
          <w:rFonts w:ascii="Times New Roman" w:eastAsia="DengXian" w:hAnsi="Times New Roman" w:cs="Times New Roman"/>
          <w:b/>
          <w:color w:val="000000" w:themeColor="text1"/>
          <w:sz w:val="24"/>
          <w:szCs w:val="24"/>
        </w:rPr>
        <w:t>:</w:t>
      </w:r>
      <w:r w:rsidRPr="000A56D1">
        <w:rPr>
          <w:rFonts w:ascii="Times New Roman" w:eastAsia="DengXian" w:hAnsi="Times New Roman" w:cs="Times New Roman"/>
          <w:color w:val="000000" w:themeColor="text1"/>
          <w:sz w:val="24"/>
          <w:szCs w:val="24"/>
        </w:rPr>
        <w:t xml:space="preserve"> In the acoustic levitator apparatus used in the present experiment, ultrasonic sound waves with a frequency of 58 kHz are produced by a piezoelectric transducer and they are reflected from a concave plate mounted vertically upwards thus generating a standing wave. The soundwaves produce acoustic radiation pressure, which allows a liquid droplet or a tiny solid particle to levitate slightly below one of the pressure minima of the standing wave</w:t>
      </w:r>
      <w:r w:rsidR="0083242A" w:rsidRPr="000A56D1">
        <w:rPr>
          <w:rFonts w:ascii="Times New Roman" w:eastAsia="DengXian" w:hAnsi="Times New Roman" w:cs="Times New Roman"/>
          <w:color w:val="000000" w:themeColor="text1"/>
          <w:sz w:val="24"/>
          <w:szCs w:val="24"/>
        </w:rPr>
        <w:t xml:space="preserve"> </w:t>
      </w:r>
      <w:r w:rsidRPr="000A56D1">
        <w:rPr>
          <w:color w:val="000000" w:themeColor="text1"/>
        </w:rPr>
        <w:fldChar w:fldCharType="begin"/>
      </w:r>
      <w:r w:rsidRPr="000A56D1">
        <w:rPr>
          <w:rFonts w:ascii="Times New Roman" w:eastAsia="DengXian" w:hAnsi="Times New Roman" w:cs="Times New Roman"/>
          <w:color w:val="000000" w:themeColor="text1"/>
          <w:sz w:val="24"/>
          <w:szCs w:val="24"/>
        </w:rPr>
        <w:instrText>ADDIN EN.CITE</w:instrText>
      </w:r>
      <w:r w:rsidRPr="000A56D1">
        <w:rPr>
          <w:color w:val="000000" w:themeColor="text1"/>
        </w:rPr>
        <w:fldChar w:fldCharType="begin"/>
      </w:r>
      <w:r w:rsidRPr="000A56D1">
        <w:rPr>
          <w:rFonts w:ascii="Times New Roman" w:eastAsia="DengXian" w:hAnsi="Times New Roman" w:cs="Times New Roman"/>
          <w:color w:val="000000" w:themeColor="text1"/>
          <w:sz w:val="24"/>
          <w:szCs w:val="24"/>
        </w:rPr>
        <w:instrText>ADDIN EN.CITE.DATA</w:instrText>
      </w:r>
      <w:r w:rsidRPr="000A56D1">
        <w:rPr>
          <w:rFonts w:ascii="Times New Roman" w:eastAsia="DengXian" w:hAnsi="Times New Roman" w:cs="Times New Roman"/>
          <w:color w:val="000000" w:themeColor="text1"/>
          <w:sz w:val="24"/>
          <w:szCs w:val="24"/>
        </w:rPr>
        <w:fldChar w:fldCharType="end"/>
      </w:r>
      <w:r w:rsidRPr="000A56D1">
        <w:rPr>
          <w:color w:val="000000" w:themeColor="text1"/>
        </w:rPr>
        <w:fldChar w:fldCharType="separate"/>
      </w:r>
      <w:hyperlink/>
      <w:r w:rsidRPr="000A56D1">
        <w:rPr>
          <w:rFonts w:ascii="Times New Roman" w:eastAsia="DengXian" w:hAnsi="Times New Roman" w:cs="Times New Roman"/>
          <w:color w:val="000000" w:themeColor="text1"/>
          <w:sz w:val="24"/>
          <w:szCs w:val="24"/>
        </w:rPr>
        <w:fldChar w:fldCharType="end"/>
      </w:r>
      <w:r w:rsidR="00513EC7" w:rsidRPr="000A56D1">
        <w:rPr>
          <w:rFonts w:ascii="Times New Roman" w:eastAsia="DengXian" w:hAnsi="Times New Roman" w:cs="Times New Roman"/>
          <w:color w:val="000000" w:themeColor="text1"/>
          <w:sz w:val="24"/>
          <w:szCs w:val="24"/>
        </w:rPr>
        <w:fldChar w:fldCharType="begin">
          <w:fldData xml:space="preserve">PEVuZE5vdGU+PENpdGU+PEF1dGhvcj5Ccm90dG9uPC9BdXRob3I+PFllYXI+MjAxMzwvWWVhcj48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</w:fldData>
        </w:fldChar>
      </w:r>
      <w:r w:rsidR="005E2C7C" w:rsidRPr="000A56D1">
        <w:rPr>
          <w:rFonts w:ascii="Times New Roman" w:eastAsia="DengXian" w:hAnsi="Times New Roman" w:cs="Times New Roman"/>
          <w:color w:val="000000" w:themeColor="text1"/>
          <w:sz w:val="24"/>
          <w:szCs w:val="24"/>
        </w:rPr>
        <w:instrText xml:space="preserve"> ADDIN EN.CITE </w:instrText>
      </w:r>
      <w:r w:rsidR="005E2C7C" w:rsidRPr="000A56D1">
        <w:rPr>
          <w:rFonts w:ascii="Times New Roman" w:eastAsia="DengXian" w:hAnsi="Times New Roman" w:cs="Times New Roman"/>
          <w:color w:val="000000" w:themeColor="text1"/>
          <w:sz w:val="24"/>
          <w:szCs w:val="24"/>
        </w:rPr>
        <w:fldChar w:fldCharType="begin">
          <w:fldData xml:space="preserve">PEVuZE5vdGU+PENpdGU+PEF1dGhvcj5Ccm90dG9uPC9BdXRob3I+PFllYXI+MjAxMzwvWWVhcj48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</w:fldData>
        </w:fldChar>
      </w:r>
      <w:r w:rsidR="005E2C7C" w:rsidRPr="000A56D1">
        <w:rPr>
          <w:rFonts w:ascii="Times New Roman" w:eastAsia="DengXian" w:hAnsi="Times New Roman" w:cs="Times New Roman"/>
          <w:color w:val="000000" w:themeColor="text1"/>
          <w:sz w:val="24"/>
          <w:szCs w:val="24"/>
        </w:rPr>
        <w:instrText xml:space="preserve"> ADDIN EN.CITE.DATA </w:instrText>
      </w:r>
      <w:r w:rsidR="005E2C7C" w:rsidRPr="000A56D1">
        <w:rPr>
          <w:rFonts w:ascii="Times New Roman" w:eastAsia="DengXian" w:hAnsi="Times New Roman" w:cs="Times New Roman"/>
          <w:color w:val="000000" w:themeColor="text1"/>
          <w:sz w:val="24"/>
          <w:szCs w:val="24"/>
        </w:rPr>
      </w:r>
      <w:r w:rsidR="005E2C7C" w:rsidRPr="000A56D1">
        <w:rPr>
          <w:rFonts w:ascii="Times New Roman" w:eastAsia="DengXian" w:hAnsi="Times New Roman" w:cs="Times New Roman"/>
          <w:color w:val="000000" w:themeColor="text1"/>
          <w:sz w:val="24"/>
          <w:szCs w:val="24"/>
        </w:rPr>
        <w:fldChar w:fldCharType="end"/>
      </w:r>
      <w:r w:rsidR="00513EC7" w:rsidRPr="000A56D1">
        <w:rPr>
          <w:rFonts w:ascii="Times New Roman" w:eastAsia="DengXian" w:hAnsi="Times New Roman" w:cs="Times New Roman"/>
          <w:color w:val="000000" w:themeColor="text1"/>
          <w:sz w:val="24"/>
          <w:szCs w:val="24"/>
        </w:rPr>
      </w:r>
      <w:r w:rsidR="00513EC7" w:rsidRPr="000A56D1">
        <w:rPr>
          <w:rFonts w:ascii="Times New Roman" w:eastAsia="DengXian" w:hAnsi="Times New Roman" w:cs="Times New Roman"/>
          <w:color w:val="000000" w:themeColor="text1"/>
          <w:sz w:val="24"/>
          <w:szCs w:val="24"/>
        </w:rPr>
        <w:fldChar w:fldCharType="separate"/>
      </w:r>
      <w:r w:rsidR="006D19CA" w:rsidRPr="000A56D1">
        <w:rPr>
          <w:rFonts w:ascii="Times New Roman" w:eastAsia="DengXian" w:hAnsi="Times New Roman" w:cs="Times New Roman"/>
          <w:noProof/>
          <w:color w:val="000000" w:themeColor="text1"/>
          <w:sz w:val="24"/>
          <w:szCs w:val="24"/>
        </w:rPr>
        <w:t>(</w:t>
      </w:r>
      <w:hyperlink w:anchor="_ENREF_1" w:tooltip="Brotton, 2013 #51" w:history="1">
        <w:r w:rsidR="00144EFC" w:rsidRPr="000A56D1">
          <w:rPr>
            <w:rFonts w:ascii="Times New Roman" w:eastAsia="DengXian" w:hAnsi="Times New Roman" w:cs="Times New Roman"/>
            <w:noProof/>
            <w:color w:val="000000" w:themeColor="text1"/>
            <w:sz w:val="24"/>
            <w:szCs w:val="24"/>
          </w:rPr>
          <w:t>1-7</w:t>
        </w:r>
      </w:hyperlink>
      <w:r w:rsidR="006D19CA" w:rsidRPr="000A56D1">
        <w:rPr>
          <w:rFonts w:ascii="Times New Roman" w:eastAsia="DengXian" w:hAnsi="Times New Roman" w:cs="Times New Roman"/>
          <w:noProof/>
          <w:color w:val="000000" w:themeColor="text1"/>
          <w:sz w:val="24"/>
          <w:szCs w:val="24"/>
        </w:rPr>
        <w:t>)</w:t>
      </w:r>
      <w:r w:rsidR="00513EC7" w:rsidRPr="000A56D1">
        <w:rPr>
          <w:rFonts w:ascii="Times New Roman" w:eastAsia="DengXian" w:hAnsi="Times New Roman" w:cs="Times New Roman"/>
          <w:color w:val="000000" w:themeColor="text1"/>
          <w:sz w:val="24"/>
          <w:szCs w:val="24"/>
        </w:rPr>
        <w:fldChar w:fldCharType="end"/>
      </w:r>
      <w:r w:rsidR="00395164" w:rsidRPr="000A56D1">
        <w:rPr>
          <w:rFonts w:ascii="Times New Roman" w:eastAsia="DengXian" w:hAnsi="Times New Roman" w:cs="Times New Roman"/>
          <w:color w:val="000000" w:themeColor="text1"/>
          <w:sz w:val="24"/>
          <w:szCs w:val="24"/>
        </w:rPr>
        <w:t>.</w:t>
      </w:r>
      <w:r w:rsidRPr="000A56D1">
        <w:rPr>
          <w:rFonts w:ascii="Times New Roman" w:eastAsia="DengXian" w:hAnsi="Times New Roman" w:cs="Times New Roman"/>
          <w:color w:val="000000" w:themeColor="text1"/>
          <w:sz w:val="24"/>
          <w:szCs w:val="24"/>
        </w:rPr>
        <w:t xml:space="preserve"> The distance between the transducer and reflector is set to 2.5 times the wavelength of the soundwave used in the set up (or 14.8 mm) producing five pressure nodes in total, although only the second and third pressure nodes above the ultrasonic transducer are suitable for levitation. The largest diameter of droplets or particles that can be held steadily while levitated in the present apparatus is approximately 3 mm, whereas the smallest could be as low as 15 </w:t>
      </w:r>
      <w:proofErr w:type="spellStart"/>
      <w:r w:rsidRPr="000A56D1">
        <w:rPr>
          <w:rFonts w:ascii="Times New Roman" w:eastAsia="DengXian" w:hAnsi="Times New Roman" w:cs="Times New Roman"/>
          <w:color w:val="000000" w:themeColor="text1"/>
          <w:sz w:val="24"/>
          <w:szCs w:val="24"/>
        </w:rPr>
        <w:t>μm</w:t>
      </w:r>
      <w:proofErr w:type="spellEnd"/>
      <w:r w:rsidRPr="000A56D1">
        <w:rPr>
          <w:rFonts w:ascii="Times New Roman" w:eastAsia="DengXian" w:hAnsi="Times New Roman" w:cs="Times New Roman"/>
          <w:color w:val="000000" w:themeColor="text1"/>
          <w:sz w:val="24"/>
          <w:szCs w:val="24"/>
        </w:rPr>
        <w:t xml:space="preserve">. Here, the </w:t>
      </w:r>
      <w:r w:rsidR="007928B3" w:rsidRPr="000A56D1">
        <w:rPr>
          <w:rFonts w:ascii="Times New Roman" w:eastAsia="DengXian" w:hAnsi="Times New Roman" w:cs="Times New Roman"/>
          <w:color w:val="000000" w:themeColor="text1"/>
          <w:sz w:val="24"/>
          <w:szCs w:val="24"/>
        </w:rPr>
        <w:t xml:space="preserve">water </w:t>
      </w:r>
      <w:r w:rsidRPr="000A56D1">
        <w:rPr>
          <w:rFonts w:ascii="Times New Roman" w:eastAsia="DengXian" w:hAnsi="Times New Roman" w:cs="Times New Roman"/>
          <w:color w:val="000000" w:themeColor="text1"/>
          <w:sz w:val="24"/>
          <w:szCs w:val="24"/>
        </w:rPr>
        <w:t xml:space="preserve">droplets loaded in the pressure node </w:t>
      </w:r>
      <w:r w:rsidR="007928B3" w:rsidRPr="000A56D1">
        <w:rPr>
          <w:rFonts w:ascii="Times New Roman" w:eastAsia="DengXian" w:hAnsi="Times New Roman" w:cs="Times New Roman"/>
          <w:color w:val="000000" w:themeColor="text1"/>
          <w:sz w:val="24"/>
          <w:szCs w:val="24"/>
        </w:rPr>
        <w:t xml:space="preserve">assume </w:t>
      </w:r>
      <w:r w:rsidR="006E7A6F" w:rsidRPr="000A56D1">
        <w:rPr>
          <w:rFonts w:ascii="Times New Roman" w:eastAsia="DengXian" w:hAnsi="Times New Roman" w:cs="Times New Roman"/>
          <w:color w:val="000000" w:themeColor="text1"/>
          <w:sz w:val="24"/>
          <w:szCs w:val="24"/>
        </w:rPr>
        <w:t>an</w:t>
      </w:r>
      <w:r w:rsidRPr="000A56D1">
        <w:rPr>
          <w:rFonts w:ascii="Times New Roman" w:eastAsia="DengXian" w:hAnsi="Times New Roman" w:cs="Times New Roman"/>
          <w:color w:val="000000" w:themeColor="text1"/>
          <w:sz w:val="24"/>
          <w:szCs w:val="24"/>
        </w:rPr>
        <w:t xml:space="preserve"> oblate spheroidal shape </w:t>
      </w:r>
      <w:r w:rsidR="007928B3" w:rsidRPr="000A56D1">
        <w:rPr>
          <w:rFonts w:ascii="Times New Roman" w:eastAsia="DengXian" w:hAnsi="Times New Roman" w:cs="Times New Roman"/>
          <w:color w:val="000000" w:themeColor="text1"/>
          <w:sz w:val="24"/>
          <w:szCs w:val="24"/>
        </w:rPr>
        <w:t>due to the acoustic radiation pressure</w:t>
      </w:r>
      <w:r w:rsidR="006B051E" w:rsidRPr="000A56D1">
        <w:rPr>
          <w:rFonts w:ascii="Times New Roman" w:eastAsia="DengXian" w:hAnsi="Times New Roman" w:cs="Times New Roman"/>
          <w:color w:val="000000" w:themeColor="text1"/>
          <w:sz w:val="24"/>
          <w:szCs w:val="24"/>
        </w:rPr>
        <w:t xml:space="preserve"> and their volumes are determined accordingly</w:t>
      </w:r>
      <w:r w:rsidRPr="000A56D1">
        <w:rPr>
          <w:rFonts w:ascii="Times New Roman" w:eastAsia="DengXian" w:hAnsi="Times New Roman" w:cs="Times New Roman"/>
          <w:color w:val="000000" w:themeColor="text1"/>
          <w:sz w:val="24"/>
          <w:szCs w:val="24"/>
        </w:rPr>
        <w:t>.</w:t>
      </w:r>
      <w:bookmarkStart w:id="0" w:name="_GoBack"/>
      <w:bookmarkEnd w:id="0"/>
    </w:p>
    <w:p w14:paraId="078595D2" w14:textId="199E989B" w:rsidR="00F15A3A" w:rsidRPr="000A56D1" w:rsidRDefault="008C6EBC" w:rsidP="008C6EBC">
      <w:pPr>
        <w:spacing w:line="360" w:lineRule="auto"/>
        <w:jc w:val="both"/>
        <w:rPr>
          <w:rFonts w:ascii="Times New Roman" w:eastAsia="DengXian" w:hAnsi="Times New Roman" w:cs="Times New Roman"/>
          <w:color w:val="000000" w:themeColor="text1"/>
          <w:sz w:val="24"/>
          <w:szCs w:val="24"/>
        </w:rPr>
      </w:pPr>
      <w:r w:rsidRPr="000A56D1">
        <w:rPr>
          <w:rFonts w:ascii="Times New Roman" w:eastAsia="DengXian" w:hAnsi="Times New Roman" w:cs="Times New Roman"/>
          <w:b/>
          <w:color w:val="000000" w:themeColor="text1"/>
          <w:sz w:val="24"/>
          <w:szCs w:val="24"/>
        </w:rPr>
        <w:t xml:space="preserve">S1.2. </w:t>
      </w:r>
      <w:r w:rsidR="004C40C2" w:rsidRPr="000A56D1">
        <w:rPr>
          <w:rFonts w:ascii="Times New Roman" w:eastAsia="DengXian" w:hAnsi="Times New Roman" w:cs="Times New Roman"/>
          <w:b/>
          <w:color w:val="000000" w:themeColor="text1"/>
          <w:sz w:val="24"/>
          <w:szCs w:val="24"/>
        </w:rPr>
        <w:t xml:space="preserve">Cryogenically cooled </w:t>
      </w:r>
      <w:r w:rsidR="006A7874" w:rsidRPr="000A56D1">
        <w:rPr>
          <w:rFonts w:ascii="Times New Roman" w:eastAsia="DengXian" w:hAnsi="Times New Roman" w:cs="Times New Roman"/>
          <w:b/>
          <w:color w:val="000000" w:themeColor="text1"/>
          <w:sz w:val="24"/>
          <w:szCs w:val="24"/>
        </w:rPr>
        <w:t>process chamber and sampling system</w:t>
      </w:r>
      <w:r w:rsidRPr="000A56D1">
        <w:rPr>
          <w:rFonts w:ascii="Times New Roman" w:eastAsia="DengXian" w:hAnsi="Times New Roman" w:cs="Times New Roman"/>
          <w:b/>
          <w:color w:val="000000" w:themeColor="text1"/>
          <w:sz w:val="24"/>
          <w:szCs w:val="24"/>
        </w:rPr>
        <w:t xml:space="preserve">: </w:t>
      </w:r>
      <w:r w:rsidRPr="000A56D1">
        <w:rPr>
          <w:rFonts w:ascii="Times New Roman" w:eastAsia="DengXian" w:hAnsi="Times New Roman" w:cs="Times New Roman"/>
          <w:color w:val="000000" w:themeColor="text1"/>
          <w:sz w:val="24"/>
          <w:szCs w:val="24"/>
        </w:rPr>
        <w:t>The levitator assembly is enclosed within a pressure-compatible process chamber with a total volume of about 15 liters made of stainless steel to permit levitation in an inert gas or a highly reactive gas to investigate chemical reactions. The process chamber is also surrounded by spectroscopic (FTIR, Raman and UV-Vis spectrometers) as well as visualization tools (high-speed optical and infrared cameras) to identify any characteristic chemical or physical alterations of the levitated sample(s).</w:t>
      </w:r>
      <w:r w:rsidR="00505111" w:rsidRPr="000A56D1">
        <w:rPr>
          <w:rFonts w:ascii="Times New Roman" w:eastAsia="DengXian" w:hAnsi="Times New Roman" w:cs="Times New Roman"/>
          <w:color w:val="000000" w:themeColor="text1"/>
          <w:sz w:val="24"/>
          <w:szCs w:val="24"/>
        </w:rPr>
        <w:t xml:space="preserve"> A custom-made</w:t>
      </w:r>
      <w:r w:rsidR="005A2928" w:rsidRPr="000A56D1">
        <w:rPr>
          <w:rFonts w:ascii="Times New Roman" w:eastAsia="DengXian" w:hAnsi="Times New Roman" w:cs="Times New Roman"/>
          <w:color w:val="000000" w:themeColor="text1"/>
          <w:sz w:val="24"/>
          <w:szCs w:val="24"/>
        </w:rPr>
        <w:t xml:space="preserve"> cylindrical</w:t>
      </w:r>
      <w:r w:rsidR="00505111" w:rsidRPr="000A56D1">
        <w:rPr>
          <w:rFonts w:ascii="Times New Roman" w:eastAsia="DengXian" w:hAnsi="Times New Roman" w:cs="Times New Roman"/>
          <w:color w:val="000000" w:themeColor="text1"/>
          <w:sz w:val="24"/>
          <w:szCs w:val="24"/>
        </w:rPr>
        <w:t xml:space="preserve"> cooling jacket fillable with liquid nitrogen is inserted from </w:t>
      </w:r>
      <w:r w:rsidR="008166C4" w:rsidRPr="000A56D1">
        <w:rPr>
          <w:rFonts w:ascii="Times New Roman" w:eastAsia="DengXian" w:hAnsi="Times New Roman" w:cs="Times New Roman"/>
          <w:color w:val="000000" w:themeColor="text1"/>
          <w:sz w:val="24"/>
          <w:szCs w:val="24"/>
        </w:rPr>
        <w:t>the top</w:t>
      </w:r>
      <w:r w:rsidR="00505111" w:rsidRPr="000A56D1">
        <w:rPr>
          <w:rFonts w:ascii="Times New Roman" w:eastAsia="DengXian" w:hAnsi="Times New Roman" w:cs="Times New Roman"/>
          <w:color w:val="000000" w:themeColor="text1"/>
          <w:sz w:val="24"/>
          <w:szCs w:val="24"/>
        </w:rPr>
        <w:t xml:space="preserve"> to be placed in between the wall of the process chamber and levitator unit to cool the environment inside the chamber.</w:t>
      </w:r>
      <w:r w:rsidR="005A2928" w:rsidRPr="000A56D1">
        <w:rPr>
          <w:rFonts w:ascii="Times New Roman" w:eastAsia="DengXian" w:hAnsi="Times New Roman" w:cs="Times New Roman"/>
          <w:color w:val="000000" w:themeColor="text1"/>
          <w:sz w:val="24"/>
          <w:szCs w:val="24"/>
        </w:rPr>
        <w:t xml:space="preserve"> To allow all the spectroscopic and camera probes</w:t>
      </w:r>
      <w:r w:rsidR="008166C4" w:rsidRPr="000A56D1">
        <w:rPr>
          <w:rFonts w:ascii="Times New Roman" w:eastAsia="DengXian" w:hAnsi="Times New Roman" w:cs="Times New Roman"/>
          <w:color w:val="000000" w:themeColor="text1"/>
          <w:sz w:val="24"/>
          <w:szCs w:val="24"/>
        </w:rPr>
        <w:t xml:space="preserve"> on the levitated samples</w:t>
      </w:r>
      <w:r w:rsidR="005A2928" w:rsidRPr="000A56D1">
        <w:rPr>
          <w:rFonts w:ascii="Times New Roman" w:eastAsia="DengXian" w:hAnsi="Times New Roman" w:cs="Times New Roman"/>
          <w:color w:val="000000" w:themeColor="text1"/>
          <w:sz w:val="24"/>
          <w:szCs w:val="24"/>
        </w:rPr>
        <w:t>, t</w:t>
      </w:r>
      <w:r w:rsidR="00505111" w:rsidRPr="000A56D1">
        <w:rPr>
          <w:rFonts w:ascii="Times New Roman" w:eastAsia="DengXian" w:hAnsi="Times New Roman" w:cs="Times New Roman"/>
          <w:color w:val="000000" w:themeColor="text1"/>
          <w:sz w:val="24"/>
          <w:szCs w:val="24"/>
        </w:rPr>
        <w:t xml:space="preserve">he cooling jacket </w:t>
      </w:r>
      <w:r w:rsidR="005B1AC9" w:rsidRPr="000A56D1">
        <w:rPr>
          <w:rFonts w:ascii="Times New Roman" w:eastAsia="DengXian" w:hAnsi="Times New Roman" w:cs="Times New Roman"/>
          <w:color w:val="000000" w:themeColor="text1"/>
          <w:sz w:val="24"/>
          <w:szCs w:val="24"/>
        </w:rPr>
        <w:t>wa</w:t>
      </w:r>
      <w:r w:rsidR="00505111" w:rsidRPr="000A56D1">
        <w:rPr>
          <w:rFonts w:ascii="Times New Roman" w:eastAsia="DengXian" w:hAnsi="Times New Roman" w:cs="Times New Roman"/>
          <w:color w:val="000000" w:themeColor="text1"/>
          <w:sz w:val="24"/>
          <w:szCs w:val="24"/>
        </w:rPr>
        <w:t>s</w:t>
      </w:r>
      <w:r w:rsidR="005A2928" w:rsidRPr="000A56D1">
        <w:rPr>
          <w:rFonts w:ascii="Times New Roman" w:eastAsia="DengXian" w:hAnsi="Times New Roman" w:cs="Times New Roman"/>
          <w:color w:val="000000" w:themeColor="text1"/>
          <w:sz w:val="24"/>
          <w:szCs w:val="24"/>
        </w:rPr>
        <w:t xml:space="preserve"> designed with customized </w:t>
      </w:r>
      <w:r w:rsidR="009E1B5F" w:rsidRPr="000A56D1">
        <w:rPr>
          <w:rFonts w:ascii="Times New Roman" w:eastAsia="DengXian" w:hAnsi="Times New Roman" w:cs="Times New Roman"/>
          <w:color w:val="000000" w:themeColor="text1"/>
          <w:sz w:val="24"/>
          <w:szCs w:val="24"/>
        </w:rPr>
        <w:t>cuts,</w:t>
      </w:r>
      <w:r w:rsidR="005A2928" w:rsidRPr="000A56D1">
        <w:rPr>
          <w:rFonts w:ascii="Times New Roman" w:eastAsia="DengXian" w:hAnsi="Times New Roman" w:cs="Times New Roman"/>
          <w:color w:val="000000" w:themeColor="text1"/>
          <w:sz w:val="24"/>
          <w:szCs w:val="24"/>
        </w:rPr>
        <w:t xml:space="preserve"> and it is</w:t>
      </w:r>
      <w:r w:rsidR="00505111" w:rsidRPr="000A56D1">
        <w:rPr>
          <w:rFonts w:ascii="Times New Roman" w:eastAsia="DengXian" w:hAnsi="Times New Roman" w:cs="Times New Roman"/>
          <w:color w:val="000000" w:themeColor="text1"/>
          <w:sz w:val="24"/>
          <w:szCs w:val="24"/>
        </w:rPr>
        <w:t xml:space="preserve"> interfaced with</w:t>
      </w:r>
      <w:r w:rsidR="005A2928" w:rsidRPr="000A56D1">
        <w:rPr>
          <w:rFonts w:ascii="Times New Roman" w:eastAsia="DengXian" w:hAnsi="Times New Roman" w:cs="Times New Roman"/>
          <w:color w:val="000000" w:themeColor="text1"/>
          <w:sz w:val="24"/>
          <w:szCs w:val="24"/>
        </w:rPr>
        <w:t xml:space="preserve"> a liquid nitrogen Dewar housed outside. </w:t>
      </w:r>
      <w:r w:rsidR="009E1B5F" w:rsidRPr="000A56D1">
        <w:rPr>
          <w:rFonts w:ascii="Times New Roman" w:eastAsia="DengXian" w:hAnsi="Times New Roman" w:cs="Times New Roman"/>
          <w:color w:val="000000" w:themeColor="text1"/>
          <w:sz w:val="24"/>
          <w:szCs w:val="24"/>
        </w:rPr>
        <w:t>Further</w:t>
      </w:r>
      <w:r w:rsidR="00E32EAE" w:rsidRPr="000A56D1">
        <w:rPr>
          <w:rFonts w:ascii="Times New Roman" w:eastAsia="DengXian" w:hAnsi="Times New Roman" w:cs="Times New Roman"/>
          <w:color w:val="000000" w:themeColor="text1"/>
          <w:sz w:val="24"/>
          <w:szCs w:val="24"/>
        </w:rPr>
        <w:t>,</w:t>
      </w:r>
      <w:r w:rsidR="009E1B5F" w:rsidRPr="000A56D1">
        <w:rPr>
          <w:rFonts w:ascii="Times New Roman" w:eastAsia="DengXian" w:hAnsi="Times New Roman" w:cs="Times New Roman"/>
          <w:color w:val="000000" w:themeColor="text1"/>
          <w:sz w:val="24"/>
          <w:szCs w:val="24"/>
        </w:rPr>
        <w:t xml:space="preserve"> the process chamber is well insulated outside to expedite the cooling process. </w:t>
      </w:r>
      <w:r w:rsidRPr="000A56D1">
        <w:rPr>
          <w:rFonts w:ascii="Times New Roman" w:eastAsia="DengXian" w:hAnsi="Times New Roman" w:cs="Times New Roman"/>
          <w:color w:val="000000" w:themeColor="text1"/>
          <w:sz w:val="24"/>
          <w:szCs w:val="24"/>
        </w:rPr>
        <w:t xml:space="preserve">In the present experiments, the chamber was filled with </w:t>
      </w:r>
      <w:r w:rsidR="003861D4" w:rsidRPr="000A56D1">
        <w:rPr>
          <w:rFonts w:ascii="Times New Roman" w:eastAsia="DengXian" w:hAnsi="Times New Roman" w:cs="Times New Roman"/>
          <w:color w:val="000000" w:themeColor="text1"/>
          <w:sz w:val="24"/>
          <w:szCs w:val="24"/>
        </w:rPr>
        <w:t>nitrogen</w:t>
      </w:r>
      <w:r w:rsidR="00E32EAE" w:rsidRPr="000A56D1">
        <w:rPr>
          <w:rFonts w:ascii="Times New Roman" w:eastAsia="DengXian" w:hAnsi="Times New Roman" w:cs="Times New Roman"/>
          <w:color w:val="000000" w:themeColor="text1"/>
          <w:sz w:val="24"/>
          <w:szCs w:val="24"/>
        </w:rPr>
        <w:t xml:space="preserve"> gas (Matheson, Research Purity 99.9999%)</w:t>
      </w:r>
      <w:r w:rsidRPr="000A56D1">
        <w:rPr>
          <w:rFonts w:ascii="Times New Roman" w:eastAsia="DengXian" w:hAnsi="Times New Roman" w:cs="Times New Roman"/>
          <w:color w:val="000000" w:themeColor="text1"/>
          <w:sz w:val="24"/>
          <w:szCs w:val="24"/>
        </w:rPr>
        <w:t xml:space="preserve"> at the temperature and total pressure of 29</w:t>
      </w:r>
      <w:r w:rsidR="003861D4" w:rsidRPr="000A56D1">
        <w:rPr>
          <w:rFonts w:ascii="Times New Roman" w:eastAsia="DengXian" w:hAnsi="Times New Roman" w:cs="Times New Roman"/>
          <w:color w:val="000000" w:themeColor="text1"/>
          <w:sz w:val="24"/>
          <w:szCs w:val="24"/>
        </w:rPr>
        <w:t>3</w:t>
      </w:r>
      <w:r w:rsidRPr="000A56D1">
        <w:rPr>
          <w:rFonts w:ascii="Times New Roman" w:eastAsia="DengXian" w:hAnsi="Times New Roman" w:cs="Times New Roman"/>
          <w:color w:val="000000" w:themeColor="text1"/>
          <w:sz w:val="24"/>
          <w:szCs w:val="24"/>
        </w:rPr>
        <w:t xml:space="preserve"> K and </w:t>
      </w:r>
      <w:r w:rsidR="001D6FF4" w:rsidRPr="000A56D1">
        <w:rPr>
          <w:rFonts w:ascii="Times New Roman" w:eastAsia="DengXian" w:hAnsi="Times New Roman" w:cs="Times New Roman"/>
          <w:color w:val="000000" w:themeColor="text1"/>
          <w:sz w:val="24"/>
          <w:szCs w:val="24"/>
        </w:rPr>
        <w:t xml:space="preserve">760 </w:t>
      </w:r>
      <w:proofErr w:type="spellStart"/>
      <w:r w:rsidRPr="000A56D1">
        <w:rPr>
          <w:rFonts w:ascii="Times New Roman" w:eastAsia="DengXian" w:hAnsi="Times New Roman" w:cs="Times New Roman"/>
          <w:color w:val="000000" w:themeColor="text1"/>
          <w:sz w:val="24"/>
          <w:szCs w:val="24"/>
        </w:rPr>
        <w:t>Torr</w:t>
      </w:r>
      <w:proofErr w:type="spellEnd"/>
      <w:r w:rsidRPr="000A56D1">
        <w:rPr>
          <w:rFonts w:ascii="Times New Roman" w:eastAsia="DengXian" w:hAnsi="Times New Roman" w:cs="Times New Roman"/>
          <w:color w:val="000000" w:themeColor="text1"/>
          <w:sz w:val="24"/>
          <w:szCs w:val="24"/>
        </w:rPr>
        <w:t>, respectively</w:t>
      </w:r>
      <w:r w:rsidR="00F15A3A" w:rsidRPr="000A56D1">
        <w:rPr>
          <w:rFonts w:ascii="Times New Roman" w:eastAsia="DengXian" w:hAnsi="Times New Roman" w:cs="Times New Roman"/>
          <w:color w:val="000000" w:themeColor="text1"/>
          <w:sz w:val="24"/>
          <w:szCs w:val="24"/>
        </w:rPr>
        <w:t xml:space="preserve">, instead of (dry) air, since the </w:t>
      </w:r>
      <w:r w:rsidR="00F15A3A" w:rsidRPr="000A56D1">
        <w:rPr>
          <w:rFonts w:ascii="Times New Roman" w:hAnsi="Times New Roman" w:cs="Times New Roman"/>
          <w:color w:val="000000" w:themeColor="text1"/>
          <w:sz w:val="24"/>
          <w:shd w:val="clear" w:color="auto" w:fill="FFFFFF"/>
        </w:rPr>
        <w:t xml:space="preserve">trace gas impurities within the dry air could not be totally removed and they may chemically interact with </w:t>
      </w:r>
      <w:r w:rsidR="003721EC" w:rsidRPr="000A56D1">
        <w:rPr>
          <w:rFonts w:ascii="Times New Roman" w:hAnsi="Times New Roman" w:cs="Times New Roman"/>
          <w:color w:val="000000" w:themeColor="text1"/>
          <w:sz w:val="24"/>
          <w:shd w:val="clear" w:color="auto" w:fill="FFFFFF"/>
        </w:rPr>
        <w:t xml:space="preserve">the </w:t>
      </w:r>
      <w:r w:rsidR="00F15A3A" w:rsidRPr="000A56D1">
        <w:rPr>
          <w:rFonts w:ascii="Times New Roman" w:hAnsi="Times New Roman" w:cs="Times New Roman"/>
          <w:color w:val="000000" w:themeColor="text1"/>
          <w:sz w:val="24"/>
          <w:shd w:val="clear" w:color="auto" w:fill="FFFFFF"/>
        </w:rPr>
        <w:t>aqueous droplets, influencing freezing process and stability of the ice particle</w:t>
      </w:r>
      <w:r w:rsidR="005E2C7C" w:rsidRPr="000A56D1">
        <w:rPr>
          <w:rFonts w:ascii="Times New Roman" w:hAnsi="Times New Roman" w:cs="Times New Roman"/>
          <w:color w:val="000000" w:themeColor="text1"/>
          <w:sz w:val="24"/>
          <w:shd w:val="clear" w:color="auto" w:fill="FFFFFF"/>
        </w:rPr>
        <w:t xml:space="preserve"> </w:t>
      </w:r>
      <w:r w:rsidR="005E2C7C" w:rsidRPr="000A56D1">
        <w:rPr>
          <w:rFonts w:ascii="Times New Roman" w:hAnsi="Times New Roman" w:cs="Times New Roman"/>
          <w:color w:val="000000" w:themeColor="text1"/>
          <w:sz w:val="24"/>
          <w:shd w:val="clear" w:color="auto" w:fill="FFFFFF"/>
        </w:rPr>
        <w:fldChar w:fldCharType="begin">
          <w:fldData xml:space="preserve">PEVuZE5vdGU+PENpdGU+PEF1dGhvcj5BYmJhdHQ8L0F1dGhvcj48WWVhcj4yMDAzPC9ZZWFyPjxS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</w:fldData>
        </w:fldChar>
      </w:r>
      <w:r w:rsidR="005E2C7C" w:rsidRPr="000A56D1">
        <w:rPr>
          <w:rFonts w:ascii="Times New Roman" w:hAnsi="Times New Roman" w:cs="Times New Roman"/>
          <w:color w:val="000000" w:themeColor="text1"/>
          <w:sz w:val="24"/>
          <w:shd w:val="clear" w:color="auto" w:fill="FFFFFF"/>
        </w:rPr>
        <w:instrText xml:space="preserve"> ADDIN EN.CITE </w:instrText>
      </w:r>
      <w:r w:rsidR="005E2C7C" w:rsidRPr="000A56D1">
        <w:rPr>
          <w:rFonts w:ascii="Times New Roman" w:hAnsi="Times New Roman" w:cs="Times New Roman"/>
          <w:color w:val="000000" w:themeColor="text1"/>
          <w:sz w:val="24"/>
          <w:shd w:val="clear" w:color="auto" w:fill="FFFFFF"/>
        </w:rPr>
        <w:fldChar w:fldCharType="begin">
          <w:fldData xml:space="preserve">PEVuZE5vdGU+PENpdGU+PEF1dGhvcj5BYmJhdHQ8L0F1dGhvcj48WWVhcj4yMDAzPC9ZZWFyPjxS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</w:fldData>
        </w:fldChar>
      </w:r>
      <w:r w:rsidR="005E2C7C" w:rsidRPr="000A56D1">
        <w:rPr>
          <w:rFonts w:ascii="Times New Roman" w:hAnsi="Times New Roman" w:cs="Times New Roman"/>
          <w:color w:val="000000" w:themeColor="text1"/>
          <w:sz w:val="24"/>
          <w:shd w:val="clear" w:color="auto" w:fill="FFFFFF"/>
        </w:rPr>
        <w:instrText xml:space="preserve"> ADDIN EN.CITE.DATA </w:instrText>
      </w:r>
      <w:r w:rsidR="005E2C7C" w:rsidRPr="000A56D1">
        <w:rPr>
          <w:rFonts w:ascii="Times New Roman" w:hAnsi="Times New Roman" w:cs="Times New Roman"/>
          <w:color w:val="000000" w:themeColor="text1"/>
          <w:sz w:val="24"/>
          <w:shd w:val="clear" w:color="auto" w:fill="FFFFFF"/>
        </w:rPr>
      </w:r>
      <w:r w:rsidR="005E2C7C" w:rsidRPr="000A56D1">
        <w:rPr>
          <w:rFonts w:ascii="Times New Roman" w:hAnsi="Times New Roman" w:cs="Times New Roman"/>
          <w:color w:val="000000" w:themeColor="text1"/>
          <w:sz w:val="24"/>
          <w:shd w:val="clear" w:color="auto" w:fill="FFFFFF"/>
        </w:rPr>
        <w:fldChar w:fldCharType="end"/>
      </w:r>
      <w:r w:rsidR="005E2C7C" w:rsidRPr="000A56D1">
        <w:rPr>
          <w:rFonts w:ascii="Times New Roman" w:hAnsi="Times New Roman" w:cs="Times New Roman"/>
          <w:color w:val="000000" w:themeColor="text1"/>
          <w:sz w:val="24"/>
          <w:shd w:val="clear" w:color="auto" w:fill="FFFFFF"/>
        </w:rPr>
      </w:r>
      <w:r w:rsidR="005E2C7C" w:rsidRPr="000A56D1">
        <w:rPr>
          <w:rFonts w:ascii="Times New Roman" w:hAnsi="Times New Roman" w:cs="Times New Roman"/>
          <w:color w:val="000000" w:themeColor="text1"/>
          <w:sz w:val="24"/>
          <w:shd w:val="clear" w:color="auto" w:fill="FFFFFF"/>
        </w:rPr>
        <w:fldChar w:fldCharType="separate"/>
      </w:r>
      <w:r w:rsidR="005E2C7C" w:rsidRPr="000A56D1">
        <w:rPr>
          <w:rFonts w:ascii="Times New Roman" w:hAnsi="Times New Roman" w:cs="Times New Roman"/>
          <w:noProof/>
          <w:color w:val="000000" w:themeColor="text1"/>
          <w:sz w:val="24"/>
          <w:shd w:val="clear" w:color="auto" w:fill="FFFFFF"/>
        </w:rPr>
        <w:t>(</w:t>
      </w:r>
      <w:hyperlink w:anchor="_ENREF_8" w:tooltip="Abbatt, 2003 #40" w:history="1">
        <w:r w:rsidR="00144EFC" w:rsidRPr="000A56D1">
          <w:rPr>
            <w:rFonts w:ascii="Times New Roman" w:hAnsi="Times New Roman" w:cs="Times New Roman"/>
            <w:noProof/>
            <w:color w:val="000000" w:themeColor="text1"/>
            <w:sz w:val="24"/>
            <w:shd w:val="clear" w:color="auto" w:fill="FFFFFF"/>
          </w:rPr>
          <w:t>8</w:t>
        </w:r>
      </w:hyperlink>
      <w:r w:rsidR="005E2C7C" w:rsidRPr="000A56D1">
        <w:rPr>
          <w:rFonts w:ascii="Times New Roman" w:hAnsi="Times New Roman" w:cs="Times New Roman"/>
          <w:noProof/>
          <w:color w:val="000000" w:themeColor="text1"/>
          <w:sz w:val="24"/>
          <w:shd w:val="clear" w:color="auto" w:fill="FFFFFF"/>
        </w:rPr>
        <w:t xml:space="preserve">, </w:t>
      </w:r>
      <w:hyperlink w:anchor="_ENREF_9" w:tooltip="Lacher, 2021 #41" w:history="1">
        <w:r w:rsidR="00144EFC" w:rsidRPr="000A56D1">
          <w:rPr>
            <w:rFonts w:ascii="Times New Roman" w:hAnsi="Times New Roman" w:cs="Times New Roman"/>
            <w:noProof/>
            <w:color w:val="000000" w:themeColor="text1"/>
            <w:sz w:val="24"/>
            <w:shd w:val="clear" w:color="auto" w:fill="FFFFFF"/>
          </w:rPr>
          <w:t>9</w:t>
        </w:r>
      </w:hyperlink>
      <w:r w:rsidR="005E2C7C" w:rsidRPr="000A56D1">
        <w:rPr>
          <w:rFonts w:ascii="Times New Roman" w:hAnsi="Times New Roman" w:cs="Times New Roman"/>
          <w:noProof/>
          <w:color w:val="000000" w:themeColor="text1"/>
          <w:sz w:val="24"/>
          <w:shd w:val="clear" w:color="auto" w:fill="FFFFFF"/>
        </w:rPr>
        <w:t>)</w:t>
      </w:r>
      <w:r w:rsidR="005E2C7C" w:rsidRPr="000A56D1">
        <w:rPr>
          <w:rFonts w:ascii="Times New Roman" w:hAnsi="Times New Roman" w:cs="Times New Roman"/>
          <w:color w:val="000000" w:themeColor="text1"/>
          <w:sz w:val="24"/>
          <w:shd w:val="clear" w:color="auto" w:fill="FFFFFF"/>
        </w:rPr>
        <w:fldChar w:fldCharType="end"/>
      </w:r>
      <w:r w:rsidR="00F15A3A" w:rsidRPr="000A56D1">
        <w:rPr>
          <w:rFonts w:ascii="Times New Roman" w:hAnsi="Times New Roman" w:cs="Times New Roman"/>
          <w:color w:val="000000" w:themeColor="text1"/>
          <w:sz w:val="24"/>
          <w:shd w:val="clear" w:color="auto" w:fill="FFFFFF"/>
        </w:rPr>
        <w:t xml:space="preserve"> Therefore, in order to prepare a pristine and inert environment surrounding the aqueous droplet, dry nitrogen was used</w:t>
      </w:r>
      <w:r w:rsidR="000F17B2" w:rsidRPr="000A56D1">
        <w:rPr>
          <w:rFonts w:ascii="Times New Roman" w:hAnsi="Times New Roman" w:cs="Times New Roman"/>
          <w:color w:val="000000" w:themeColor="text1"/>
          <w:sz w:val="24"/>
          <w:shd w:val="clear" w:color="auto" w:fill="FFFFFF"/>
        </w:rPr>
        <w:t xml:space="preserve"> as a benchmark</w:t>
      </w:r>
      <w:r w:rsidR="00F15A3A" w:rsidRPr="000A56D1">
        <w:rPr>
          <w:rFonts w:ascii="Times New Roman" w:hAnsi="Times New Roman" w:cs="Times New Roman"/>
          <w:color w:val="000000" w:themeColor="text1"/>
          <w:sz w:val="24"/>
          <w:shd w:val="clear" w:color="auto" w:fill="FFFFFF"/>
        </w:rPr>
        <w:t>.</w:t>
      </w:r>
    </w:p>
    <w:p w14:paraId="7CBCD0D1" w14:textId="6E3AFD54" w:rsidR="008C6EBC" w:rsidRPr="000A56D1" w:rsidRDefault="00E80095" w:rsidP="008C6EBC">
      <w:pPr>
        <w:spacing w:line="360" w:lineRule="auto"/>
        <w:jc w:val="both"/>
        <w:rPr>
          <w:rFonts w:ascii="Times New Roman" w:eastAsia="DengXian" w:hAnsi="Times New Roman" w:cs="Times New Roman"/>
          <w:color w:val="000000" w:themeColor="text1"/>
          <w:sz w:val="24"/>
          <w:szCs w:val="24"/>
        </w:rPr>
      </w:pPr>
      <w:r w:rsidRPr="000A56D1">
        <w:rPr>
          <w:rFonts w:ascii="Times New Roman" w:eastAsia="DengXian" w:hAnsi="Times New Roman" w:cs="Times New Roman"/>
          <w:color w:val="000000" w:themeColor="text1"/>
          <w:sz w:val="24"/>
          <w:szCs w:val="24"/>
        </w:rPr>
        <w:lastRenderedPageBreak/>
        <w:t xml:space="preserve">Temperature inside the process chamber was </w:t>
      </w:r>
      <w:r w:rsidR="006D2FE8" w:rsidRPr="000A56D1">
        <w:rPr>
          <w:rFonts w:ascii="Times New Roman" w:eastAsia="DengXian" w:hAnsi="Times New Roman" w:cs="Times New Roman"/>
          <w:color w:val="000000" w:themeColor="text1"/>
          <w:sz w:val="24"/>
          <w:szCs w:val="24"/>
        </w:rPr>
        <w:t>monitored</w:t>
      </w:r>
      <w:r w:rsidRPr="000A56D1">
        <w:rPr>
          <w:rFonts w:ascii="Times New Roman" w:eastAsia="DengXian" w:hAnsi="Times New Roman" w:cs="Times New Roman"/>
          <w:color w:val="000000" w:themeColor="text1"/>
          <w:sz w:val="24"/>
          <w:szCs w:val="24"/>
        </w:rPr>
        <w:t xml:space="preserve"> by </w:t>
      </w:r>
      <w:r w:rsidR="006D2FE8" w:rsidRPr="000A56D1">
        <w:rPr>
          <w:rFonts w:ascii="Times New Roman" w:eastAsia="DengXian" w:hAnsi="Times New Roman" w:cs="Times New Roman"/>
          <w:color w:val="000000" w:themeColor="text1"/>
          <w:sz w:val="24"/>
          <w:szCs w:val="24"/>
        </w:rPr>
        <w:t xml:space="preserve">a </w:t>
      </w:r>
      <w:r w:rsidRPr="000A56D1">
        <w:rPr>
          <w:rFonts w:ascii="Times New Roman" w:eastAsia="DengXian" w:hAnsi="Times New Roman" w:cs="Times New Roman"/>
          <w:color w:val="000000" w:themeColor="text1"/>
          <w:sz w:val="24"/>
          <w:szCs w:val="24"/>
        </w:rPr>
        <w:t>silicon diode sensor</w:t>
      </w:r>
      <w:r w:rsidR="00F13047" w:rsidRPr="000A56D1">
        <w:rPr>
          <w:rFonts w:ascii="Times New Roman" w:eastAsia="DengXian" w:hAnsi="Times New Roman" w:cs="Times New Roman"/>
          <w:color w:val="000000" w:themeColor="text1"/>
          <w:sz w:val="24"/>
          <w:szCs w:val="24"/>
        </w:rPr>
        <w:t xml:space="preserve"> (Lakeshore, DT-670)</w:t>
      </w:r>
      <w:r w:rsidRPr="000A56D1">
        <w:rPr>
          <w:rFonts w:ascii="Times New Roman" w:eastAsia="DengXian" w:hAnsi="Times New Roman" w:cs="Times New Roman"/>
          <w:color w:val="000000" w:themeColor="text1"/>
          <w:sz w:val="24"/>
          <w:szCs w:val="24"/>
        </w:rPr>
        <w:t xml:space="preserve"> mounted on a </w:t>
      </w:r>
      <w:r w:rsidR="00416231" w:rsidRPr="000A56D1">
        <w:rPr>
          <w:rFonts w:ascii="Times New Roman" w:eastAsia="DengXian" w:hAnsi="Times New Roman" w:cs="Times New Roman"/>
          <w:color w:val="000000" w:themeColor="text1"/>
          <w:sz w:val="24"/>
          <w:szCs w:val="24"/>
        </w:rPr>
        <w:t xml:space="preserve">copper block, held by a </w:t>
      </w:r>
      <w:r w:rsidRPr="000A56D1">
        <w:rPr>
          <w:rFonts w:ascii="Times New Roman" w:eastAsia="DengXian" w:hAnsi="Times New Roman" w:cs="Times New Roman"/>
          <w:color w:val="000000" w:themeColor="text1"/>
          <w:sz w:val="24"/>
          <w:szCs w:val="24"/>
        </w:rPr>
        <w:t xml:space="preserve">second wobble stick and read out via a temperature controller </w:t>
      </w:r>
      <w:r w:rsidR="00037D64" w:rsidRPr="000A56D1">
        <w:rPr>
          <w:rFonts w:ascii="Times New Roman" w:eastAsia="DengXian" w:hAnsi="Times New Roman" w:cs="Times New Roman"/>
          <w:color w:val="000000" w:themeColor="text1"/>
          <w:sz w:val="24"/>
          <w:szCs w:val="24"/>
        </w:rPr>
        <w:t>(Lakeshore, 331 Temperature Controller)</w:t>
      </w:r>
      <w:r w:rsidRPr="000A56D1">
        <w:rPr>
          <w:rFonts w:ascii="Times New Roman" w:eastAsia="DengXian" w:hAnsi="Times New Roman" w:cs="Times New Roman"/>
          <w:color w:val="000000" w:themeColor="text1"/>
          <w:sz w:val="24"/>
          <w:szCs w:val="24"/>
        </w:rPr>
        <w:t>.</w:t>
      </w:r>
      <w:r w:rsidR="00037D64" w:rsidRPr="000A56D1">
        <w:rPr>
          <w:rFonts w:ascii="Times New Roman" w:eastAsia="DengXian" w:hAnsi="Times New Roman" w:cs="Times New Roman"/>
          <w:color w:val="000000" w:themeColor="text1"/>
          <w:sz w:val="24"/>
          <w:szCs w:val="24"/>
        </w:rPr>
        <w:t xml:space="preserve"> </w:t>
      </w:r>
      <w:r w:rsidR="005926A9" w:rsidRPr="000A56D1">
        <w:rPr>
          <w:rFonts w:ascii="Times New Roman" w:hAnsi="Times New Roman" w:cs="Times New Roman"/>
          <w:color w:val="000000" w:themeColor="text1"/>
          <w:sz w:val="24"/>
        </w:rPr>
        <w:t xml:space="preserve">The (inner) surface temperature of the cooling jacket measured by attaching the silicon diode sensor </w:t>
      </w:r>
      <w:r w:rsidR="00AC5321" w:rsidRPr="000A56D1">
        <w:rPr>
          <w:rFonts w:ascii="Times New Roman" w:hAnsi="Times New Roman" w:cs="Times New Roman"/>
          <w:color w:val="000000" w:themeColor="text1"/>
          <w:sz w:val="24"/>
        </w:rPr>
        <w:t>wa</w:t>
      </w:r>
      <w:r w:rsidR="005926A9" w:rsidRPr="000A56D1">
        <w:rPr>
          <w:rFonts w:ascii="Times New Roman" w:hAnsi="Times New Roman" w:cs="Times New Roman"/>
          <w:color w:val="000000" w:themeColor="text1"/>
          <w:sz w:val="24"/>
        </w:rPr>
        <w:t>s noted to be 1</w:t>
      </w:r>
      <w:r w:rsidR="00C81142" w:rsidRPr="000A56D1">
        <w:rPr>
          <w:rFonts w:ascii="Times New Roman" w:hAnsi="Times New Roman" w:cs="Times New Roman"/>
          <w:color w:val="000000" w:themeColor="text1"/>
          <w:sz w:val="24"/>
        </w:rPr>
        <w:t>4</w:t>
      </w:r>
      <w:r w:rsidR="005926A9" w:rsidRPr="000A56D1">
        <w:rPr>
          <w:rFonts w:ascii="Times New Roman" w:hAnsi="Times New Roman" w:cs="Times New Roman"/>
          <w:color w:val="000000" w:themeColor="text1"/>
          <w:sz w:val="24"/>
        </w:rPr>
        <w:t xml:space="preserve">0 ± 10 K, slightly hotter than the liquid nitrogen temperature (77 K) due to thermal conduction </w:t>
      </w:r>
      <w:r w:rsidR="005E5C8F" w:rsidRPr="000A56D1">
        <w:rPr>
          <w:rFonts w:ascii="Times New Roman" w:hAnsi="Times New Roman" w:cs="Times New Roman"/>
          <w:color w:val="000000" w:themeColor="text1"/>
          <w:sz w:val="24"/>
        </w:rPr>
        <w:t>across</w:t>
      </w:r>
      <w:r w:rsidR="005926A9" w:rsidRPr="000A56D1">
        <w:rPr>
          <w:rFonts w:ascii="Times New Roman" w:hAnsi="Times New Roman" w:cs="Times New Roman"/>
          <w:color w:val="000000" w:themeColor="text1"/>
          <w:sz w:val="24"/>
        </w:rPr>
        <w:t xml:space="preserve"> the metal wall and thermal equilibration with the gaseous nitrogen medium inside. By translating the temperature sensor mounted on top of the wobble stick from the</w:t>
      </w:r>
      <w:r w:rsidR="006370E7" w:rsidRPr="000A56D1">
        <w:rPr>
          <w:rFonts w:ascii="Times New Roman" w:hAnsi="Times New Roman" w:cs="Times New Roman"/>
          <w:color w:val="000000" w:themeColor="text1"/>
          <w:sz w:val="24"/>
        </w:rPr>
        <w:t xml:space="preserve"> atmosphere near the</w:t>
      </w:r>
      <w:r w:rsidR="005926A9" w:rsidRPr="000A56D1">
        <w:rPr>
          <w:rFonts w:ascii="Times New Roman" w:hAnsi="Times New Roman" w:cs="Times New Roman"/>
          <w:color w:val="000000" w:themeColor="text1"/>
          <w:sz w:val="24"/>
        </w:rPr>
        <w:t xml:space="preserve"> inner </w:t>
      </w:r>
      <w:r w:rsidR="005C7A33" w:rsidRPr="000A56D1">
        <w:rPr>
          <w:rFonts w:ascii="Times New Roman" w:hAnsi="Times New Roman" w:cs="Times New Roman"/>
          <w:color w:val="000000" w:themeColor="text1"/>
          <w:sz w:val="24"/>
        </w:rPr>
        <w:t>wall</w:t>
      </w:r>
      <w:r w:rsidR="005926A9" w:rsidRPr="000A56D1">
        <w:rPr>
          <w:rFonts w:ascii="Times New Roman" w:hAnsi="Times New Roman" w:cs="Times New Roman"/>
          <w:color w:val="000000" w:themeColor="text1"/>
          <w:sz w:val="24"/>
        </w:rPr>
        <w:t xml:space="preserve"> of the cooling jacket towards the center of the process chamber (the pressure nodes of the acoustic levitator) a slow increasing gradient of temperature </w:t>
      </w:r>
      <w:r w:rsidR="00AC5321" w:rsidRPr="000A56D1">
        <w:rPr>
          <w:rFonts w:ascii="Times New Roman" w:hAnsi="Times New Roman" w:cs="Times New Roman"/>
          <w:color w:val="000000" w:themeColor="text1"/>
          <w:sz w:val="24"/>
        </w:rPr>
        <w:t>wa</w:t>
      </w:r>
      <w:r w:rsidR="005926A9" w:rsidRPr="000A56D1">
        <w:rPr>
          <w:rFonts w:ascii="Times New Roman" w:hAnsi="Times New Roman" w:cs="Times New Roman"/>
          <w:color w:val="000000" w:themeColor="text1"/>
          <w:sz w:val="24"/>
        </w:rPr>
        <w:t xml:space="preserve">s measured. </w:t>
      </w:r>
      <w:r w:rsidR="00A31044" w:rsidRPr="000A56D1">
        <w:rPr>
          <w:rFonts w:ascii="Times New Roman" w:hAnsi="Times New Roman" w:cs="Times New Roman"/>
          <w:color w:val="000000" w:themeColor="text1"/>
          <w:sz w:val="24"/>
        </w:rPr>
        <w:t>Under thermal equilibrium, t</w:t>
      </w:r>
      <w:r w:rsidR="005926A9" w:rsidRPr="000A56D1">
        <w:rPr>
          <w:rFonts w:ascii="Times New Roman" w:hAnsi="Times New Roman" w:cs="Times New Roman"/>
          <w:color w:val="000000" w:themeColor="text1"/>
          <w:sz w:val="24"/>
        </w:rPr>
        <w:t>he maximum temperature difference between the two mentioned posit</w:t>
      </w:r>
      <w:r w:rsidR="009024A5" w:rsidRPr="000A56D1">
        <w:rPr>
          <w:rFonts w:ascii="Times New Roman" w:hAnsi="Times New Roman" w:cs="Times New Roman"/>
          <w:color w:val="000000" w:themeColor="text1"/>
          <w:sz w:val="24"/>
        </w:rPr>
        <w:t xml:space="preserve">ions were recorded to be about </w:t>
      </w:r>
      <w:r w:rsidR="00DB2F0F" w:rsidRPr="000A56D1">
        <w:rPr>
          <w:rFonts w:ascii="Times New Roman" w:hAnsi="Times New Roman" w:cs="Times New Roman"/>
          <w:color w:val="000000" w:themeColor="text1"/>
          <w:sz w:val="24"/>
        </w:rPr>
        <w:t>1.8</w:t>
      </w:r>
      <w:r w:rsidR="005926A9" w:rsidRPr="000A56D1">
        <w:rPr>
          <w:rFonts w:ascii="Times New Roman" w:hAnsi="Times New Roman" w:cs="Times New Roman"/>
          <w:color w:val="000000" w:themeColor="text1"/>
          <w:sz w:val="24"/>
        </w:rPr>
        <w:t xml:space="preserve"> K. Along the central vertical axis of the acoustic levitator, the variation in temperature </w:t>
      </w:r>
      <w:r w:rsidR="00AC5321" w:rsidRPr="000A56D1">
        <w:rPr>
          <w:rFonts w:ascii="Times New Roman" w:hAnsi="Times New Roman" w:cs="Times New Roman"/>
          <w:color w:val="000000" w:themeColor="text1"/>
          <w:sz w:val="24"/>
        </w:rPr>
        <w:t>wa</w:t>
      </w:r>
      <w:r w:rsidR="005926A9" w:rsidRPr="000A56D1">
        <w:rPr>
          <w:rFonts w:ascii="Times New Roman" w:hAnsi="Times New Roman" w:cs="Times New Roman"/>
          <w:color w:val="000000" w:themeColor="text1"/>
          <w:sz w:val="24"/>
        </w:rPr>
        <w:t xml:space="preserve">s minimal (&lt;0.5 K). </w:t>
      </w:r>
      <w:r w:rsidR="008C6EBC" w:rsidRPr="000A56D1">
        <w:rPr>
          <w:rFonts w:ascii="Times New Roman" w:eastAsia="DengXian" w:hAnsi="Times New Roman" w:cs="Times New Roman"/>
          <w:color w:val="000000" w:themeColor="text1"/>
          <w:sz w:val="24"/>
          <w:szCs w:val="24"/>
        </w:rPr>
        <w:t xml:space="preserve">To load </w:t>
      </w:r>
      <w:r w:rsidR="00BD6A32" w:rsidRPr="000A56D1">
        <w:rPr>
          <w:rFonts w:ascii="Times New Roman" w:eastAsia="DengXian" w:hAnsi="Times New Roman" w:cs="Times New Roman"/>
          <w:color w:val="000000" w:themeColor="text1"/>
          <w:sz w:val="24"/>
          <w:szCs w:val="24"/>
        </w:rPr>
        <w:t>water</w:t>
      </w:r>
      <w:r w:rsidR="008C6EBC" w:rsidRPr="000A56D1">
        <w:rPr>
          <w:rFonts w:ascii="Times New Roman" w:eastAsia="DengXian" w:hAnsi="Times New Roman" w:cs="Times New Roman"/>
          <w:color w:val="000000" w:themeColor="text1"/>
          <w:sz w:val="24"/>
          <w:szCs w:val="24"/>
        </w:rPr>
        <w:t xml:space="preserve"> droplets</w:t>
      </w:r>
      <w:r w:rsidR="001E54FE" w:rsidRPr="000A56D1">
        <w:rPr>
          <w:rFonts w:ascii="Times New Roman" w:eastAsia="DengXian" w:hAnsi="Times New Roman" w:cs="Times New Roman"/>
          <w:color w:val="000000" w:themeColor="text1"/>
          <w:sz w:val="24"/>
          <w:szCs w:val="24"/>
        </w:rPr>
        <w:t xml:space="preserve"> (HPLC grade,</w:t>
      </w:r>
      <w:r w:rsidR="006A11B4" w:rsidRPr="000A56D1">
        <w:rPr>
          <w:rFonts w:ascii="Times New Roman" w:eastAsia="DengXian" w:hAnsi="Times New Roman" w:cs="Times New Roman"/>
          <w:color w:val="000000" w:themeColor="text1"/>
          <w:sz w:val="24"/>
          <w:szCs w:val="24"/>
        </w:rPr>
        <w:t xml:space="preserve"> degassed, </w:t>
      </w:r>
      <w:r w:rsidR="001E54FE" w:rsidRPr="000A56D1">
        <w:rPr>
          <w:rFonts w:ascii="Times New Roman" w:eastAsia="DengXian" w:hAnsi="Times New Roman" w:cs="Times New Roman"/>
          <w:color w:val="000000" w:themeColor="text1"/>
          <w:sz w:val="24"/>
          <w:szCs w:val="24"/>
        </w:rPr>
        <w:t>18.2 M</w:t>
      </w:r>
      <w:r w:rsidR="001E54FE" w:rsidRPr="000A56D1">
        <w:rPr>
          <w:rFonts w:ascii="Symbol" w:eastAsia="DengXian" w:hAnsi="Symbol" w:cs="Times New Roman"/>
          <w:color w:val="000000" w:themeColor="text1"/>
          <w:sz w:val="24"/>
          <w:szCs w:val="24"/>
        </w:rPr>
        <w:t></w:t>
      </w:r>
      <w:r w:rsidR="001E54FE" w:rsidRPr="000A56D1">
        <w:rPr>
          <w:rFonts w:ascii="Times New Roman" w:eastAsia="DengXian" w:hAnsi="Times New Roman" w:cs="Times New Roman"/>
          <w:color w:val="000000" w:themeColor="text1"/>
          <w:sz w:val="24"/>
          <w:szCs w:val="24"/>
        </w:rPr>
        <w:t>)</w:t>
      </w:r>
      <w:r w:rsidR="00AF1FB8" w:rsidRPr="000A56D1">
        <w:rPr>
          <w:rFonts w:ascii="Times New Roman" w:eastAsia="DengXian" w:hAnsi="Times New Roman" w:cs="Times New Roman"/>
          <w:color w:val="000000" w:themeColor="text1"/>
          <w:sz w:val="24"/>
          <w:szCs w:val="24"/>
        </w:rPr>
        <w:t>,</w:t>
      </w:r>
      <w:r w:rsidR="008C6EBC" w:rsidRPr="000A56D1">
        <w:rPr>
          <w:rFonts w:ascii="Times New Roman" w:eastAsia="DengXian" w:hAnsi="Times New Roman" w:cs="Times New Roman"/>
          <w:color w:val="000000" w:themeColor="text1"/>
          <w:sz w:val="24"/>
          <w:szCs w:val="24"/>
        </w:rPr>
        <w:t xml:space="preserve"> </w:t>
      </w:r>
      <w:r w:rsidR="00BD6A32" w:rsidRPr="000A56D1">
        <w:rPr>
          <w:rFonts w:ascii="Times New Roman" w:eastAsia="DengXian" w:hAnsi="Times New Roman" w:cs="Times New Roman"/>
          <w:color w:val="000000" w:themeColor="text1"/>
          <w:sz w:val="24"/>
          <w:szCs w:val="24"/>
        </w:rPr>
        <w:t>a</w:t>
      </w:r>
      <w:r w:rsidR="008C6EBC" w:rsidRPr="000A56D1">
        <w:rPr>
          <w:rFonts w:ascii="Times New Roman" w:eastAsia="DengXian" w:hAnsi="Times New Roman" w:cs="Times New Roman"/>
          <w:color w:val="000000" w:themeColor="text1"/>
          <w:sz w:val="24"/>
          <w:szCs w:val="24"/>
        </w:rPr>
        <w:t xml:space="preserve"> syringe </w:t>
      </w:r>
      <w:r w:rsidR="00BD6A32" w:rsidRPr="000A56D1">
        <w:rPr>
          <w:rFonts w:ascii="Times New Roman" w:eastAsia="DengXian" w:hAnsi="Times New Roman" w:cs="Times New Roman"/>
          <w:color w:val="000000" w:themeColor="text1"/>
          <w:sz w:val="24"/>
          <w:szCs w:val="24"/>
        </w:rPr>
        <w:t xml:space="preserve">is </w:t>
      </w:r>
      <w:r w:rsidR="008C6EBC" w:rsidRPr="000A56D1">
        <w:rPr>
          <w:rFonts w:ascii="Times New Roman" w:eastAsia="DengXian" w:hAnsi="Times New Roman" w:cs="Times New Roman"/>
          <w:color w:val="000000" w:themeColor="text1"/>
          <w:sz w:val="24"/>
          <w:szCs w:val="24"/>
        </w:rPr>
        <w:t xml:space="preserve">attached to an outside port on the chamber </w:t>
      </w:r>
      <w:r w:rsidR="00BD6A32" w:rsidRPr="000A56D1">
        <w:rPr>
          <w:rFonts w:ascii="Times New Roman" w:eastAsia="DengXian" w:hAnsi="Times New Roman" w:cs="Times New Roman"/>
          <w:color w:val="000000" w:themeColor="text1"/>
          <w:sz w:val="24"/>
          <w:szCs w:val="24"/>
        </w:rPr>
        <w:t>which</w:t>
      </w:r>
      <w:r w:rsidR="008C6EBC" w:rsidRPr="000A56D1">
        <w:rPr>
          <w:rFonts w:ascii="Times New Roman" w:eastAsia="DengXian" w:hAnsi="Times New Roman" w:cs="Times New Roman"/>
          <w:color w:val="000000" w:themeColor="text1"/>
          <w:sz w:val="24"/>
          <w:szCs w:val="24"/>
        </w:rPr>
        <w:t xml:space="preserve"> is connected via chemically inert </w:t>
      </w:r>
      <w:r w:rsidR="00163216" w:rsidRPr="000A56D1">
        <w:rPr>
          <w:rFonts w:ascii="Times New Roman" w:eastAsia="DengXian" w:hAnsi="Times New Roman" w:cs="Times New Roman"/>
          <w:color w:val="000000" w:themeColor="text1"/>
          <w:sz w:val="24"/>
          <w:szCs w:val="24"/>
        </w:rPr>
        <w:t>PTFE</w:t>
      </w:r>
      <w:r w:rsidR="008C6EBC" w:rsidRPr="000A56D1">
        <w:rPr>
          <w:rFonts w:ascii="Times New Roman" w:eastAsia="DengXian" w:hAnsi="Times New Roman" w:cs="Times New Roman"/>
          <w:color w:val="000000" w:themeColor="text1"/>
          <w:sz w:val="24"/>
          <w:szCs w:val="24"/>
        </w:rPr>
        <w:t xml:space="preserve"> tubing to </w:t>
      </w:r>
      <w:r w:rsidR="00BD6A32" w:rsidRPr="000A56D1">
        <w:rPr>
          <w:rFonts w:ascii="Times New Roman" w:eastAsia="DengXian" w:hAnsi="Times New Roman" w:cs="Times New Roman"/>
          <w:color w:val="000000" w:themeColor="text1"/>
          <w:sz w:val="24"/>
          <w:szCs w:val="24"/>
        </w:rPr>
        <w:t>a</w:t>
      </w:r>
      <w:r w:rsidR="008C6EBC" w:rsidRPr="000A56D1">
        <w:rPr>
          <w:rFonts w:ascii="Times New Roman" w:eastAsia="DengXian" w:hAnsi="Times New Roman" w:cs="Times New Roman"/>
          <w:color w:val="000000" w:themeColor="text1"/>
          <w:sz w:val="24"/>
          <w:szCs w:val="24"/>
        </w:rPr>
        <w:t xml:space="preserve"> microneedle inside the chamber. The needle is attached to the end of a wobble stick.</w:t>
      </w:r>
      <w:r w:rsidR="00511AA6" w:rsidRPr="000A56D1">
        <w:rPr>
          <w:rFonts w:ascii="Times New Roman" w:eastAsia="DengXian" w:hAnsi="Times New Roman" w:cs="Times New Roman"/>
          <w:color w:val="000000" w:themeColor="text1"/>
          <w:sz w:val="24"/>
          <w:szCs w:val="24"/>
        </w:rPr>
        <w:t xml:space="preserve"> The </w:t>
      </w:r>
      <w:r w:rsidR="00163216" w:rsidRPr="000A56D1">
        <w:rPr>
          <w:rFonts w:ascii="Times New Roman" w:eastAsia="DengXian" w:hAnsi="Times New Roman" w:cs="Times New Roman"/>
          <w:color w:val="000000" w:themeColor="text1"/>
          <w:sz w:val="24"/>
          <w:szCs w:val="24"/>
        </w:rPr>
        <w:t>PTFE</w:t>
      </w:r>
      <w:r w:rsidR="00511AA6" w:rsidRPr="000A56D1">
        <w:rPr>
          <w:rFonts w:ascii="Times New Roman" w:eastAsia="DengXian" w:hAnsi="Times New Roman" w:cs="Times New Roman"/>
          <w:color w:val="000000" w:themeColor="text1"/>
          <w:sz w:val="24"/>
          <w:szCs w:val="24"/>
        </w:rPr>
        <w:t xml:space="preserve"> line is wrapped with heating tape to defreeze at lower temperatures</w:t>
      </w:r>
      <w:r w:rsidR="00FF44F9" w:rsidRPr="000A56D1">
        <w:rPr>
          <w:rFonts w:ascii="Times New Roman" w:eastAsia="DengXian" w:hAnsi="Times New Roman" w:cs="Times New Roman"/>
          <w:color w:val="000000" w:themeColor="text1"/>
          <w:sz w:val="24"/>
          <w:szCs w:val="24"/>
        </w:rPr>
        <w:t xml:space="preserve"> below 273K</w:t>
      </w:r>
      <w:r w:rsidR="001C1580" w:rsidRPr="000A56D1">
        <w:rPr>
          <w:rFonts w:ascii="Times New Roman" w:eastAsia="DengXian" w:hAnsi="Times New Roman" w:cs="Times New Roman"/>
          <w:color w:val="000000" w:themeColor="text1"/>
          <w:sz w:val="24"/>
          <w:szCs w:val="24"/>
        </w:rPr>
        <w:t xml:space="preserve"> allowing smooth sampling</w:t>
      </w:r>
      <w:r w:rsidR="00511AA6" w:rsidRPr="000A56D1">
        <w:rPr>
          <w:rFonts w:ascii="Times New Roman" w:eastAsia="DengXian" w:hAnsi="Times New Roman" w:cs="Times New Roman"/>
          <w:color w:val="000000" w:themeColor="text1"/>
          <w:sz w:val="24"/>
          <w:szCs w:val="24"/>
        </w:rPr>
        <w:t xml:space="preserve">. </w:t>
      </w:r>
      <w:r w:rsidR="008C6EBC" w:rsidRPr="000A56D1">
        <w:rPr>
          <w:rFonts w:ascii="Times New Roman" w:eastAsia="DengXian" w:hAnsi="Times New Roman" w:cs="Times New Roman"/>
          <w:color w:val="000000" w:themeColor="text1"/>
          <w:sz w:val="24"/>
          <w:szCs w:val="24"/>
        </w:rPr>
        <w:t xml:space="preserve">This droplet deposition system enables </w:t>
      </w:r>
      <w:r w:rsidR="007D2000" w:rsidRPr="000A56D1">
        <w:rPr>
          <w:rFonts w:ascii="Times New Roman" w:eastAsia="DengXian" w:hAnsi="Times New Roman" w:cs="Times New Roman"/>
          <w:color w:val="000000" w:themeColor="text1"/>
          <w:sz w:val="24"/>
          <w:szCs w:val="24"/>
        </w:rPr>
        <w:t xml:space="preserve">the </w:t>
      </w:r>
      <w:r w:rsidR="008C6EBC" w:rsidRPr="000A56D1">
        <w:rPr>
          <w:rFonts w:ascii="Times New Roman" w:eastAsia="DengXian" w:hAnsi="Times New Roman" w:cs="Times New Roman"/>
          <w:color w:val="000000" w:themeColor="text1"/>
          <w:sz w:val="24"/>
          <w:szCs w:val="24"/>
        </w:rPr>
        <w:t>needle tip to be precisely positioned within the second pressure minimum to load a droplet before being withdrawn to a rest position prior to the experiments.</w:t>
      </w:r>
      <w:r w:rsidR="007E5A2C" w:rsidRPr="000A56D1">
        <w:rPr>
          <w:rFonts w:ascii="Times New Roman" w:eastAsia="DengXian" w:hAnsi="Times New Roman" w:cs="Times New Roman"/>
          <w:color w:val="000000" w:themeColor="text1"/>
          <w:sz w:val="24"/>
          <w:szCs w:val="24"/>
        </w:rPr>
        <w:t xml:space="preserve"> During the experiments with levitated aqueous droplet</w:t>
      </w:r>
      <w:r w:rsidR="0025716F" w:rsidRPr="000A56D1">
        <w:rPr>
          <w:rFonts w:ascii="Times New Roman" w:eastAsia="DengXian" w:hAnsi="Times New Roman" w:cs="Times New Roman"/>
          <w:color w:val="000000" w:themeColor="text1"/>
          <w:sz w:val="24"/>
          <w:szCs w:val="24"/>
        </w:rPr>
        <w:t xml:space="preserve"> </w:t>
      </w:r>
      <w:r w:rsidR="007E5A2C" w:rsidRPr="000A56D1">
        <w:rPr>
          <w:rFonts w:ascii="Times New Roman" w:eastAsia="DengXian" w:hAnsi="Times New Roman" w:cs="Times New Roman"/>
          <w:color w:val="000000" w:themeColor="text1"/>
          <w:sz w:val="24"/>
          <w:szCs w:val="24"/>
        </w:rPr>
        <w:t>/ ice particle in the second pressure node, the temperature sensor was placed at rest about 1</w:t>
      </w:r>
      <w:r w:rsidR="00A74013" w:rsidRPr="000A56D1">
        <w:rPr>
          <w:rFonts w:ascii="Times New Roman" w:eastAsia="DengXian" w:hAnsi="Times New Roman" w:cs="Times New Roman"/>
          <w:color w:val="000000" w:themeColor="text1"/>
          <w:sz w:val="24"/>
          <w:szCs w:val="24"/>
        </w:rPr>
        <w:t>5 mm</w:t>
      </w:r>
      <w:r w:rsidR="007E5A2C" w:rsidRPr="000A56D1">
        <w:rPr>
          <w:rFonts w:ascii="Times New Roman" w:eastAsia="DengXian" w:hAnsi="Times New Roman" w:cs="Times New Roman"/>
          <w:color w:val="000000" w:themeColor="text1"/>
          <w:sz w:val="24"/>
          <w:szCs w:val="24"/>
        </w:rPr>
        <w:t xml:space="preserve"> from the </w:t>
      </w:r>
      <w:r w:rsidR="00A434E0" w:rsidRPr="000A56D1">
        <w:rPr>
          <w:rFonts w:ascii="Times New Roman" w:eastAsia="DengXian" w:hAnsi="Times New Roman" w:cs="Times New Roman"/>
          <w:color w:val="000000" w:themeColor="text1"/>
          <w:sz w:val="24"/>
          <w:szCs w:val="24"/>
        </w:rPr>
        <w:t xml:space="preserve">levitating </w:t>
      </w:r>
      <w:r w:rsidR="002F7F77" w:rsidRPr="000A56D1">
        <w:rPr>
          <w:rFonts w:ascii="Times New Roman" w:eastAsia="DengXian" w:hAnsi="Times New Roman" w:cs="Times New Roman"/>
          <w:color w:val="000000" w:themeColor="text1"/>
          <w:sz w:val="24"/>
          <w:szCs w:val="24"/>
        </w:rPr>
        <w:t>sample</w:t>
      </w:r>
      <w:r w:rsidR="00A434E0" w:rsidRPr="000A56D1">
        <w:rPr>
          <w:rFonts w:ascii="Times New Roman" w:eastAsia="DengXian" w:hAnsi="Times New Roman" w:cs="Times New Roman"/>
          <w:color w:val="000000" w:themeColor="text1"/>
          <w:sz w:val="24"/>
          <w:szCs w:val="24"/>
        </w:rPr>
        <w:t>.</w:t>
      </w:r>
      <w:r w:rsidR="007E5A2C" w:rsidRPr="000A56D1">
        <w:rPr>
          <w:rFonts w:ascii="Times New Roman" w:eastAsia="DengXian" w:hAnsi="Times New Roman" w:cs="Times New Roman"/>
          <w:color w:val="000000" w:themeColor="text1"/>
          <w:sz w:val="24"/>
          <w:szCs w:val="24"/>
        </w:rPr>
        <w:t xml:space="preserve">    </w:t>
      </w:r>
    </w:p>
    <w:p w14:paraId="07C28463" w14:textId="44D43A1E" w:rsidR="009033B0" w:rsidRPr="000A56D1" w:rsidRDefault="009033B0" w:rsidP="009033B0">
      <w:pPr>
        <w:spacing w:line="360" w:lineRule="auto"/>
        <w:jc w:val="both"/>
        <w:rPr>
          <w:rFonts w:ascii="Times New Roman" w:eastAsia="DengXian" w:hAnsi="Times New Roman" w:cs="Times New Roman"/>
          <w:color w:val="000000" w:themeColor="text1"/>
          <w:sz w:val="24"/>
          <w:szCs w:val="20"/>
        </w:rPr>
      </w:pPr>
      <w:r w:rsidRPr="000A56D1">
        <w:rPr>
          <w:rFonts w:ascii="Times New Roman" w:eastAsia="DengXian" w:hAnsi="Times New Roman" w:cs="Times New Roman"/>
          <w:b/>
          <w:color w:val="000000" w:themeColor="text1"/>
          <w:sz w:val="24"/>
          <w:szCs w:val="20"/>
        </w:rPr>
        <w:t>S1.</w:t>
      </w:r>
      <w:r w:rsidR="00C3652D" w:rsidRPr="000A56D1">
        <w:rPr>
          <w:rFonts w:ascii="Times New Roman" w:eastAsia="DengXian" w:hAnsi="Times New Roman" w:cs="Times New Roman"/>
          <w:b/>
          <w:color w:val="000000" w:themeColor="text1"/>
          <w:sz w:val="24"/>
          <w:szCs w:val="20"/>
        </w:rPr>
        <w:t>3</w:t>
      </w:r>
      <w:r w:rsidRPr="000A56D1">
        <w:rPr>
          <w:rFonts w:ascii="Times New Roman" w:eastAsia="DengXian" w:hAnsi="Times New Roman" w:cs="Times New Roman"/>
          <w:b/>
          <w:color w:val="000000" w:themeColor="text1"/>
          <w:sz w:val="24"/>
          <w:szCs w:val="20"/>
        </w:rPr>
        <w:t>. Raman spectroscopy:</w:t>
      </w:r>
      <w:r w:rsidRPr="000A56D1">
        <w:rPr>
          <w:rFonts w:ascii="Times New Roman" w:eastAsia="DengXian" w:hAnsi="Times New Roman" w:cs="Times New Roman"/>
          <w:color w:val="000000" w:themeColor="text1"/>
          <w:sz w:val="24"/>
          <w:szCs w:val="20"/>
        </w:rPr>
        <w:t xml:space="preserve"> In the Raman spectrometer, the allowed vibrational transitions were excited by the 532 nm line of a diode-pumped, Q-switched </w:t>
      </w:r>
      <w:proofErr w:type="spellStart"/>
      <w:proofErr w:type="gramStart"/>
      <w:r w:rsidRPr="000A56D1">
        <w:rPr>
          <w:rFonts w:ascii="Times New Roman" w:eastAsia="DengXian" w:hAnsi="Times New Roman" w:cs="Times New Roman"/>
          <w:color w:val="000000" w:themeColor="text1"/>
          <w:sz w:val="24"/>
          <w:szCs w:val="20"/>
        </w:rPr>
        <w:t>Nd:YAG</w:t>
      </w:r>
      <w:proofErr w:type="spellEnd"/>
      <w:proofErr w:type="gramEnd"/>
      <w:r w:rsidRPr="000A56D1">
        <w:rPr>
          <w:rFonts w:ascii="Times New Roman" w:eastAsia="DengXian" w:hAnsi="Times New Roman" w:cs="Times New Roman"/>
          <w:color w:val="000000" w:themeColor="text1"/>
          <w:sz w:val="24"/>
          <w:szCs w:val="20"/>
        </w:rPr>
        <w:t xml:space="preserve"> laser (</w:t>
      </w:r>
      <w:proofErr w:type="spellStart"/>
      <w:r w:rsidRPr="000A56D1">
        <w:rPr>
          <w:rFonts w:ascii="Times New Roman" w:eastAsia="DengXian" w:hAnsi="Times New Roman" w:cs="Times New Roman"/>
          <w:color w:val="000000" w:themeColor="text1"/>
          <w:sz w:val="24"/>
          <w:szCs w:val="20"/>
        </w:rPr>
        <w:t>CrystaLaser</w:t>
      </w:r>
      <w:proofErr w:type="spellEnd"/>
      <w:r w:rsidRPr="000A56D1">
        <w:rPr>
          <w:rFonts w:ascii="Times New Roman" w:eastAsia="DengXian" w:hAnsi="Times New Roman" w:cs="Times New Roman"/>
          <w:color w:val="000000" w:themeColor="text1"/>
          <w:sz w:val="24"/>
          <w:szCs w:val="20"/>
        </w:rPr>
        <w:t xml:space="preserve">, model QL532-1W0) having a beam diameter of 0.35 mm and a divergence angle of 3.8 </w:t>
      </w:r>
      <w:proofErr w:type="spellStart"/>
      <w:r w:rsidRPr="000A56D1">
        <w:rPr>
          <w:rFonts w:ascii="Times New Roman" w:eastAsia="DengXian" w:hAnsi="Times New Roman" w:cs="Times New Roman"/>
          <w:color w:val="000000" w:themeColor="text1"/>
          <w:sz w:val="24"/>
          <w:szCs w:val="20"/>
        </w:rPr>
        <w:t>mR.</w:t>
      </w:r>
      <w:proofErr w:type="spellEnd"/>
      <w:r w:rsidRPr="000A56D1">
        <w:rPr>
          <w:rFonts w:ascii="Times New Roman" w:eastAsia="DengXian" w:hAnsi="Times New Roman" w:cs="Times New Roman"/>
          <w:color w:val="000000" w:themeColor="text1"/>
          <w:sz w:val="24"/>
          <w:szCs w:val="20"/>
        </w:rPr>
        <w:t xml:space="preserve"> The average power output from the laser was about 200 </w:t>
      </w:r>
      <w:proofErr w:type="spellStart"/>
      <w:r w:rsidRPr="000A56D1">
        <w:rPr>
          <w:rFonts w:ascii="Times New Roman" w:eastAsia="DengXian" w:hAnsi="Times New Roman" w:cs="Times New Roman"/>
          <w:color w:val="000000" w:themeColor="text1"/>
          <w:sz w:val="24"/>
          <w:szCs w:val="20"/>
        </w:rPr>
        <w:t>mW</w:t>
      </w:r>
      <w:proofErr w:type="spellEnd"/>
      <w:r w:rsidRPr="000A56D1">
        <w:rPr>
          <w:rFonts w:ascii="Times New Roman" w:eastAsia="DengXian" w:hAnsi="Times New Roman" w:cs="Times New Roman"/>
          <w:color w:val="000000" w:themeColor="text1"/>
          <w:sz w:val="24"/>
          <w:szCs w:val="20"/>
        </w:rPr>
        <w:t xml:space="preserve"> and its pulse width was 13.5 ns operating at 1 kHz repetition rate. The laser beam was introduced into the chamber through an antireflection coated window from a mirror (Edmund Optics, model NT45-991, &gt;99% reflectance) followed by a dichroic beam splitter (</w:t>
      </w:r>
      <w:proofErr w:type="spellStart"/>
      <w:r w:rsidRPr="000A56D1">
        <w:rPr>
          <w:rFonts w:ascii="Times New Roman" w:eastAsia="DengXian" w:hAnsi="Times New Roman" w:cs="Times New Roman"/>
          <w:color w:val="000000" w:themeColor="text1"/>
          <w:sz w:val="24"/>
          <w:szCs w:val="20"/>
        </w:rPr>
        <w:t>Semrock</w:t>
      </w:r>
      <w:proofErr w:type="spellEnd"/>
      <w:r w:rsidRPr="000A56D1">
        <w:rPr>
          <w:rFonts w:ascii="Times New Roman" w:eastAsia="DengXian" w:hAnsi="Times New Roman" w:cs="Times New Roman"/>
          <w:color w:val="000000" w:themeColor="text1"/>
          <w:sz w:val="24"/>
          <w:szCs w:val="20"/>
        </w:rPr>
        <w:t xml:space="preserve">, </w:t>
      </w:r>
      <w:proofErr w:type="spellStart"/>
      <w:r w:rsidRPr="000A56D1">
        <w:rPr>
          <w:rFonts w:ascii="Times New Roman" w:eastAsia="DengXian" w:hAnsi="Times New Roman" w:cs="Times New Roman"/>
          <w:color w:val="000000" w:themeColor="text1"/>
          <w:sz w:val="24"/>
          <w:szCs w:val="20"/>
        </w:rPr>
        <w:t>RazorEdge</w:t>
      </w:r>
      <w:proofErr w:type="spellEnd"/>
      <w:r w:rsidRPr="000A56D1">
        <w:rPr>
          <w:rFonts w:ascii="Times New Roman" w:eastAsia="DengXian" w:hAnsi="Times New Roman" w:cs="Times New Roman"/>
          <w:color w:val="000000" w:themeColor="text1"/>
          <w:sz w:val="24"/>
          <w:szCs w:val="20"/>
        </w:rPr>
        <w:t xml:space="preserve">, model LPD01-532RU-25 × 36 × 2.0). A </w:t>
      </w:r>
      <w:proofErr w:type="spellStart"/>
      <w:r w:rsidRPr="000A56D1">
        <w:rPr>
          <w:rFonts w:ascii="Times New Roman" w:eastAsia="DengXian" w:hAnsi="Times New Roman" w:cs="Times New Roman"/>
          <w:color w:val="000000" w:themeColor="text1"/>
          <w:sz w:val="24"/>
          <w:szCs w:val="20"/>
        </w:rPr>
        <w:t>plano</w:t>
      </w:r>
      <w:proofErr w:type="spellEnd"/>
      <w:r w:rsidRPr="000A56D1">
        <w:rPr>
          <w:rFonts w:ascii="Times New Roman" w:eastAsia="DengXian" w:hAnsi="Times New Roman" w:cs="Times New Roman"/>
          <w:color w:val="000000" w:themeColor="text1"/>
          <w:sz w:val="24"/>
          <w:szCs w:val="20"/>
        </w:rPr>
        <w:t>-convex lens with a focal length of 60 mm focused the laser beam onto the sample to form a spot with a diameter (1/e</w:t>
      </w:r>
      <w:r w:rsidRPr="000A56D1">
        <w:rPr>
          <w:rFonts w:ascii="Times New Roman" w:eastAsia="DengXian" w:hAnsi="Times New Roman" w:cs="Times New Roman"/>
          <w:color w:val="000000" w:themeColor="text1"/>
          <w:sz w:val="24"/>
          <w:szCs w:val="20"/>
          <w:vertAlign w:val="superscript"/>
        </w:rPr>
        <w:t>2</w:t>
      </w:r>
      <w:r w:rsidRPr="000A56D1">
        <w:rPr>
          <w:rFonts w:ascii="Times New Roman" w:eastAsia="DengXian" w:hAnsi="Times New Roman" w:cs="Times New Roman"/>
          <w:color w:val="000000" w:themeColor="text1"/>
          <w:sz w:val="24"/>
          <w:szCs w:val="20"/>
        </w:rPr>
        <w:t xml:space="preserve">) of approximately 20 </w:t>
      </w:r>
      <w:proofErr w:type="spellStart"/>
      <w:r w:rsidRPr="000A56D1">
        <w:rPr>
          <w:rFonts w:ascii="Times New Roman" w:eastAsia="DengXian" w:hAnsi="Times New Roman" w:cs="Times New Roman"/>
          <w:color w:val="000000" w:themeColor="text1"/>
          <w:sz w:val="24"/>
          <w:szCs w:val="20"/>
        </w:rPr>
        <w:t>μm</w:t>
      </w:r>
      <w:proofErr w:type="spellEnd"/>
      <w:r w:rsidRPr="000A56D1">
        <w:rPr>
          <w:rFonts w:ascii="Times New Roman" w:eastAsia="DengXian" w:hAnsi="Times New Roman" w:cs="Times New Roman"/>
          <w:color w:val="000000" w:themeColor="text1"/>
          <w:sz w:val="24"/>
          <w:szCs w:val="20"/>
        </w:rPr>
        <w:t>. The Raman-shifted photons, backscattered from the droplet are then passed through an ultra-steep long-pass edge filter (</w:t>
      </w:r>
      <w:proofErr w:type="spellStart"/>
      <w:r w:rsidRPr="000A56D1">
        <w:rPr>
          <w:rFonts w:ascii="Times New Roman" w:eastAsia="DengXian" w:hAnsi="Times New Roman" w:cs="Times New Roman"/>
          <w:color w:val="000000" w:themeColor="text1"/>
          <w:sz w:val="24"/>
          <w:szCs w:val="20"/>
        </w:rPr>
        <w:t>Semrock</w:t>
      </w:r>
      <w:proofErr w:type="spellEnd"/>
      <w:r w:rsidRPr="000A56D1">
        <w:rPr>
          <w:rFonts w:ascii="Times New Roman" w:eastAsia="DengXian" w:hAnsi="Times New Roman" w:cs="Times New Roman"/>
          <w:color w:val="000000" w:themeColor="text1"/>
          <w:sz w:val="24"/>
          <w:szCs w:val="20"/>
        </w:rPr>
        <w:t xml:space="preserve">, model LP03-532RE-25) which cuts down the elastically scattered 532 nm laser light. Further the resultant backscattered photons were focused by a 50 mm f/1.8 camera lens (Nikon, </w:t>
      </w:r>
      <w:proofErr w:type="spellStart"/>
      <w:r w:rsidRPr="000A56D1">
        <w:rPr>
          <w:rFonts w:ascii="Times New Roman" w:eastAsia="DengXian" w:hAnsi="Times New Roman" w:cs="Times New Roman"/>
          <w:color w:val="000000" w:themeColor="text1"/>
          <w:sz w:val="24"/>
          <w:szCs w:val="20"/>
        </w:rPr>
        <w:t>Nikkor</w:t>
      </w:r>
      <w:proofErr w:type="spellEnd"/>
      <w:r w:rsidRPr="000A56D1">
        <w:rPr>
          <w:rFonts w:ascii="Times New Roman" w:eastAsia="DengXian" w:hAnsi="Times New Roman" w:cs="Times New Roman"/>
          <w:color w:val="000000" w:themeColor="text1"/>
          <w:sz w:val="24"/>
          <w:szCs w:val="20"/>
        </w:rPr>
        <w:t xml:space="preserve"> 2137) into a </w:t>
      </w:r>
      <w:proofErr w:type="spellStart"/>
      <w:r w:rsidRPr="000A56D1">
        <w:rPr>
          <w:rFonts w:ascii="Times New Roman" w:eastAsia="DengXian" w:hAnsi="Times New Roman" w:cs="Times New Roman"/>
          <w:color w:val="000000" w:themeColor="text1"/>
          <w:sz w:val="24"/>
          <w:szCs w:val="20"/>
        </w:rPr>
        <w:lastRenderedPageBreak/>
        <w:t>HoloSpec</w:t>
      </w:r>
      <w:proofErr w:type="spellEnd"/>
      <w:r w:rsidRPr="000A56D1">
        <w:rPr>
          <w:rFonts w:ascii="Times New Roman" w:eastAsia="DengXian" w:hAnsi="Times New Roman" w:cs="Times New Roman"/>
          <w:color w:val="000000" w:themeColor="text1"/>
          <w:sz w:val="24"/>
          <w:szCs w:val="20"/>
        </w:rPr>
        <w:t xml:space="preserve"> f/1.8 holographic imaging spectrograph (Kaiser Optical Systems, model 2004500-501 and </w:t>
      </w:r>
      <w:proofErr w:type="spellStart"/>
      <w:r w:rsidRPr="000A56D1">
        <w:rPr>
          <w:rFonts w:ascii="Times New Roman" w:eastAsia="DengXian" w:hAnsi="Times New Roman" w:cs="Times New Roman"/>
          <w:color w:val="000000" w:themeColor="text1"/>
          <w:sz w:val="24"/>
          <w:szCs w:val="20"/>
        </w:rPr>
        <w:t>Holoplex</w:t>
      </w:r>
      <w:proofErr w:type="spellEnd"/>
      <w:r w:rsidRPr="000A56D1">
        <w:rPr>
          <w:rFonts w:ascii="Times New Roman" w:eastAsia="DengXian" w:hAnsi="Times New Roman" w:cs="Times New Roman"/>
          <w:color w:val="000000" w:themeColor="text1"/>
          <w:sz w:val="24"/>
          <w:szCs w:val="20"/>
        </w:rPr>
        <w:t xml:space="preserve"> HPG-532) equipped with a PI-Max 2 ICCD camera (Princeton Instruments) through a slit (width = 100 </w:t>
      </w:r>
      <w:proofErr w:type="spellStart"/>
      <w:r w:rsidRPr="000A56D1">
        <w:rPr>
          <w:rFonts w:ascii="Times New Roman" w:eastAsia="DengXian" w:hAnsi="Times New Roman" w:cs="Times New Roman"/>
          <w:color w:val="000000" w:themeColor="text1"/>
          <w:sz w:val="24"/>
          <w:szCs w:val="20"/>
        </w:rPr>
        <w:t>μm</w:t>
      </w:r>
      <w:proofErr w:type="spellEnd"/>
      <w:r w:rsidRPr="000A56D1">
        <w:rPr>
          <w:rFonts w:ascii="Times New Roman" w:eastAsia="DengXian" w:hAnsi="Times New Roman" w:cs="Times New Roman"/>
          <w:color w:val="000000" w:themeColor="text1"/>
          <w:sz w:val="24"/>
          <w:szCs w:val="20"/>
        </w:rPr>
        <w:t xml:space="preserve">). The CCD detector is composed of 1024 × 256 pixels each having a spatial resolution of 26 </w:t>
      </w:r>
      <w:proofErr w:type="spellStart"/>
      <w:r w:rsidRPr="000A56D1">
        <w:rPr>
          <w:rFonts w:ascii="Times New Roman" w:eastAsia="DengXian" w:hAnsi="Times New Roman" w:cs="Times New Roman"/>
          <w:color w:val="000000" w:themeColor="text1"/>
          <w:sz w:val="24"/>
          <w:szCs w:val="20"/>
        </w:rPr>
        <w:t>μm</w:t>
      </w:r>
      <w:proofErr w:type="spellEnd"/>
      <w:r w:rsidRPr="000A56D1">
        <w:rPr>
          <w:rFonts w:ascii="Times New Roman" w:eastAsia="DengXian" w:hAnsi="Times New Roman" w:cs="Times New Roman"/>
          <w:color w:val="000000" w:themeColor="text1"/>
          <w:sz w:val="24"/>
          <w:szCs w:val="20"/>
        </w:rPr>
        <w:t>. The spectra were collected over the Raman-shift ranges of 200-2450 cm</w:t>
      </w:r>
      <w:r w:rsidRPr="000A56D1">
        <w:rPr>
          <w:rFonts w:ascii="Times New Roman" w:eastAsia="DengXian" w:hAnsi="Times New Roman" w:cs="Times New Roman"/>
          <w:color w:val="000000" w:themeColor="text1"/>
          <w:sz w:val="24"/>
          <w:szCs w:val="20"/>
          <w:vertAlign w:val="superscript"/>
        </w:rPr>
        <w:t>-1</w:t>
      </w:r>
      <w:r w:rsidRPr="000A56D1">
        <w:rPr>
          <w:rFonts w:ascii="Times New Roman" w:eastAsia="DengXian" w:hAnsi="Times New Roman" w:cs="Times New Roman"/>
          <w:color w:val="000000" w:themeColor="text1"/>
          <w:sz w:val="24"/>
          <w:szCs w:val="20"/>
        </w:rPr>
        <w:t xml:space="preserve"> and 2400-4000 cm</w:t>
      </w:r>
      <w:r w:rsidRPr="000A56D1">
        <w:rPr>
          <w:rFonts w:ascii="Times New Roman" w:eastAsia="DengXian" w:hAnsi="Times New Roman" w:cs="Times New Roman"/>
          <w:color w:val="000000" w:themeColor="text1"/>
          <w:sz w:val="24"/>
          <w:szCs w:val="20"/>
          <w:vertAlign w:val="superscript"/>
        </w:rPr>
        <w:t>-1</w:t>
      </w:r>
      <w:r w:rsidRPr="000A56D1">
        <w:rPr>
          <w:rFonts w:ascii="Times New Roman" w:eastAsia="DengXian" w:hAnsi="Times New Roman" w:cs="Times New Roman"/>
          <w:color w:val="000000" w:themeColor="text1"/>
          <w:sz w:val="24"/>
          <w:szCs w:val="20"/>
        </w:rPr>
        <w:t xml:space="preserve"> simultaneously which are obtained by dispersing the total signal by the two overlaid holographic transmission gratings. The resolution of the Raman spectrometer is 9 cm</w:t>
      </w:r>
      <w:r w:rsidRPr="000A56D1">
        <w:rPr>
          <w:rFonts w:ascii="Times New Roman" w:eastAsia="DengXian" w:hAnsi="Times New Roman" w:cs="Times New Roman"/>
          <w:color w:val="000000" w:themeColor="text1"/>
          <w:sz w:val="24"/>
          <w:szCs w:val="20"/>
          <w:vertAlign w:val="superscript"/>
        </w:rPr>
        <w:t>-1</w:t>
      </w:r>
      <w:r w:rsidRPr="000A56D1">
        <w:rPr>
          <w:rFonts w:ascii="Times New Roman" w:eastAsia="DengXian" w:hAnsi="Times New Roman" w:cs="Times New Roman"/>
          <w:color w:val="000000" w:themeColor="text1"/>
          <w:sz w:val="24"/>
          <w:szCs w:val="20"/>
        </w:rPr>
        <w:t xml:space="preserve">. Both the excitation laser and the detector are operated at 1 kHz repetition </w:t>
      </w:r>
      <w:r w:rsidR="00E1471C" w:rsidRPr="000A56D1">
        <w:rPr>
          <w:rFonts w:ascii="Times New Roman" w:eastAsia="DengXian" w:hAnsi="Times New Roman" w:cs="Times New Roman"/>
          <w:color w:val="000000" w:themeColor="text1"/>
          <w:sz w:val="24"/>
          <w:szCs w:val="20"/>
        </w:rPr>
        <w:t>rate,</w:t>
      </w:r>
      <w:r w:rsidRPr="000A56D1">
        <w:rPr>
          <w:rFonts w:ascii="Times New Roman" w:eastAsia="DengXian" w:hAnsi="Times New Roman" w:cs="Times New Roman"/>
          <w:color w:val="000000" w:themeColor="text1"/>
          <w:sz w:val="24"/>
          <w:szCs w:val="20"/>
        </w:rPr>
        <w:t xml:space="preserve"> and they are externally triggered and synchronized via a pulse generator, Quantum Composer Plus, model-9518. </w:t>
      </w:r>
      <w:r w:rsidR="00E1471C" w:rsidRPr="000A56D1">
        <w:rPr>
          <w:rFonts w:ascii="Times New Roman" w:eastAsia="DengXian" w:hAnsi="Times New Roman" w:cs="Times New Roman"/>
          <w:color w:val="000000" w:themeColor="text1"/>
          <w:sz w:val="24"/>
          <w:szCs w:val="20"/>
        </w:rPr>
        <w:t>To</w:t>
      </w:r>
      <w:r w:rsidRPr="000A56D1">
        <w:rPr>
          <w:rFonts w:ascii="Times New Roman" w:eastAsia="DengXian" w:hAnsi="Times New Roman" w:cs="Times New Roman"/>
          <w:color w:val="000000" w:themeColor="text1"/>
          <w:sz w:val="24"/>
          <w:szCs w:val="20"/>
        </w:rPr>
        <w:t xml:space="preserve"> accumulate only Raman scattering signal, the pulse width for the ICCD detector is kept typically around 50 ns and accumulation time for each spectral trace </w:t>
      </w:r>
      <w:r w:rsidR="00E1471C" w:rsidRPr="000A56D1">
        <w:rPr>
          <w:rFonts w:ascii="Times New Roman" w:eastAsia="DengXian" w:hAnsi="Times New Roman" w:cs="Times New Roman"/>
          <w:color w:val="000000" w:themeColor="text1"/>
          <w:sz w:val="24"/>
          <w:szCs w:val="20"/>
        </w:rPr>
        <w:t>can be</w:t>
      </w:r>
      <w:r w:rsidRPr="000A56D1">
        <w:rPr>
          <w:rFonts w:ascii="Times New Roman" w:eastAsia="DengXian" w:hAnsi="Times New Roman" w:cs="Times New Roman"/>
          <w:color w:val="000000" w:themeColor="text1"/>
          <w:sz w:val="24"/>
          <w:szCs w:val="20"/>
        </w:rPr>
        <w:t xml:space="preserve"> kept in the range of 5-</w:t>
      </w:r>
      <w:r w:rsidR="00032F8A" w:rsidRPr="000A56D1">
        <w:rPr>
          <w:rFonts w:ascii="Times New Roman" w:eastAsia="DengXian" w:hAnsi="Times New Roman" w:cs="Times New Roman"/>
          <w:color w:val="000000" w:themeColor="text1"/>
          <w:sz w:val="24"/>
          <w:szCs w:val="20"/>
        </w:rPr>
        <w:t>10</w:t>
      </w:r>
      <w:r w:rsidRPr="000A56D1">
        <w:rPr>
          <w:rFonts w:ascii="Times New Roman" w:eastAsia="DengXian" w:hAnsi="Times New Roman" w:cs="Times New Roman"/>
          <w:color w:val="000000" w:themeColor="text1"/>
          <w:sz w:val="24"/>
          <w:szCs w:val="20"/>
        </w:rPr>
        <w:t>0 seconds. For the experiments presented here a typical gate delay in the range of 480-500 ns was used and gates per exposure was fixed at 1000 shots. The Raman spectrometer was calibrated, i.e. pixel versus wavenumber by recording Raman spectra for levitating droplets of cyclohexane (C</w:t>
      </w:r>
      <w:r w:rsidRPr="000A56D1">
        <w:rPr>
          <w:rFonts w:ascii="Times New Roman" w:eastAsia="DengXian" w:hAnsi="Times New Roman" w:cs="Times New Roman"/>
          <w:color w:val="000000" w:themeColor="text1"/>
          <w:sz w:val="24"/>
          <w:szCs w:val="20"/>
          <w:vertAlign w:val="subscript"/>
        </w:rPr>
        <w:t>6</w:t>
      </w:r>
      <w:r w:rsidRPr="000A56D1">
        <w:rPr>
          <w:rFonts w:ascii="Times New Roman" w:eastAsia="DengXian" w:hAnsi="Times New Roman" w:cs="Times New Roman"/>
          <w:color w:val="000000" w:themeColor="text1"/>
          <w:sz w:val="24"/>
          <w:szCs w:val="20"/>
        </w:rPr>
        <w:t>H</w:t>
      </w:r>
      <w:r w:rsidRPr="000A56D1">
        <w:rPr>
          <w:rFonts w:ascii="Times New Roman" w:eastAsia="DengXian" w:hAnsi="Times New Roman" w:cs="Times New Roman"/>
          <w:color w:val="000000" w:themeColor="text1"/>
          <w:sz w:val="24"/>
          <w:szCs w:val="20"/>
          <w:vertAlign w:val="subscript"/>
        </w:rPr>
        <w:t>12</w:t>
      </w:r>
      <w:r w:rsidRPr="000A56D1">
        <w:rPr>
          <w:rFonts w:ascii="Times New Roman" w:eastAsia="DengXian" w:hAnsi="Times New Roman" w:cs="Times New Roman"/>
          <w:color w:val="000000" w:themeColor="text1"/>
          <w:sz w:val="24"/>
          <w:szCs w:val="20"/>
        </w:rPr>
        <w:t>), toluene (C</w:t>
      </w:r>
      <w:r w:rsidRPr="000A56D1">
        <w:rPr>
          <w:rFonts w:ascii="Times New Roman" w:eastAsia="DengXian" w:hAnsi="Times New Roman" w:cs="Times New Roman"/>
          <w:color w:val="000000" w:themeColor="text1"/>
          <w:sz w:val="24"/>
          <w:szCs w:val="20"/>
          <w:vertAlign w:val="subscript"/>
        </w:rPr>
        <w:t>6</w:t>
      </w:r>
      <w:r w:rsidRPr="000A56D1">
        <w:rPr>
          <w:rFonts w:ascii="Times New Roman" w:eastAsia="DengXian" w:hAnsi="Times New Roman" w:cs="Times New Roman"/>
          <w:color w:val="000000" w:themeColor="text1"/>
          <w:sz w:val="24"/>
          <w:szCs w:val="20"/>
        </w:rPr>
        <w:t>H</w:t>
      </w:r>
      <w:r w:rsidRPr="000A56D1">
        <w:rPr>
          <w:rFonts w:ascii="Times New Roman" w:eastAsia="DengXian" w:hAnsi="Times New Roman" w:cs="Times New Roman"/>
          <w:color w:val="000000" w:themeColor="text1"/>
          <w:sz w:val="24"/>
          <w:szCs w:val="20"/>
          <w:vertAlign w:val="subscript"/>
        </w:rPr>
        <w:t>5</w:t>
      </w:r>
      <w:r w:rsidRPr="000A56D1">
        <w:rPr>
          <w:rFonts w:ascii="Times New Roman" w:eastAsia="DengXian" w:hAnsi="Times New Roman" w:cs="Times New Roman"/>
          <w:color w:val="000000" w:themeColor="text1"/>
          <w:sz w:val="24"/>
          <w:szCs w:val="20"/>
        </w:rPr>
        <w:t>CH</w:t>
      </w:r>
      <w:r w:rsidRPr="000A56D1">
        <w:rPr>
          <w:rFonts w:ascii="Times New Roman" w:eastAsia="DengXian" w:hAnsi="Times New Roman" w:cs="Times New Roman"/>
          <w:color w:val="000000" w:themeColor="text1"/>
          <w:sz w:val="24"/>
          <w:szCs w:val="20"/>
          <w:vertAlign w:val="subscript"/>
        </w:rPr>
        <w:t>3</w:t>
      </w:r>
      <w:r w:rsidRPr="000A56D1">
        <w:rPr>
          <w:rFonts w:ascii="Times New Roman" w:eastAsia="DengXian" w:hAnsi="Times New Roman" w:cs="Times New Roman"/>
          <w:color w:val="000000" w:themeColor="text1"/>
          <w:sz w:val="24"/>
          <w:szCs w:val="20"/>
        </w:rPr>
        <w:t>) and acetonitrile (CH</w:t>
      </w:r>
      <w:r w:rsidRPr="000A56D1">
        <w:rPr>
          <w:rFonts w:ascii="Times New Roman" w:eastAsia="DengXian" w:hAnsi="Times New Roman" w:cs="Times New Roman"/>
          <w:color w:val="000000" w:themeColor="text1"/>
          <w:sz w:val="24"/>
          <w:szCs w:val="20"/>
          <w:vertAlign w:val="subscript"/>
        </w:rPr>
        <w:t>3</w:t>
      </w:r>
      <w:r w:rsidRPr="000A56D1">
        <w:rPr>
          <w:rFonts w:ascii="Times New Roman" w:eastAsia="DengXian" w:hAnsi="Times New Roman" w:cs="Times New Roman"/>
          <w:color w:val="000000" w:themeColor="text1"/>
          <w:sz w:val="24"/>
          <w:szCs w:val="20"/>
        </w:rPr>
        <w:t>CN).</w:t>
      </w:r>
    </w:p>
    <w:p w14:paraId="7C824181" w14:textId="5CAC9BDE" w:rsidR="0086160D" w:rsidRPr="000A56D1" w:rsidRDefault="00D52A40" w:rsidP="006A7874">
      <w:pPr>
        <w:spacing w:line="360" w:lineRule="auto"/>
        <w:jc w:val="both"/>
        <w:rPr>
          <w:rFonts w:ascii="Times New Roman" w:eastAsia="DengXian" w:hAnsi="Times New Roman" w:cs="Times New Roman"/>
          <w:color w:val="000000" w:themeColor="text1"/>
          <w:sz w:val="24"/>
          <w:szCs w:val="20"/>
        </w:rPr>
      </w:pPr>
      <w:r w:rsidRPr="000A56D1">
        <w:rPr>
          <w:rFonts w:ascii="Times New Roman" w:eastAsia="DengXian" w:hAnsi="Times New Roman" w:cs="Times New Roman"/>
          <w:b/>
          <w:color w:val="000000" w:themeColor="text1"/>
          <w:sz w:val="24"/>
          <w:szCs w:val="24"/>
        </w:rPr>
        <w:t>S1</w:t>
      </w:r>
      <w:r w:rsidR="006A7874" w:rsidRPr="000A56D1">
        <w:rPr>
          <w:rFonts w:ascii="Times New Roman" w:eastAsia="DengXian" w:hAnsi="Times New Roman" w:cs="Times New Roman"/>
          <w:b/>
          <w:color w:val="000000" w:themeColor="text1"/>
          <w:sz w:val="24"/>
          <w:szCs w:val="24"/>
        </w:rPr>
        <w:t>.</w:t>
      </w:r>
      <w:r w:rsidR="003471E0" w:rsidRPr="000A56D1">
        <w:rPr>
          <w:rFonts w:ascii="Times New Roman" w:eastAsia="DengXian" w:hAnsi="Times New Roman" w:cs="Times New Roman"/>
          <w:b/>
          <w:color w:val="000000" w:themeColor="text1"/>
          <w:sz w:val="24"/>
          <w:szCs w:val="24"/>
        </w:rPr>
        <w:t>4</w:t>
      </w:r>
      <w:r w:rsidR="006A7874" w:rsidRPr="000A56D1">
        <w:rPr>
          <w:rFonts w:ascii="Times New Roman" w:eastAsia="DengXian" w:hAnsi="Times New Roman" w:cs="Times New Roman"/>
          <w:b/>
          <w:color w:val="000000" w:themeColor="text1"/>
          <w:sz w:val="24"/>
          <w:szCs w:val="24"/>
        </w:rPr>
        <w:t xml:space="preserve">. </w:t>
      </w:r>
      <w:r w:rsidR="006C5CDD" w:rsidRPr="000A56D1">
        <w:rPr>
          <w:rFonts w:ascii="Times New Roman" w:eastAsia="DengXian" w:hAnsi="Times New Roman" w:cs="Times New Roman"/>
          <w:b/>
          <w:color w:val="000000" w:themeColor="text1"/>
          <w:sz w:val="24"/>
          <w:szCs w:val="24"/>
        </w:rPr>
        <w:t>O</w:t>
      </w:r>
      <w:r w:rsidRPr="000A56D1">
        <w:rPr>
          <w:rFonts w:ascii="Times New Roman" w:eastAsia="DengXian" w:hAnsi="Times New Roman" w:cs="Times New Roman"/>
          <w:b/>
          <w:color w:val="000000" w:themeColor="text1"/>
          <w:sz w:val="24"/>
          <w:szCs w:val="24"/>
        </w:rPr>
        <w:t>ptical and infrared movies and snapshots</w:t>
      </w:r>
      <w:r w:rsidR="006A7874" w:rsidRPr="000A56D1">
        <w:rPr>
          <w:rFonts w:ascii="Times New Roman" w:eastAsia="DengXian" w:hAnsi="Times New Roman" w:cs="Times New Roman"/>
          <w:b/>
          <w:color w:val="000000" w:themeColor="text1"/>
          <w:sz w:val="24"/>
          <w:szCs w:val="24"/>
        </w:rPr>
        <w:t xml:space="preserve">: </w:t>
      </w:r>
      <w:r w:rsidR="006A7874" w:rsidRPr="000A56D1">
        <w:rPr>
          <w:rFonts w:ascii="Times New Roman" w:eastAsia="DengXian" w:hAnsi="Times New Roman" w:cs="Times New Roman"/>
          <w:color w:val="000000" w:themeColor="text1"/>
          <w:sz w:val="24"/>
          <w:szCs w:val="24"/>
        </w:rPr>
        <w:t xml:space="preserve">To record </w:t>
      </w:r>
      <w:r w:rsidR="007A4A24" w:rsidRPr="000A56D1">
        <w:rPr>
          <w:rFonts w:ascii="Times New Roman" w:eastAsia="DengXian" w:hAnsi="Times New Roman" w:cs="Times New Roman"/>
          <w:color w:val="000000" w:themeColor="text1"/>
          <w:sz w:val="24"/>
          <w:szCs w:val="24"/>
        </w:rPr>
        <w:t>the visuals of freezing</w:t>
      </w:r>
      <w:r w:rsidR="006A7874" w:rsidRPr="000A56D1">
        <w:rPr>
          <w:rFonts w:ascii="Times New Roman" w:eastAsia="DengXian" w:hAnsi="Times New Roman" w:cs="Times New Roman"/>
          <w:color w:val="000000" w:themeColor="text1"/>
          <w:sz w:val="24"/>
          <w:szCs w:val="24"/>
        </w:rPr>
        <w:t xml:space="preserve">, a Phantom Miro 3a10 camera operating at repetition rate up to 1 kHz combined with a </w:t>
      </w:r>
      <w:proofErr w:type="spellStart"/>
      <w:r w:rsidR="006A7874" w:rsidRPr="000A56D1">
        <w:rPr>
          <w:rFonts w:ascii="Times New Roman" w:eastAsia="DengXian" w:hAnsi="Times New Roman" w:cs="Times New Roman"/>
          <w:color w:val="000000" w:themeColor="text1"/>
          <w:sz w:val="24"/>
          <w:szCs w:val="24"/>
        </w:rPr>
        <w:t>Navitar</w:t>
      </w:r>
      <w:proofErr w:type="spellEnd"/>
      <w:r w:rsidR="006A7874" w:rsidRPr="000A56D1">
        <w:rPr>
          <w:rFonts w:ascii="Times New Roman" w:eastAsia="DengXian" w:hAnsi="Times New Roman" w:cs="Times New Roman"/>
          <w:color w:val="000000" w:themeColor="text1"/>
          <w:sz w:val="24"/>
          <w:szCs w:val="24"/>
        </w:rPr>
        <w:t xml:space="preserve"> Zoom 6000 modular lens system was aligned on the levitated sample via an optical viewport.</w:t>
      </w:r>
      <w:r w:rsidR="00087583" w:rsidRPr="000A56D1">
        <w:rPr>
          <w:rFonts w:ascii="Times New Roman" w:eastAsia="DengXian" w:hAnsi="Times New Roman" w:cs="Times New Roman"/>
          <w:color w:val="000000" w:themeColor="text1"/>
          <w:sz w:val="24"/>
          <w:szCs w:val="24"/>
        </w:rPr>
        <w:t xml:space="preserve"> </w:t>
      </w:r>
      <w:r w:rsidR="00307122" w:rsidRPr="000A56D1">
        <w:rPr>
          <w:rFonts w:ascii="Times New Roman" w:eastAsia="DengXian" w:hAnsi="Times New Roman" w:cs="Times New Roman"/>
          <w:color w:val="000000" w:themeColor="text1"/>
          <w:sz w:val="24"/>
          <w:szCs w:val="20"/>
        </w:rPr>
        <w:t xml:space="preserve">The temperature measured by the silicon diode sensor represents the temperature of the gaseous atmosphere inside and did not </w:t>
      </w:r>
      <w:r w:rsidR="00D66D09" w:rsidRPr="000A56D1">
        <w:rPr>
          <w:rFonts w:ascii="Times New Roman" w:eastAsia="DengXian" w:hAnsi="Times New Roman" w:cs="Times New Roman"/>
          <w:color w:val="000000" w:themeColor="text1"/>
          <w:sz w:val="24"/>
          <w:szCs w:val="20"/>
        </w:rPr>
        <w:t>correspond to</w:t>
      </w:r>
      <w:r w:rsidR="00307122" w:rsidRPr="000A56D1">
        <w:rPr>
          <w:rFonts w:ascii="Times New Roman" w:eastAsia="DengXian" w:hAnsi="Times New Roman" w:cs="Times New Roman"/>
          <w:color w:val="000000" w:themeColor="text1"/>
          <w:sz w:val="24"/>
          <w:szCs w:val="20"/>
        </w:rPr>
        <w:t xml:space="preserve"> the </w:t>
      </w:r>
      <w:r w:rsidR="00DC0536" w:rsidRPr="000A56D1">
        <w:rPr>
          <w:rFonts w:ascii="Times New Roman" w:eastAsia="DengXian" w:hAnsi="Times New Roman" w:cs="Times New Roman"/>
          <w:color w:val="000000" w:themeColor="text1"/>
          <w:sz w:val="24"/>
          <w:szCs w:val="20"/>
        </w:rPr>
        <w:t>accurate</w:t>
      </w:r>
      <w:r w:rsidR="00307122" w:rsidRPr="000A56D1">
        <w:rPr>
          <w:rFonts w:ascii="Times New Roman" w:eastAsia="DengXian" w:hAnsi="Times New Roman" w:cs="Times New Roman"/>
          <w:color w:val="000000" w:themeColor="text1"/>
          <w:sz w:val="24"/>
          <w:szCs w:val="20"/>
        </w:rPr>
        <w:t xml:space="preserve"> temperature of the loaded aqueous droplet</w:t>
      </w:r>
      <w:r w:rsidR="00D66D09" w:rsidRPr="000A56D1">
        <w:rPr>
          <w:rFonts w:ascii="Times New Roman" w:eastAsia="DengXian" w:hAnsi="Times New Roman" w:cs="Times New Roman"/>
          <w:color w:val="000000" w:themeColor="text1"/>
          <w:sz w:val="24"/>
          <w:szCs w:val="20"/>
        </w:rPr>
        <w:t xml:space="preserve">s. Hence, a high-speed </w:t>
      </w:r>
      <w:r w:rsidR="00D66D09" w:rsidRPr="000A56D1">
        <w:rPr>
          <w:rFonts w:ascii="Times New Roman" w:eastAsia="DengXian" w:hAnsi="Times New Roman" w:cs="Times New Roman"/>
          <w:color w:val="000000" w:themeColor="text1"/>
          <w:sz w:val="24"/>
          <w:szCs w:val="24"/>
        </w:rPr>
        <w:t>infrared camera (FLIR A6703sc)</w:t>
      </w:r>
      <w:r w:rsidR="00D66D09" w:rsidRPr="000A56D1">
        <w:rPr>
          <w:rFonts w:ascii="Times New Roman" w:eastAsia="DengXian" w:hAnsi="Times New Roman" w:cs="Times New Roman"/>
          <w:color w:val="000000" w:themeColor="text1"/>
          <w:sz w:val="24"/>
          <w:szCs w:val="20"/>
        </w:rPr>
        <w:t xml:space="preserve"> camera was utilized</w:t>
      </w:r>
      <w:r w:rsidR="00D66D09" w:rsidRPr="000A56D1">
        <w:rPr>
          <w:rFonts w:ascii="Times New Roman" w:eastAsia="DengXian" w:hAnsi="Times New Roman" w:cs="Times New Roman"/>
          <w:color w:val="000000" w:themeColor="text1"/>
          <w:sz w:val="24"/>
          <w:szCs w:val="24"/>
        </w:rPr>
        <w:t xml:space="preserve"> at a repetition rate in the range of 10 - 250 Hz </w:t>
      </w:r>
      <w:r w:rsidR="00D66D09" w:rsidRPr="000A56D1">
        <w:rPr>
          <w:rFonts w:ascii="Times New Roman" w:eastAsia="DengXian" w:hAnsi="Times New Roman" w:cs="Times New Roman"/>
          <w:color w:val="000000" w:themeColor="text1"/>
          <w:sz w:val="24"/>
          <w:szCs w:val="20"/>
        </w:rPr>
        <w:t>to determine temperature changes during the freezing of levitated water droplets to ice</w:t>
      </w:r>
      <w:r w:rsidR="00EB3329" w:rsidRPr="000A56D1">
        <w:rPr>
          <w:rFonts w:ascii="Times New Roman" w:eastAsia="DengXian" w:hAnsi="Times New Roman" w:cs="Times New Roman"/>
          <w:color w:val="000000" w:themeColor="text1"/>
          <w:sz w:val="24"/>
          <w:szCs w:val="20"/>
        </w:rPr>
        <w:t xml:space="preserve"> through an infrared transparent zinc selenide (</w:t>
      </w:r>
      <w:proofErr w:type="spellStart"/>
      <w:r w:rsidR="00EB3329" w:rsidRPr="000A56D1">
        <w:rPr>
          <w:rFonts w:ascii="Times New Roman" w:eastAsia="DengXian" w:hAnsi="Times New Roman" w:cs="Times New Roman"/>
          <w:color w:val="000000" w:themeColor="text1"/>
          <w:sz w:val="24"/>
          <w:szCs w:val="20"/>
        </w:rPr>
        <w:t>ZnSe</w:t>
      </w:r>
      <w:proofErr w:type="spellEnd"/>
      <w:r w:rsidR="00EB3329" w:rsidRPr="000A56D1">
        <w:rPr>
          <w:rFonts w:ascii="Times New Roman" w:eastAsia="DengXian" w:hAnsi="Times New Roman" w:cs="Times New Roman"/>
          <w:color w:val="000000" w:themeColor="text1"/>
          <w:sz w:val="24"/>
          <w:szCs w:val="20"/>
        </w:rPr>
        <w:t>) optical window</w:t>
      </w:r>
      <w:r w:rsidR="00D66D09" w:rsidRPr="000A56D1">
        <w:rPr>
          <w:rFonts w:ascii="Times New Roman" w:eastAsia="DengXian" w:hAnsi="Times New Roman" w:cs="Times New Roman"/>
          <w:color w:val="000000" w:themeColor="text1"/>
          <w:sz w:val="24"/>
          <w:szCs w:val="20"/>
        </w:rPr>
        <w:t>.</w:t>
      </w:r>
      <w:r w:rsidR="00BE5931" w:rsidRPr="000A56D1">
        <w:rPr>
          <w:rFonts w:ascii="Times New Roman" w:eastAsia="DengXian" w:hAnsi="Times New Roman" w:cs="Times New Roman"/>
          <w:color w:val="000000" w:themeColor="text1"/>
          <w:sz w:val="24"/>
          <w:szCs w:val="20"/>
        </w:rPr>
        <w:t xml:space="preserve"> The observable levitating samples were selected </w:t>
      </w:r>
      <w:r w:rsidR="00082403" w:rsidRPr="000A56D1">
        <w:rPr>
          <w:rFonts w:ascii="Times New Roman" w:eastAsia="DengXian" w:hAnsi="Times New Roman" w:cs="Times New Roman"/>
          <w:color w:val="000000" w:themeColor="text1"/>
          <w:sz w:val="24"/>
          <w:szCs w:val="20"/>
        </w:rPr>
        <w:t>within</w:t>
      </w:r>
      <w:r w:rsidR="00BE5931" w:rsidRPr="000A56D1">
        <w:rPr>
          <w:rFonts w:ascii="Times New Roman" w:eastAsia="DengXian" w:hAnsi="Times New Roman" w:cs="Times New Roman"/>
          <w:color w:val="000000" w:themeColor="text1"/>
          <w:sz w:val="24"/>
          <w:szCs w:val="20"/>
        </w:rPr>
        <w:t xml:space="preserve"> the region of interest (ROI)</w:t>
      </w:r>
      <w:r w:rsidR="00082403" w:rsidRPr="000A56D1">
        <w:rPr>
          <w:rFonts w:ascii="Times New Roman" w:eastAsia="DengXian" w:hAnsi="Times New Roman" w:cs="Times New Roman"/>
          <w:color w:val="000000" w:themeColor="text1"/>
          <w:sz w:val="24"/>
          <w:szCs w:val="20"/>
        </w:rPr>
        <w:t xml:space="preserve"> of the camera</w:t>
      </w:r>
      <w:r w:rsidR="00BE5931" w:rsidRPr="000A56D1">
        <w:rPr>
          <w:rFonts w:ascii="Times New Roman" w:eastAsia="DengXian" w:hAnsi="Times New Roman" w:cs="Times New Roman"/>
          <w:color w:val="000000" w:themeColor="text1"/>
          <w:sz w:val="24"/>
          <w:szCs w:val="20"/>
        </w:rPr>
        <w:t xml:space="preserve"> for precise temperature reading.</w:t>
      </w:r>
      <w:r w:rsidR="00691B19" w:rsidRPr="000A56D1">
        <w:rPr>
          <w:rFonts w:ascii="Times New Roman" w:eastAsia="DengXian" w:hAnsi="Times New Roman" w:cs="Times New Roman"/>
          <w:color w:val="000000" w:themeColor="text1"/>
          <w:sz w:val="24"/>
          <w:szCs w:val="20"/>
        </w:rPr>
        <w:t xml:space="preserve"> The mean temperature in the selected ROI was </w:t>
      </w:r>
      <w:r w:rsidR="004D7F9D" w:rsidRPr="000A56D1">
        <w:rPr>
          <w:rFonts w:ascii="Times New Roman" w:eastAsia="DengXian" w:hAnsi="Times New Roman" w:cs="Times New Roman"/>
          <w:color w:val="000000" w:themeColor="text1"/>
          <w:sz w:val="24"/>
          <w:szCs w:val="20"/>
        </w:rPr>
        <w:t>considered, while the error bars designate the deviations from the</w:t>
      </w:r>
      <w:r w:rsidR="00180301" w:rsidRPr="000A56D1">
        <w:rPr>
          <w:rFonts w:ascii="Times New Roman" w:eastAsia="DengXian" w:hAnsi="Times New Roman" w:cs="Times New Roman"/>
          <w:color w:val="000000" w:themeColor="text1"/>
          <w:sz w:val="24"/>
          <w:szCs w:val="20"/>
        </w:rPr>
        <w:t xml:space="preserve"> noted</w:t>
      </w:r>
      <w:r w:rsidR="004D7F9D" w:rsidRPr="000A56D1">
        <w:rPr>
          <w:rFonts w:ascii="Times New Roman" w:eastAsia="DengXian" w:hAnsi="Times New Roman" w:cs="Times New Roman"/>
          <w:color w:val="000000" w:themeColor="text1"/>
          <w:sz w:val="24"/>
          <w:szCs w:val="20"/>
        </w:rPr>
        <w:t xml:space="preserve"> maximum and minimum </w:t>
      </w:r>
      <w:r w:rsidR="00180301" w:rsidRPr="000A56D1">
        <w:rPr>
          <w:rFonts w:ascii="Times New Roman" w:eastAsia="DengXian" w:hAnsi="Times New Roman" w:cs="Times New Roman"/>
          <w:color w:val="000000" w:themeColor="text1"/>
          <w:sz w:val="24"/>
          <w:szCs w:val="20"/>
        </w:rPr>
        <w:t>temperatures</w:t>
      </w:r>
      <w:r w:rsidR="004D7F9D" w:rsidRPr="000A56D1">
        <w:rPr>
          <w:rFonts w:ascii="Times New Roman" w:eastAsia="DengXian" w:hAnsi="Times New Roman" w:cs="Times New Roman"/>
          <w:color w:val="000000" w:themeColor="text1"/>
          <w:sz w:val="24"/>
          <w:szCs w:val="20"/>
        </w:rPr>
        <w:t>. F</w:t>
      </w:r>
      <w:r w:rsidR="00D66D09" w:rsidRPr="000A56D1">
        <w:rPr>
          <w:rFonts w:ascii="Times New Roman" w:eastAsia="DengXian" w:hAnsi="Times New Roman" w:cs="Times New Roman"/>
          <w:color w:val="000000" w:themeColor="text1"/>
          <w:sz w:val="24"/>
          <w:szCs w:val="20"/>
        </w:rPr>
        <w:t>or small aqueous droplets</w:t>
      </w:r>
      <w:r w:rsidR="00F11C4E" w:rsidRPr="000A56D1">
        <w:rPr>
          <w:rFonts w:ascii="Times New Roman" w:eastAsia="DengXian" w:hAnsi="Times New Roman" w:cs="Times New Roman"/>
          <w:color w:val="000000" w:themeColor="text1"/>
          <w:sz w:val="24"/>
          <w:szCs w:val="20"/>
        </w:rPr>
        <w:t xml:space="preserve"> (~ 1</w:t>
      </w:r>
      <w:r w:rsidR="00F11C4E" w:rsidRPr="000A56D1">
        <w:rPr>
          <w:rFonts w:ascii="Symbol" w:eastAsia="DengXian" w:hAnsi="Symbol" w:cs="Times New Roman"/>
          <w:color w:val="000000" w:themeColor="text1"/>
          <w:sz w:val="24"/>
          <w:szCs w:val="20"/>
        </w:rPr>
        <w:t></w:t>
      </w:r>
      <w:r w:rsidR="00F11C4E" w:rsidRPr="000A56D1">
        <w:rPr>
          <w:rFonts w:ascii="Times New Roman" w:eastAsia="DengXian" w:hAnsi="Times New Roman" w:cs="Times New Roman"/>
          <w:color w:val="000000" w:themeColor="text1"/>
          <w:sz w:val="24"/>
          <w:szCs w:val="20"/>
        </w:rPr>
        <w:t>l)</w:t>
      </w:r>
      <w:r w:rsidR="00D66D09" w:rsidRPr="000A56D1">
        <w:rPr>
          <w:rFonts w:ascii="Times New Roman" w:eastAsia="DengXian" w:hAnsi="Times New Roman" w:cs="Times New Roman"/>
          <w:color w:val="000000" w:themeColor="text1"/>
          <w:sz w:val="24"/>
          <w:szCs w:val="20"/>
        </w:rPr>
        <w:t>, the temperature readings from the</w:t>
      </w:r>
      <w:r w:rsidR="0052615E" w:rsidRPr="000A56D1">
        <w:rPr>
          <w:rFonts w:ascii="Times New Roman" w:eastAsia="DengXian" w:hAnsi="Times New Roman" w:cs="Times New Roman"/>
          <w:color w:val="000000" w:themeColor="text1"/>
          <w:sz w:val="24"/>
          <w:szCs w:val="20"/>
        </w:rPr>
        <w:t xml:space="preserve"> silicon diode sensor and the IR camera did not differ much</w:t>
      </w:r>
      <w:r w:rsidR="0086160D" w:rsidRPr="000A56D1">
        <w:rPr>
          <w:rFonts w:ascii="Times New Roman" w:eastAsia="DengXian" w:hAnsi="Times New Roman" w:cs="Times New Roman"/>
          <w:color w:val="000000" w:themeColor="text1"/>
          <w:sz w:val="24"/>
          <w:szCs w:val="20"/>
        </w:rPr>
        <w:t xml:space="preserve"> (</w:t>
      </w:r>
      <w:r w:rsidR="00FD387C" w:rsidRPr="000A56D1">
        <w:rPr>
          <w:rFonts w:ascii="Times New Roman" w:eastAsia="DengXian" w:hAnsi="Times New Roman" w:cs="Times New Roman"/>
          <w:color w:val="000000" w:themeColor="text1"/>
          <w:sz w:val="24"/>
          <w:szCs w:val="20"/>
        </w:rPr>
        <w:t>&lt;</w:t>
      </w:r>
      <w:r w:rsidR="0086160D" w:rsidRPr="000A56D1">
        <w:rPr>
          <w:rFonts w:ascii="Times New Roman" w:eastAsia="DengXian" w:hAnsi="Times New Roman" w:cs="Times New Roman"/>
          <w:color w:val="000000" w:themeColor="text1"/>
          <w:sz w:val="24"/>
          <w:szCs w:val="20"/>
        </w:rPr>
        <w:t xml:space="preserve"> 2 K)</w:t>
      </w:r>
      <w:r w:rsidR="0052615E" w:rsidRPr="000A56D1">
        <w:rPr>
          <w:rFonts w:ascii="Times New Roman" w:eastAsia="DengXian" w:hAnsi="Times New Roman" w:cs="Times New Roman"/>
          <w:color w:val="000000" w:themeColor="text1"/>
          <w:sz w:val="24"/>
          <w:szCs w:val="20"/>
        </w:rPr>
        <w:t xml:space="preserve"> after attaining the </w:t>
      </w:r>
      <w:r w:rsidR="0000099F" w:rsidRPr="000A56D1">
        <w:rPr>
          <w:rFonts w:ascii="Times New Roman" w:eastAsia="DengXian" w:hAnsi="Times New Roman" w:cs="Times New Roman"/>
          <w:color w:val="000000" w:themeColor="text1"/>
          <w:sz w:val="24"/>
          <w:szCs w:val="20"/>
        </w:rPr>
        <w:t xml:space="preserve">thermal </w:t>
      </w:r>
      <w:r w:rsidR="0052615E" w:rsidRPr="000A56D1">
        <w:rPr>
          <w:rFonts w:ascii="Times New Roman" w:eastAsia="DengXian" w:hAnsi="Times New Roman" w:cs="Times New Roman"/>
          <w:color w:val="000000" w:themeColor="text1"/>
          <w:sz w:val="24"/>
          <w:szCs w:val="20"/>
        </w:rPr>
        <w:t>equilibration</w:t>
      </w:r>
      <w:r w:rsidR="003A79C5" w:rsidRPr="000A56D1">
        <w:rPr>
          <w:rFonts w:ascii="Times New Roman" w:eastAsia="DengXian" w:hAnsi="Times New Roman" w:cs="Times New Roman"/>
          <w:color w:val="000000" w:themeColor="text1"/>
          <w:sz w:val="24"/>
          <w:szCs w:val="20"/>
        </w:rPr>
        <w:t>. In</w:t>
      </w:r>
      <w:r w:rsidR="00D9030C" w:rsidRPr="000A56D1">
        <w:rPr>
          <w:rFonts w:ascii="Times New Roman" w:eastAsia="DengXian" w:hAnsi="Times New Roman" w:cs="Times New Roman"/>
          <w:color w:val="000000" w:themeColor="text1"/>
          <w:sz w:val="24"/>
          <w:szCs w:val="20"/>
        </w:rPr>
        <w:t xml:space="preserve"> the presented </w:t>
      </w:r>
      <w:r w:rsidR="006374D2" w:rsidRPr="000A56D1">
        <w:rPr>
          <w:rFonts w:ascii="Times New Roman" w:eastAsia="DengXian" w:hAnsi="Times New Roman" w:cs="Times New Roman"/>
          <w:color w:val="000000" w:themeColor="text1"/>
          <w:sz w:val="24"/>
          <w:szCs w:val="20"/>
        </w:rPr>
        <w:t>freezing event</w:t>
      </w:r>
      <w:r w:rsidR="003C1B07" w:rsidRPr="000A56D1">
        <w:rPr>
          <w:rFonts w:ascii="Times New Roman" w:eastAsia="DengXian" w:hAnsi="Times New Roman" w:cs="Times New Roman"/>
          <w:color w:val="000000" w:themeColor="text1"/>
          <w:sz w:val="24"/>
          <w:szCs w:val="20"/>
        </w:rPr>
        <w:t xml:space="preserve"> (Figure 2, Movie S1)</w:t>
      </w:r>
      <w:r w:rsidR="006374D2" w:rsidRPr="000A56D1">
        <w:rPr>
          <w:rFonts w:ascii="Times New Roman" w:eastAsia="DengXian" w:hAnsi="Times New Roman" w:cs="Times New Roman"/>
          <w:color w:val="000000" w:themeColor="text1"/>
          <w:sz w:val="24"/>
          <w:szCs w:val="20"/>
        </w:rPr>
        <w:t>,</w:t>
      </w:r>
      <w:r w:rsidR="00D1555E" w:rsidRPr="000A56D1">
        <w:rPr>
          <w:rFonts w:ascii="Times New Roman" w:eastAsia="DengXian" w:hAnsi="Times New Roman" w:cs="Times New Roman"/>
          <w:color w:val="000000" w:themeColor="text1"/>
          <w:sz w:val="24"/>
          <w:szCs w:val="20"/>
        </w:rPr>
        <w:t xml:space="preserve"> </w:t>
      </w:r>
      <w:r w:rsidR="00C865F5" w:rsidRPr="000A56D1">
        <w:rPr>
          <w:rFonts w:ascii="Times New Roman" w:eastAsia="DengXian" w:hAnsi="Times New Roman" w:cs="Times New Roman"/>
          <w:color w:val="000000" w:themeColor="text1"/>
          <w:sz w:val="24"/>
          <w:szCs w:val="20"/>
        </w:rPr>
        <w:t xml:space="preserve">a typical repetition rate of </w:t>
      </w:r>
      <w:r w:rsidR="00B57757" w:rsidRPr="000A56D1">
        <w:rPr>
          <w:rFonts w:ascii="Times New Roman" w:eastAsia="DengXian" w:hAnsi="Times New Roman" w:cs="Times New Roman"/>
          <w:color w:val="000000" w:themeColor="text1"/>
          <w:sz w:val="24"/>
          <w:szCs w:val="20"/>
        </w:rPr>
        <w:t>4</w:t>
      </w:r>
      <w:r w:rsidR="00C865F5" w:rsidRPr="000A56D1">
        <w:rPr>
          <w:rFonts w:ascii="Times New Roman" w:eastAsia="DengXian" w:hAnsi="Times New Roman" w:cs="Times New Roman"/>
          <w:color w:val="000000" w:themeColor="text1"/>
          <w:sz w:val="24"/>
          <w:szCs w:val="20"/>
        </w:rPr>
        <w:t>0 Hz was used</w:t>
      </w:r>
      <w:r w:rsidR="00775191" w:rsidRPr="000A56D1">
        <w:rPr>
          <w:rFonts w:ascii="Times New Roman" w:eastAsia="DengXian" w:hAnsi="Times New Roman" w:cs="Times New Roman"/>
          <w:color w:val="000000" w:themeColor="text1"/>
          <w:sz w:val="24"/>
          <w:szCs w:val="20"/>
        </w:rPr>
        <w:t xml:space="preserve"> and</w:t>
      </w:r>
      <w:r w:rsidR="002343EC" w:rsidRPr="000A56D1">
        <w:rPr>
          <w:rFonts w:ascii="Times New Roman" w:eastAsia="DengXian" w:hAnsi="Times New Roman" w:cs="Times New Roman"/>
          <w:color w:val="000000" w:themeColor="text1"/>
          <w:sz w:val="24"/>
          <w:szCs w:val="20"/>
        </w:rPr>
        <w:t xml:space="preserve"> it was synchronized with the high-speed optical camera</w:t>
      </w:r>
      <w:r w:rsidR="00876C17" w:rsidRPr="000A56D1">
        <w:rPr>
          <w:rFonts w:ascii="Times New Roman" w:eastAsia="DengXian" w:hAnsi="Times New Roman" w:cs="Times New Roman"/>
          <w:color w:val="000000" w:themeColor="text1"/>
          <w:sz w:val="24"/>
          <w:szCs w:val="20"/>
        </w:rPr>
        <w:t xml:space="preserve"> via </w:t>
      </w:r>
      <w:r w:rsidR="0031696B" w:rsidRPr="000A56D1">
        <w:rPr>
          <w:rFonts w:ascii="Times New Roman" w:eastAsia="DengXian" w:hAnsi="Times New Roman" w:cs="Times New Roman"/>
          <w:color w:val="000000" w:themeColor="text1"/>
          <w:sz w:val="24"/>
          <w:szCs w:val="20"/>
        </w:rPr>
        <w:t xml:space="preserve">a pulse generator </w:t>
      </w:r>
      <w:r w:rsidR="006E322B" w:rsidRPr="000A56D1">
        <w:rPr>
          <w:rFonts w:ascii="Times New Roman" w:eastAsia="DengXian" w:hAnsi="Times New Roman" w:cs="Times New Roman"/>
          <w:color w:val="000000" w:themeColor="text1"/>
          <w:sz w:val="24"/>
          <w:szCs w:val="20"/>
        </w:rPr>
        <w:t>(</w:t>
      </w:r>
      <w:r w:rsidR="0031696B" w:rsidRPr="000A56D1">
        <w:rPr>
          <w:rFonts w:ascii="Times New Roman" w:eastAsia="DengXian" w:hAnsi="Times New Roman" w:cs="Times New Roman"/>
          <w:color w:val="000000" w:themeColor="text1"/>
          <w:sz w:val="24"/>
          <w:szCs w:val="20"/>
        </w:rPr>
        <w:t>Qua</w:t>
      </w:r>
      <w:r w:rsidR="006E322B" w:rsidRPr="000A56D1">
        <w:rPr>
          <w:rFonts w:ascii="Times New Roman" w:eastAsia="DengXian" w:hAnsi="Times New Roman" w:cs="Times New Roman"/>
          <w:color w:val="000000" w:themeColor="text1"/>
          <w:sz w:val="24"/>
          <w:szCs w:val="20"/>
        </w:rPr>
        <w:t>ntum Composer Plus, model-9518)</w:t>
      </w:r>
      <w:r w:rsidR="00C865F5" w:rsidRPr="000A56D1">
        <w:rPr>
          <w:rFonts w:ascii="Times New Roman" w:eastAsia="DengXian" w:hAnsi="Times New Roman" w:cs="Times New Roman"/>
          <w:color w:val="000000" w:themeColor="text1"/>
          <w:sz w:val="24"/>
          <w:szCs w:val="20"/>
        </w:rPr>
        <w:t xml:space="preserve">. </w:t>
      </w:r>
      <w:r w:rsidR="00E8151A" w:rsidRPr="000A56D1">
        <w:rPr>
          <w:rFonts w:ascii="Times New Roman" w:eastAsia="DengXian" w:hAnsi="Times New Roman" w:cs="Times New Roman"/>
          <w:color w:val="000000" w:themeColor="text1"/>
          <w:sz w:val="24"/>
          <w:szCs w:val="20"/>
        </w:rPr>
        <w:t xml:space="preserve">Notably, the </w:t>
      </w:r>
      <w:r w:rsidR="00E8151A" w:rsidRPr="000A56D1">
        <w:rPr>
          <w:rFonts w:ascii="Times New Roman" w:hAnsi="Times New Roman" w:cs="Times New Roman"/>
          <w:color w:val="000000" w:themeColor="text1"/>
          <w:sz w:val="24"/>
          <w:shd w:val="clear" w:color="auto" w:fill="FFFFFF"/>
        </w:rPr>
        <w:t xml:space="preserve">temperature of the sample at the second pressure node was observed to be the closest to that of the surrounding atmosphere (measured by the silicon diode temperature sensor) than other pressure </w:t>
      </w:r>
      <w:r w:rsidR="00E8151A" w:rsidRPr="000A56D1">
        <w:rPr>
          <w:rFonts w:ascii="Times New Roman" w:hAnsi="Times New Roman" w:cs="Times New Roman"/>
          <w:color w:val="000000" w:themeColor="text1"/>
          <w:sz w:val="24"/>
          <w:shd w:val="clear" w:color="auto" w:fill="FFFFFF"/>
        </w:rPr>
        <w:lastRenderedPageBreak/>
        <w:t>nodes.</w:t>
      </w:r>
      <w:r w:rsidR="002825D8" w:rsidRPr="000A56D1">
        <w:rPr>
          <w:rFonts w:ascii="Times New Roman" w:hAnsi="Times New Roman" w:cs="Times New Roman"/>
          <w:color w:val="000000" w:themeColor="text1"/>
          <w:sz w:val="24"/>
          <w:shd w:val="clear" w:color="auto" w:fill="FFFFFF"/>
        </w:rPr>
        <w:t xml:space="preserve"> </w:t>
      </w:r>
      <w:r w:rsidR="00245F62" w:rsidRPr="000A56D1">
        <w:rPr>
          <w:rFonts w:ascii="Times New Roman" w:hAnsi="Times New Roman" w:cs="Times New Roman"/>
          <w:color w:val="000000" w:themeColor="text1"/>
          <w:sz w:val="24"/>
          <w:shd w:val="clear" w:color="auto" w:fill="FFFFFF"/>
        </w:rPr>
        <w:t>C</w:t>
      </w:r>
      <w:r w:rsidR="002825D8" w:rsidRPr="000A56D1">
        <w:rPr>
          <w:rFonts w:ascii="Times New Roman" w:hAnsi="Times New Roman" w:cs="Times New Roman"/>
          <w:color w:val="000000" w:themeColor="text1"/>
          <w:sz w:val="24"/>
          <w:shd w:val="clear" w:color="auto" w:fill="FFFFFF"/>
        </w:rPr>
        <w:t>rystallization of dual aqueous droplets (</w:t>
      </w:r>
      <w:r w:rsidR="00245F62" w:rsidRPr="000A56D1">
        <w:rPr>
          <w:rFonts w:ascii="Times New Roman" w:hAnsi="Times New Roman" w:cs="Times New Roman"/>
          <w:color w:val="000000" w:themeColor="text1"/>
          <w:sz w:val="24"/>
          <w:shd w:val="clear" w:color="auto" w:fill="FFFFFF"/>
        </w:rPr>
        <w:t xml:space="preserve">levitated at </w:t>
      </w:r>
      <w:r w:rsidR="002825D8" w:rsidRPr="000A56D1">
        <w:rPr>
          <w:rFonts w:ascii="Times New Roman" w:hAnsi="Times New Roman" w:cs="Times New Roman"/>
          <w:color w:val="000000" w:themeColor="text1"/>
          <w:sz w:val="24"/>
          <w:shd w:val="clear" w:color="auto" w:fill="FFFFFF"/>
        </w:rPr>
        <w:t>second and third node</w:t>
      </w:r>
      <w:r w:rsidR="00825E13" w:rsidRPr="000A56D1">
        <w:rPr>
          <w:rFonts w:ascii="Times New Roman" w:hAnsi="Times New Roman" w:cs="Times New Roman"/>
          <w:color w:val="000000" w:themeColor="text1"/>
          <w:sz w:val="24"/>
          <w:shd w:val="clear" w:color="auto" w:fill="FFFFFF"/>
        </w:rPr>
        <w:t>s</w:t>
      </w:r>
      <w:r w:rsidR="002825D8" w:rsidRPr="000A56D1">
        <w:rPr>
          <w:rFonts w:ascii="Times New Roman" w:hAnsi="Times New Roman" w:cs="Times New Roman"/>
          <w:color w:val="000000" w:themeColor="text1"/>
          <w:sz w:val="24"/>
          <w:shd w:val="clear" w:color="auto" w:fill="FFFFFF"/>
        </w:rPr>
        <w:t>) revealed that the</w:t>
      </w:r>
      <w:r w:rsidR="00245F62" w:rsidRPr="000A56D1">
        <w:rPr>
          <w:rFonts w:ascii="Times New Roman" w:hAnsi="Times New Roman" w:cs="Times New Roman"/>
          <w:color w:val="000000" w:themeColor="text1"/>
          <w:sz w:val="24"/>
          <w:shd w:val="clear" w:color="auto" w:fill="FFFFFF"/>
        </w:rPr>
        <w:t xml:space="preserve"> timeframe of the freezing process</w:t>
      </w:r>
      <w:r w:rsidR="00BF11B2" w:rsidRPr="000A56D1">
        <w:rPr>
          <w:rFonts w:ascii="Times New Roman" w:hAnsi="Times New Roman" w:cs="Times New Roman"/>
          <w:color w:val="000000" w:themeColor="text1"/>
          <w:sz w:val="24"/>
          <w:shd w:val="clear" w:color="auto" w:fill="FFFFFF"/>
        </w:rPr>
        <w:t>es of individual droplets</w:t>
      </w:r>
      <w:r w:rsidR="00245F62" w:rsidRPr="000A56D1">
        <w:rPr>
          <w:rFonts w:ascii="Times New Roman" w:hAnsi="Times New Roman" w:cs="Times New Roman"/>
          <w:color w:val="000000" w:themeColor="text1"/>
          <w:sz w:val="24"/>
          <w:shd w:val="clear" w:color="auto" w:fill="FFFFFF"/>
        </w:rPr>
        <w:t xml:space="preserve"> </w:t>
      </w:r>
      <w:r w:rsidR="00BF11B2" w:rsidRPr="000A56D1">
        <w:rPr>
          <w:rFonts w:ascii="Times New Roman" w:hAnsi="Times New Roman" w:cs="Times New Roman"/>
          <w:color w:val="000000" w:themeColor="text1"/>
          <w:sz w:val="24"/>
          <w:shd w:val="clear" w:color="auto" w:fill="FFFFFF"/>
        </w:rPr>
        <w:t>to be</w:t>
      </w:r>
      <w:r w:rsidR="00245F62" w:rsidRPr="000A56D1">
        <w:rPr>
          <w:rFonts w:ascii="Times New Roman" w:hAnsi="Times New Roman" w:cs="Times New Roman"/>
          <w:color w:val="000000" w:themeColor="text1"/>
          <w:sz w:val="24"/>
          <w:shd w:val="clear" w:color="auto" w:fill="FFFFFF"/>
        </w:rPr>
        <w:t xml:space="preserve"> different</w:t>
      </w:r>
      <w:r w:rsidR="00BF11B2" w:rsidRPr="000A56D1">
        <w:rPr>
          <w:rFonts w:ascii="Times New Roman" w:hAnsi="Times New Roman" w:cs="Times New Roman"/>
          <w:color w:val="000000" w:themeColor="text1"/>
          <w:sz w:val="24"/>
          <w:shd w:val="clear" w:color="auto" w:fill="FFFFFF"/>
        </w:rPr>
        <w:t>. This phenomenon can be attributed</w:t>
      </w:r>
      <w:r w:rsidR="003637B9" w:rsidRPr="000A56D1">
        <w:rPr>
          <w:rFonts w:ascii="Times New Roman" w:hAnsi="Times New Roman" w:cs="Times New Roman"/>
          <w:color w:val="000000" w:themeColor="text1"/>
          <w:sz w:val="24"/>
          <w:shd w:val="clear" w:color="auto" w:fill="FFFFFF"/>
        </w:rPr>
        <w:t xml:space="preserve"> to</w:t>
      </w:r>
      <w:r w:rsidR="00BF11B2" w:rsidRPr="000A56D1">
        <w:rPr>
          <w:rFonts w:ascii="Times New Roman" w:hAnsi="Times New Roman" w:cs="Times New Roman"/>
          <w:color w:val="000000" w:themeColor="text1"/>
          <w:sz w:val="24"/>
          <w:shd w:val="clear" w:color="auto" w:fill="FFFFFF"/>
        </w:rPr>
        <w:t xml:space="preserve"> the difference in </w:t>
      </w:r>
      <w:r w:rsidR="003637B9" w:rsidRPr="000A56D1">
        <w:rPr>
          <w:rFonts w:ascii="Times New Roman" w:hAnsi="Times New Roman" w:cs="Times New Roman"/>
          <w:color w:val="000000" w:themeColor="text1"/>
          <w:sz w:val="24"/>
          <w:shd w:val="clear" w:color="auto" w:fill="FFFFFF"/>
        </w:rPr>
        <w:t xml:space="preserve">the </w:t>
      </w:r>
      <w:r w:rsidR="00BF11B2" w:rsidRPr="000A56D1">
        <w:rPr>
          <w:rFonts w:ascii="Times New Roman" w:hAnsi="Times New Roman" w:cs="Times New Roman"/>
          <w:color w:val="000000" w:themeColor="text1"/>
          <w:sz w:val="24"/>
          <w:shd w:val="clear" w:color="auto" w:fill="FFFFFF"/>
        </w:rPr>
        <w:t>resulting droplet temperature</w:t>
      </w:r>
      <w:r w:rsidR="003637B9" w:rsidRPr="000A56D1">
        <w:rPr>
          <w:rFonts w:ascii="Times New Roman" w:hAnsi="Times New Roman" w:cs="Times New Roman"/>
          <w:color w:val="000000" w:themeColor="text1"/>
          <w:sz w:val="24"/>
          <w:shd w:val="clear" w:color="auto" w:fill="FFFFFF"/>
        </w:rPr>
        <w:t>s arising out of variation in the acoustic radiation pressure acting on the droplets.</w:t>
      </w:r>
      <w:r w:rsidR="00BF11B2" w:rsidRPr="000A56D1">
        <w:rPr>
          <w:rFonts w:ascii="Times New Roman" w:hAnsi="Times New Roman" w:cs="Times New Roman"/>
          <w:color w:val="000000" w:themeColor="text1"/>
          <w:sz w:val="24"/>
          <w:shd w:val="clear" w:color="auto" w:fill="FFFFFF"/>
        </w:rPr>
        <w:t xml:space="preserve">  </w:t>
      </w:r>
    </w:p>
    <w:p w14:paraId="1CE73DBC" w14:textId="14709388" w:rsidR="009D110D" w:rsidRPr="000A56D1" w:rsidRDefault="009D110D" w:rsidP="009D110D">
      <w:pPr>
        <w:spacing w:line="360" w:lineRule="auto"/>
        <w:jc w:val="both"/>
        <w:rPr>
          <w:rFonts w:ascii="Times New Roman" w:eastAsia="DengXian" w:hAnsi="Times New Roman" w:cs="Times New Roman"/>
          <w:color w:val="000000" w:themeColor="text1"/>
          <w:sz w:val="24"/>
          <w:szCs w:val="20"/>
        </w:rPr>
      </w:pPr>
      <w:r w:rsidRPr="000A56D1">
        <w:rPr>
          <w:rFonts w:ascii="Times New Roman" w:eastAsia="DengXian" w:hAnsi="Times New Roman" w:cs="Times New Roman"/>
          <w:b/>
          <w:color w:val="000000" w:themeColor="text1"/>
          <w:sz w:val="24"/>
          <w:szCs w:val="24"/>
        </w:rPr>
        <w:t xml:space="preserve">S1.5. FTIR spectroscopy: </w:t>
      </w:r>
      <w:r w:rsidRPr="000A56D1">
        <w:rPr>
          <w:rFonts w:ascii="Times New Roman" w:eastAsia="DengXian" w:hAnsi="Times New Roman" w:cs="Times New Roman"/>
          <w:color w:val="000000" w:themeColor="text1"/>
          <w:sz w:val="24"/>
          <w:szCs w:val="24"/>
        </w:rPr>
        <w:t xml:space="preserve">The </w:t>
      </w:r>
      <w:r w:rsidR="005D5E97" w:rsidRPr="000A56D1">
        <w:rPr>
          <w:rFonts w:ascii="Times New Roman" w:eastAsia="DengXian" w:hAnsi="Times New Roman" w:cs="Times New Roman"/>
          <w:color w:val="000000" w:themeColor="text1"/>
          <w:sz w:val="24"/>
          <w:szCs w:val="24"/>
        </w:rPr>
        <w:t>minimal presence of moisture</w:t>
      </w:r>
      <w:r w:rsidR="00A36C4A" w:rsidRPr="000A56D1">
        <w:rPr>
          <w:rFonts w:ascii="Times New Roman" w:eastAsia="DengXian" w:hAnsi="Times New Roman" w:cs="Times New Roman"/>
          <w:color w:val="000000" w:themeColor="text1"/>
          <w:sz w:val="24"/>
          <w:szCs w:val="24"/>
        </w:rPr>
        <w:t xml:space="preserve"> (or other trace gases)</w:t>
      </w:r>
      <w:r w:rsidR="005D5E97" w:rsidRPr="000A56D1">
        <w:rPr>
          <w:rFonts w:ascii="Times New Roman" w:eastAsia="DengXian" w:hAnsi="Times New Roman" w:cs="Times New Roman"/>
          <w:color w:val="000000" w:themeColor="text1"/>
          <w:sz w:val="24"/>
          <w:szCs w:val="24"/>
        </w:rPr>
        <w:t xml:space="preserve"> in the simulated atmosphere inside the process chamber was spectroscopically </w:t>
      </w:r>
      <w:r w:rsidRPr="000A56D1">
        <w:rPr>
          <w:rFonts w:ascii="Times New Roman" w:eastAsia="DengXian" w:hAnsi="Times New Roman" w:cs="Times New Roman"/>
          <w:color w:val="000000" w:themeColor="text1"/>
          <w:sz w:val="24"/>
          <w:szCs w:val="24"/>
        </w:rPr>
        <w:t>identified by collecting FTIR absorbance spectra</w:t>
      </w:r>
      <w:r w:rsidR="003E7116" w:rsidRPr="000A56D1">
        <w:rPr>
          <w:rFonts w:ascii="Times New Roman" w:eastAsia="DengXian" w:hAnsi="Times New Roman" w:cs="Times New Roman"/>
          <w:color w:val="000000" w:themeColor="text1"/>
          <w:sz w:val="24"/>
          <w:szCs w:val="24"/>
        </w:rPr>
        <w:t xml:space="preserve"> (acquisition time = 50 s; spectral resolution = 1 cm</w:t>
      </w:r>
      <w:r w:rsidR="003E7116" w:rsidRPr="000A56D1">
        <w:rPr>
          <w:rFonts w:ascii="Times New Roman" w:eastAsia="DengXian" w:hAnsi="Times New Roman" w:cs="Times New Roman"/>
          <w:color w:val="000000" w:themeColor="text1"/>
          <w:sz w:val="24"/>
          <w:szCs w:val="24"/>
          <w:vertAlign w:val="superscript"/>
        </w:rPr>
        <w:t>-1</w:t>
      </w:r>
      <w:r w:rsidR="003E7116" w:rsidRPr="000A56D1">
        <w:rPr>
          <w:rFonts w:ascii="Times New Roman" w:eastAsia="DengXian" w:hAnsi="Times New Roman" w:cs="Times New Roman"/>
          <w:color w:val="000000" w:themeColor="text1"/>
          <w:sz w:val="24"/>
          <w:szCs w:val="24"/>
        </w:rPr>
        <w:t>)</w:t>
      </w:r>
      <w:r w:rsidRPr="000A56D1">
        <w:rPr>
          <w:rFonts w:ascii="Times New Roman" w:eastAsia="DengXian" w:hAnsi="Times New Roman" w:cs="Times New Roman"/>
          <w:color w:val="000000" w:themeColor="text1"/>
          <w:sz w:val="24"/>
          <w:szCs w:val="24"/>
        </w:rPr>
        <w:t xml:space="preserve"> through the full width of the process chamber</w:t>
      </w:r>
      <w:r w:rsidR="00811DB7" w:rsidRPr="000A56D1">
        <w:rPr>
          <w:rFonts w:ascii="Times New Roman" w:eastAsia="DengXian" w:hAnsi="Times New Roman" w:cs="Times New Roman"/>
          <w:color w:val="000000" w:themeColor="text1"/>
          <w:sz w:val="24"/>
          <w:szCs w:val="24"/>
        </w:rPr>
        <w:t xml:space="preserve"> with an effective path length of </w:t>
      </w:r>
      <w:r w:rsidR="00D344A4" w:rsidRPr="000A56D1">
        <w:rPr>
          <w:rFonts w:ascii="Times New Roman" w:eastAsia="DengXian" w:hAnsi="Times New Roman" w:cs="Times New Roman"/>
          <w:color w:val="000000" w:themeColor="text1"/>
          <w:sz w:val="24"/>
          <w:szCs w:val="24"/>
        </w:rPr>
        <w:t>53.35 cm</w:t>
      </w:r>
      <w:r w:rsidRPr="000A56D1">
        <w:rPr>
          <w:rFonts w:ascii="Times New Roman" w:eastAsia="DengXian" w:hAnsi="Times New Roman" w:cs="Times New Roman"/>
          <w:color w:val="000000" w:themeColor="text1"/>
          <w:sz w:val="24"/>
          <w:szCs w:val="24"/>
        </w:rPr>
        <w:t xml:space="preserve">. The FTIR spectrometer system operates in vacuum and combines a VERTEX 70v spectrometer (Bruker) with two stages of copper mirror </w:t>
      </w:r>
      <w:r w:rsidR="00336AD9" w:rsidRPr="000A56D1">
        <w:rPr>
          <w:rFonts w:ascii="Times New Roman" w:eastAsia="DengXian" w:hAnsi="Times New Roman" w:cs="Times New Roman"/>
          <w:color w:val="000000" w:themeColor="text1"/>
          <w:sz w:val="24"/>
          <w:szCs w:val="24"/>
        </w:rPr>
        <w:t xml:space="preserve">optics and a </w:t>
      </w:r>
      <w:r w:rsidRPr="000A56D1">
        <w:rPr>
          <w:rFonts w:ascii="Times New Roman" w:eastAsia="DengXian" w:hAnsi="Times New Roman" w:cs="Times New Roman"/>
          <w:color w:val="000000" w:themeColor="text1"/>
          <w:sz w:val="24"/>
          <w:szCs w:val="24"/>
        </w:rPr>
        <w:t xml:space="preserve">liquid nitrogen cooled MCT-B (mercury cadmium telluride, wide band, D315/B) detector. </w:t>
      </w:r>
      <w:r w:rsidR="0065647D" w:rsidRPr="000A56D1">
        <w:rPr>
          <w:rFonts w:ascii="Times New Roman" w:eastAsia="DengXian" w:hAnsi="Times New Roman" w:cs="Times New Roman"/>
          <w:color w:val="000000" w:themeColor="text1"/>
          <w:sz w:val="24"/>
          <w:szCs w:val="20"/>
        </w:rPr>
        <w:t>During</w:t>
      </w:r>
      <w:r w:rsidRPr="000A56D1">
        <w:rPr>
          <w:rFonts w:ascii="Times New Roman" w:eastAsia="DengXian" w:hAnsi="Times New Roman" w:cs="Times New Roman"/>
          <w:color w:val="000000" w:themeColor="text1"/>
          <w:sz w:val="24"/>
          <w:szCs w:val="20"/>
        </w:rPr>
        <w:t xml:space="preserve"> the experiment, first a background spectrum was recorded </w:t>
      </w:r>
      <w:r w:rsidR="0065647D" w:rsidRPr="000A56D1">
        <w:rPr>
          <w:rFonts w:ascii="Times New Roman" w:eastAsia="DengXian" w:hAnsi="Times New Roman" w:cs="Times New Roman"/>
          <w:color w:val="000000" w:themeColor="text1"/>
          <w:sz w:val="24"/>
          <w:szCs w:val="20"/>
        </w:rPr>
        <w:t xml:space="preserve">of the </w:t>
      </w:r>
      <w:r w:rsidR="004775E7" w:rsidRPr="000A56D1">
        <w:rPr>
          <w:rFonts w:ascii="Times New Roman" w:eastAsia="DengXian" w:hAnsi="Times New Roman" w:cs="Times New Roman"/>
          <w:color w:val="000000" w:themeColor="text1"/>
          <w:sz w:val="24"/>
          <w:szCs w:val="20"/>
        </w:rPr>
        <w:t>evacuated</w:t>
      </w:r>
      <w:r w:rsidR="0065647D" w:rsidRPr="000A56D1">
        <w:rPr>
          <w:rFonts w:ascii="Times New Roman" w:eastAsia="DengXian" w:hAnsi="Times New Roman" w:cs="Times New Roman"/>
          <w:color w:val="000000" w:themeColor="text1"/>
          <w:sz w:val="24"/>
          <w:szCs w:val="20"/>
        </w:rPr>
        <w:t xml:space="preserve"> process</w:t>
      </w:r>
      <w:r w:rsidR="004775E7" w:rsidRPr="000A56D1">
        <w:rPr>
          <w:rFonts w:ascii="Times New Roman" w:eastAsia="DengXian" w:hAnsi="Times New Roman" w:cs="Times New Roman"/>
          <w:color w:val="000000" w:themeColor="text1"/>
          <w:sz w:val="24"/>
          <w:szCs w:val="20"/>
        </w:rPr>
        <w:t xml:space="preserve"> chamber</w:t>
      </w:r>
      <w:r w:rsidRPr="000A56D1">
        <w:rPr>
          <w:rFonts w:ascii="Times New Roman" w:eastAsia="DengXian" w:hAnsi="Times New Roman" w:cs="Times New Roman"/>
          <w:color w:val="000000" w:themeColor="text1"/>
          <w:sz w:val="24"/>
          <w:szCs w:val="20"/>
        </w:rPr>
        <w:t>, which was then subtracted from the recorded spectra</w:t>
      </w:r>
      <w:r w:rsidR="0065647D" w:rsidRPr="000A56D1">
        <w:rPr>
          <w:rFonts w:ascii="Times New Roman" w:eastAsia="DengXian" w:hAnsi="Times New Roman" w:cs="Times New Roman"/>
          <w:color w:val="000000" w:themeColor="text1"/>
          <w:sz w:val="24"/>
          <w:szCs w:val="20"/>
        </w:rPr>
        <w:t xml:space="preserve"> after filling with nitrogen gas or loading aqueous droplet</w:t>
      </w:r>
      <w:r w:rsidR="00EE259C" w:rsidRPr="000A56D1">
        <w:rPr>
          <w:rFonts w:ascii="Times New Roman" w:eastAsia="DengXian" w:hAnsi="Times New Roman" w:cs="Times New Roman"/>
          <w:color w:val="000000" w:themeColor="text1"/>
          <w:sz w:val="24"/>
          <w:szCs w:val="20"/>
        </w:rPr>
        <w:t xml:space="preserve"> to check the moisture content</w:t>
      </w:r>
      <w:r w:rsidRPr="000A56D1">
        <w:rPr>
          <w:rFonts w:ascii="Times New Roman" w:eastAsia="DengXian" w:hAnsi="Times New Roman" w:cs="Times New Roman"/>
          <w:color w:val="000000" w:themeColor="text1"/>
          <w:sz w:val="24"/>
          <w:szCs w:val="20"/>
        </w:rPr>
        <w:t xml:space="preserve">. </w:t>
      </w:r>
    </w:p>
    <w:p w14:paraId="7A9262DA" w14:textId="33A15856" w:rsidR="00BF639B" w:rsidRPr="000A56D1" w:rsidRDefault="00BF639B" w:rsidP="00BF639B">
      <w:pPr>
        <w:spacing w:line="360" w:lineRule="auto"/>
        <w:jc w:val="both"/>
        <w:rPr>
          <w:rFonts w:ascii="Times New Roman" w:hAnsi="Times New Roman" w:cs="Times New Roman"/>
          <w:color w:val="000000" w:themeColor="text1"/>
          <w:sz w:val="24"/>
          <w:szCs w:val="24"/>
        </w:rPr>
      </w:pPr>
      <w:r w:rsidRPr="000A56D1">
        <w:rPr>
          <w:rFonts w:ascii="Times New Roman" w:eastAsia="DengXian" w:hAnsi="Times New Roman" w:cs="Times New Roman"/>
          <w:b/>
          <w:color w:val="000000" w:themeColor="text1"/>
          <w:sz w:val="24"/>
          <w:szCs w:val="20"/>
        </w:rPr>
        <w:t>S1.5.1. Relative humidity:</w:t>
      </w:r>
      <w:r w:rsidRPr="000A56D1">
        <w:rPr>
          <w:rFonts w:ascii="Times New Roman" w:eastAsia="DengXian" w:hAnsi="Times New Roman" w:cs="Times New Roman"/>
          <w:color w:val="000000" w:themeColor="text1"/>
          <w:sz w:val="24"/>
          <w:szCs w:val="20"/>
        </w:rPr>
        <w:t xml:space="preserve"> </w:t>
      </w:r>
      <w:r w:rsidR="00B35060" w:rsidRPr="000A56D1">
        <w:rPr>
          <w:rFonts w:ascii="Times New Roman" w:hAnsi="Times New Roman" w:cs="Times New Roman"/>
          <w:color w:val="000000" w:themeColor="text1"/>
          <w:sz w:val="24"/>
          <w:szCs w:val="24"/>
        </w:rPr>
        <w:t>T</w:t>
      </w:r>
      <w:r w:rsidRPr="000A56D1">
        <w:rPr>
          <w:rFonts w:ascii="Times New Roman" w:hAnsi="Times New Roman" w:cs="Times New Roman"/>
          <w:color w:val="000000" w:themeColor="text1"/>
          <w:sz w:val="24"/>
          <w:szCs w:val="24"/>
        </w:rPr>
        <w:t xml:space="preserve">he concentration of the water vapor present in the </w:t>
      </w:r>
      <w:r w:rsidR="00B35060" w:rsidRPr="000A56D1">
        <w:rPr>
          <w:rFonts w:ascii="Times New Roman" w:hAnsi="Times New Roman" w:cs="Times New Roman"/>
          <w:color w:val="000000" w:themeColor="text1"/>
          <w:sz w:val="24"/>
          <w:szCs w:val="24"/>
        </w:rPr>
        <w:t>simulated chamber</w:t>
      </w:r>
      <w:r w:rsidRPr="000A56D1">
        <w:rPr>
          <w:rFonts w:ascii="Times New Roman" w:hAnsi="Times New Roman" w:cs="Times New Roman"/>
          <w:color w:val="000000" w:themeColor="text1"/>
          <w:sz w:val="24"/>
          <w:szCs w:val="24"/>
        </w:rPr>
        <w:t xml:space="preserve"> </w:t>
      </w:r>
      <w:r w:rsidR="008F7BAE" w:rsidRPr="000A56D1">
        <w:rPr>
          <w:rFonts w:ascii="Times New Roman" w:hAnsi="Times New Roman" w:cs="Times New Roman"/>
          <w:color w:val="000000" w:themeColor="text1"/>
          <w:sz w:val="24"/>
          <w:szCs w:val="24"/>
        </w:rPr>
        <w:t xml:space="preserve">was measured </w:t>
      </w:r>
      <w:r w:rsidRPr="000A56D1">
        <w:rPr>
          <w:rFonts w:ascii="Times New Roman" w:hAnsi="Times New Roman" w:cs="Times New Roman"/>
          <w:color w:val="000000" w:themeColor="text1"/>
          <w:sz w:val="24"/>
          <w:szCs w:val="24"/>
        </w:rPr>
        <w:t xml:space="preserve">from the </w:t>
      </w:r>
      <w:r w:rsidR="00F32A9F" w:rsidRPr="000A56D1">
        <w:rPr>
          <w:rFonts w:ascii="Times New Roman" w:hAnsi="Times New Roman" w:cs="Times New Roman"/>
          <w:color w:val="000000" w:themeColor="text1"/>
          <w:sz w:val="24"/>
          <w:szCs w:val="24"/>
        </w:rPr>
        <w:t xml:space="preserve">absorption </w:t>
      </w:r>
      <w:r w:rsidRPr="000A56D1">
        <w:rPr>
          <w:rFonts w:ascii="Times New Roman" w:hAnsi="Times New Roman" w:cs="Times New Roman"/>
          <w:color w:val="000000" w:themeColor="text1"/>
          <w:sz w:val="24"/>
          <w:szCs w:val="24"/>
        </w:rPr>
        <w:t>intensity</w:t>
      </w:r>
      <w:r w:rsidR="00747BDF" w:rsidRPr="000A56D1">
        <w:rPr>
          <w:rFonts w:ascii="Times New Roman" w:hAnsi="Times New Roman" w:cs="Times New Roman"/>
          <w:color w:val="000000" w:themeColor="text1"/>
          <w:sz w:val="24"/>
          <w:szCs w:val="24"/>
        </w:rPr>
        <w:t xml:space="preserve"> </w:t>
      </w:r>
      <w:r w:rsidR="00F32A9F" w:rsidRPr="000A56D1">
        <w:rPr>
          <w:rFonts w:ascii="Times New Roman" w:hAnsi="Times New Roman" w:cs="Times New Roman"/>
          <w:color w:val="000000" w:themeColor="text1"/>
          <w:sz w:val="24"/>
          <w:szCs w:val="24"/>
        </w:rPr>
        <w:t xml:space="preserve">of the mid-infrared band at </w:t>
      </w:r>
      <w:r w:rsidR="00747BDF" w:rsidRPr="000A56D1">
        <w:rPr>
          <w:rFonts w:ascii="Times New Roman" w:hAnsi="Times New Roman" w:cs="Times New Roman"/>
          <w:color w:val="000000" w:themeColor="text1"/>
          <w:sz w:val="24"/>
          <w:szCs w:val="24"/>
        </w:rPr>
        <w:t>16</w:t>
      </w:r>
      <w:r w:rsidR="00A646AD" w:rsidRPr="000A56D1">
        <w:rPr>
          <w:rFonts w:ascii="Times New Roman" w:hAnsi="Times New Roman" w:cs="Times New Roman"/>
          <w:color w:val="000000" w:themeColor="text1"/>
          <w:sz w:val="24"/>
          <w:szCs w:val="24"/>
        </w:rPr>
        <w:t>52</w:t>
      </w:r>
      <w:r w:rsidR="00B46B4D" w:rsidRPr="000A56D1">
        <w:rPr>
          <w:rFonts w:ascii="Times New Roman" w:hAnsi="Times New Roman" w:cs="Times New Roman"/>
          <w:color w:val="000000" w:themeColor="text1"/>
          <w:sz w:val="24"/>
          <w:szCs w:val="24"/>
        </w:rPr>
        <w:t>.</w:t>
      </w:r>
      <w:r w:rsidR="00A646AD" w:rsidRPr="000A56D1">
        <w:rPr>
          <w:rFonts w:ascii="Times New Roman" w:hAnsi="Times New Roman" w:cs="Times New Roman"/>
          <w:color w:val="000000" w:themeColor="text1"/>
          <w:sz w:val="24"/>
          <w:szCs w:val="24"/>
        </w:rPr>
        <w:t xml:space="preserve">92 </w:t>
      </w:r>
      <w:r w:rsidR="00747BDF" w:rsidRPr="000A56D1">
        <w:rPr>
          <w:rFonts w:ascii="Times New Roman" w:hAnsi="Times New Roman" w:cs="Times New Roman"/>
          <w:color w:val="000000" w:themeColor="text1"/>
          <w:sz w:val="24"/>
          <w:szCs w:val="24"/>
        </w:rPr>
        <w:t>cm</w:t>
      </w:r>
      <w:r w:rsidR="00747BDF" w:rsidRPr="000A56D1">
        <w:rPr>
          <w:rFonts w:ascii="Times New Roman" w:hAnsi="Times New Roman" w:cs="Times New Roman"/>
          <w:color w:val="000000" w:themeColor="text1"/>
          <w:sz w:val="24"/>
          <w:szCs w:val="24"/>
          <w:vertAlign w:val="superscript"/>
        </w:rPr>
        <w:t>-1</w:t>
      </w:r>
      <w:r w:rsidRPr="000A56D1">
        <w:rPr>
          <w:rFonts w:ascii="Times New Roman" w:hAnsi="Times New Roman" w:cs="Times New Roman"/>
          <w:color w:val="000000" w:themeColor="text1"/>
          <w:sz w:val="24"/>
          <w:szCs w:val="24"/>
        </w:rPr>
        <w:t>.</w:t>
      </w:r>
      <w:r w:rsidR="00F32A9F" w:rsidRPr="000A56D1">
        <w:rPr>
          <w:rFonts w:ascii="Times New Roman" w:hAnsi="Times New Roman" w:cs="Times New Roman"/>
          <w:color w:val="000000" w:themeColor="text1"/>
          <w:sz w:val="24"/>
          <w:szCs w:val="24"/>
        </w:rPr>
        <w:t xml:space="preserve"> The absorption cross-section value</w:t>
      </w:r>
      <w:r w:rsidR="0079682C" w:rsidRPr="000A56D1">
        <w:rPr>
          <w:rFonts w:ascii="Times New Roman" w:hAnsi="Times New Roman" w:cs="Times New Roman"/>
          <w:color w:val="000000" w:themeColor="text1"/>
          <w:sz w:val="24"/>
          <w:szCs w:val="24"/>
        </w:rPr>
        <w:t xml:space="preserve"> for this band (</w:t>
      </w:r>
      <w:r w:rsidR="00CC5F5A" w:rsidRPr="000A56D1">
        <w:rPr>
          <w:rFonts w:ascii="Times New Roman" w:hAnsi="Times New Roman" w:cs="Times New Roman"/>
          <w:color w:val="000000" w:themeColor="text1"/>
          <w:sz w:val="24"/>
          <w:szCs w:val="24"/>
        </w:rPr>
        <w:t>8.12×10</w:t>
      </w:r>
      <w:r w:rsidR="00CC5F5A" w:rsidRPr="000A56D1">
        <w:rPr>
          <w:rFonts w:ascii="Times New Roman" w:hAnsi="Times New Roman" w:cs="Times New Roman"/>
          <w:color w:val="000000" w:themeColor="text1"/>
          <w:sz w:val="24"/>
          <w:szCs w:val="24"/>
          <w:vertAlign w:val="superscript"/>
        </w:rPr>
        <w:t>-19</w:t>
      </w:r>
      <w:r w:rsidR="00CC5F5A" w:rsidRPr="000A56D1">
        <w:rPr>
          <w:rFonts w:ascii="Times New Roman" w:hAnsi="Times New Roman" w:cs="Times New Roman"/>
          <w:color w:val="000000" w:themeColor="text1"/>
          <w:sz w:val="24"/>
          <w:szCs w:val="24"/>
        </w:rPr>
        <w:t xml:space="preserve"> cm</w:t>
      </w:r>
      <w:r w:rsidR="00CC5F5A" w:rsidRPr="000A56D1">
        <w:rPr>
          <w:rFonts w:ascii="Times New Roman" w:hAnsi="Times New Roman" w:cs="Times New Roman"/>
          <w:color w:val="000000" w:themeColor="text1"/>
          <w:sz w:val="24"/>
          <w:szCs w:val="24"/>
          <w:vertAlign w:val="superscript"/>
        </w:rPr>
        <w:t>2</w:t>
      </w:r>
      <w:r w:rsidR="00CC5F5A" w:rsidRPr="000A56D1">
        <w:rPr>
          <w:rFonts w:ascii="Times New Roman" w:hAnsi="Times New Roman" w:cs="Times New Roman"/>
          <w:color w:val="000000" w:themeColor="text1"/>
          <w:sz w:val="24"/>
          <w:szCs w:val="24"/>
        </w:rPr>
        <w:t>‧molecule</w:t>
      </w:r>
      <w:r w:rsidR="00CC5F5A" w:rsidRPr="000A56D1">
        <w:rPr>
          <w:rFonts w:ascii="Times New Roman" w:hAnsi="Times New Roman" w:cs="Times New Roman"/>
          <w:color w:val="000000" w:themeColor="text1"/>
          <w:sz w:val="24"/>
          <w:szCs w:val="24"/>
          <w:vertAlign w:val="superscript"/>
        </w:rPr>
        <w:t>-1</w:t>
      </w:r>
      <w:r w:rsidR="0079682C" w:rsidRPr="000A56D1">
        <w:rPr>
          <w:rFonts w:ascii="Times New Roman" w:hAnsi="Times New Roman" w:cs="Times New Roman"/>
          <w:color w:val="000000" w:themeColor="text1"/>
          <w:sz w:val="24"/>
          <w:szCs w:val="24"/>
        </w:rPr>
        <w:t>)</w:t>
      </w:r>
      <w:r w:rsidR="00F32A9F" w:rsidRPr="000A56D1">
        <w:rPr>
          <w:rFonts w:ascii="Times New Roman" w:hAnsi="Times New Roman" w:cs="Times New Roman"/>
          <w:color w:val="000000" w:themeColor="text1"/>
          <w:sz w:val="24"/>
          <w:szCs w:val="24"/>
        </w:rPr>
        <w:t xml:space="preserve"> was adopted from </w:t>
      </w:r>
      <w:r w:rsidR="00385775" w:rsidRPr="000A56D1">
        <w:rPr>
          <w:rFonts w:ascii="Times New Roman" w:hAnsi="Times New Roman" w:cs="Times New Roman"/>
          <w:color w:val="000000" w:themeColor="text1"/>
          <w:sz w:val="24"/>
          <w:szCs w:val="24"/>
        </w:rPr>
        <w:t>PNNL</w:t>
      </w:r>
      <w:r w:rsidR="00F32A9F" w:rsidRPr="000A56D1">
        <w:rPr>
          <w:rFonts w:ascii="Times New Roman" w:hAnsi="Times New Roman" w:cs="Times New Roman"/>
          <w:color w:val="000000" w:themeColor="text1"/>
          <w:sz w:val="24"/>
          <w:szCs w:val="24"/>
        </w:rPr>
        <w:t xml:space="preserve"> database</w:t>
      </w:r>
      <w:r w:rsidR="00C80A16" w:rsidRPr="000A56D1">
        <w:rPr>
          <w:rFonts w:ascii="Times New Roman" w:hAnsi="Times New Roman" w:cs="Times New Roman"/>
          <w:color w:val="000000" w:themeColor="text1"/>
          <w:sz w:val="24"/>
          <w:szCs w:val="24"/>
        </w:rPr>
        <w:t xml:space="preserve"> </w:t>
      </w:r>
      <w:r w:rsidR="00144EFC" w:rsidRPr="000A56D1">
        <w:rPr>
          <w:rFonts w:ascii="Times New Roman" w:hAnsi="Times New Roman" w:cs="Times New Roman"/>
          <w:color w:val="000000" w:themeColor="text1"/>
          <w:sz w:val="24"/>
          <w:szCs w:val="24"/>
        </w:rPr>
        <w:fldChar w:fldCharType="begin"/>
      </w:r>
      <w:r w:rsidR="00144EFC" w:rsidRPr="000A56D1">
        <w:rPr>
          <w:rFonts w:ascii="Times New Roman" w:hAnsi="Times New Roman" w:cs="Times New Roman"/>
          <w:color w:val="000000" w:themeColor="text1"/>
          <w:sz w:val="24"/>
          <w:szCs w:val="24"/>
        </w:rPr>
        <w:instrText xml:space="preserve"> ADDIN EN.CITE &lt;EndNote&gt;&lt;Cite&gt;&lt;Author&gt;Sharpe&lt;/Author&gt;&lt;Year&gt;2004&lt;/Year&gt;&lt;RecNum&gt;45&lt;/RecNum&gt;&lt;DisplayText&gt;(10)&lt;/DisplayText&gt;&lt;record&gt;&lt;rec-number&gt;45&lt;/rec-number&gt;&lt;foreign-keys&gt;&lt;key app="EN" db-id="52waw02dqpvfvje90ssvvaao9xwp2xvtx5aw"&gt;45&lt;/key&gt;&lt;/foreign-keys&gt;&lt;ref-type name="Journal Article"&gt;17&lt;/ref-type&gt;&lt;contributors&gt;&lt;authors&gt;&lt;author&gt;Sharpe, Steven W.&lt;/author&gt;&lt;author&gt;Johnson, Timothy J.&lt;/author&gt;&lt;author&gt;Sams, Robert L.&lt;/author&gt;&lt;author&gt;Chu, Pamela M.&lt;/author&gt;&lt;author&gt;Rhoderick, George C.&lt;/author&gt;&lt;author&gt;Johnson, Patricia A.&lt;/author&gt;&lt;/authors&gt;&lt;/contributors&gt;&lt;titles&gt;&lt;title&gt;Gas-Phase Databases for Quantitative Infrared Spectroscopy&lt;/title&gt;&lt;secondary-title&gt;Applied Spectroscopy&lt;/secondary-title&gt;&lt;/titles&gt;&lt;periodical&gt;&lt;full-title&gt;Applied Spectroscopy&lt;/full-title&gt;&lt;/periodical&gt;&lt;pages&gt;1452-1461&lt;/pages&gt;&lt;volume&gt;58&lt;/volume&gt;&lt;number&gt;12&lt;/number&gt;&lt;dates&gt;&lt;year&gt;2004&lt;/year&gt;&lt;pub-dates&gt;&lt;date&gt;2004/12/01&lt;/date&gt;&lt;/pub-dates&gt;&lt;/dates&gt;&lt;publisher&gt;SAGE Publications Ltd STM&lt;/publisher&gt;&lt;isbn&gt;0003-7028&lt;/isbn&gt;&lt;urls&gt;&lt;related-urls&gt;&lt;url&gt;https://doi.org/10.1366/0003702042641281&lt;/url&gt;&lt;/related-urls&gt;&lt;/urls&gt;&lt;electronic-resource-num&gt;10.1366/0003702042641281&lt;/electronic-resource-num&gt;&lt;access-date&gt;2025/01/02&lt;/access-date&gt;&lt;/record&gt;&lt;/Cite&gt;&lt;/EndNote&gt;</w:instrText>
      </w:r>
      <w:r w:rsidR="00144EFC" w:rsidRPr="000A56D1">
        <w:rPr>
          <w:rFonts w:ascii="Times New Roman" w:hAnsi="Times New Roman" w:cs="Times New Roman"/>
          <w:color w:val="000000" w:themeColor="text1"/>
          <w:sz w:val="24"/>
          <w:szCs w:val="24"/>
        </w:rPr>
        <w:fldChar w:fldCharType="separate"/>
      </w:r>
      <w:r w:rsidR="00144EFC" w:rsidRPr="000A56D1">
        <w:rPr>
          <w:rFonts w:ascii="Times New Roman" w:hAnsi="Times New Roman" w:cs="Times New Roman"/>
          <w:noProof/>
          <w:color w:val="000000" w:themeColor="text1"/>
          <w:sz w:val="24"/>
          <w:szCs w:val="24"/>
        </w:rPr>
        <w:t>(</w:t>
      </w:r>
      <w:hyperlink w:anchor="_ENREF_10" w:tooltip="Sharpe, 2004 #45" w:history="1">
        <w:r w:rsidR="00144EFC" w:rsidRPr="000A56D1">
          <w:rPr>
            <w:rFonts w:ascii="Times New Roman" w:hAnsi="Times New Roman" w:cs="Times New Roman"/>
            <w:noProof/>
            <w:color w:val="000000" w:themeColor="text1"/>
            <w:sz w:val="24"/>
            <w:szCs w:val="24"/>
          </w:rPr>
          <w:t>10</w:t>
        </w:r>
      </w:hyperlink>
      <w:r w:rsidR="00144EFC" w:rsidRPr="000A56D1">
        <w:rPr>
          <w:rFonts w:ascii="Times New Roman" w:hAnsi="Times New Roman" w:cs="Times New Roman"/>
          <w:noProof/>
          <w:color w:val="000000" w:themeColor="text1"/>
          <w:sz w:val="24"/>
          <w:szCs w:val="24"/>
        </w:rPr>
        <w:t>)</w:t>
      </w:r>
      <w:r w:rsidR="00144EFC" w:rsidRPr="000A56D1">
        <w:rPr>
          <w:rFonts w:ascii="Times New Roman" w:hAnsi="Times New Roman" w:cs="Times New Roman"/>
          <w:color w:val="000000" w:themeColor="text1"/>
          <w:sz w:val="24"/>
          <w:szCs w:val="24"/>
        </w:rPr>
        <w:fldChar w:fldCharType="end"/>
      </w:r>
      <w:r w:rsidR="00C80A16" w:rsidRPr="000A56D1">
        <w:rPr>
          <w:rFonts w:ascii="Times New Roman" w:hAnsi="Times New Roman" w:cs="Times New Roman"/>
          <w:color w:val="000000" w:themeColor="text1"/>
          <w:sz w:val="24"/>
          <w:szCs w:val="24"/>
        </w:rPr>
        <w:t>.</w:t>
      </w:r>
      <w:r w:rsidR="0079682C" w:rsidRPr="000A56D1">
        <w:rPr>
          <w:rFonts w:ascii="Times New Roman" w:hAnsi="Times New Roman" w:cs="Times New Roman"/>
          <w:color w:val="000000" w:themeColor="text1"/>
          <w:sz w:val="24"/>
          <w:szCs w:val="24"/>
        </w:rPr>
        <w:t xml:space="preserve"> The typical absorbance </w:t>
      </w:r>
      <w:r w:rsidR="00825C25" w:rsidRPr="000A56D1">
        <w:rPr>
          <w:rFonts w:ascii="Times New Roman" w:hAnsi="Times New Roman" w:cs="Times New Roman"/>
          <w:color w:val="000000" w:themeColor="text1"/>
          <w:sz w:val="24"/>
          <w:szCs w:val="24"/>
        </w:rPr>
        <w:t xml:space="preserve">of the above-mentioned vibrational band for the dry nitrogen filled (760 </w:t>
      </w:r>
      <w:proofErr w:type="spellStart"/>
      <w:r w:rsidR="00825C25" w:rsidRPr="000A56D1">
        <w:rPr>
          <w:rFonts w:ascii="Times New Roman" w:hAnsi="Times New Roman" w:cs="Times New Roman"/>
          <w:color w:val="000000" w:themeColor="text1"/>
          <w:sz w:val="24"/>
          <w:szCs w:val="24"/>
        </w:rPr>
        <w:t>Torr</w:t>
      </w:r>
      <w:proofErr w:type="spellEnd"/>
      <w:r w:rsidR="00CD418E" w:rsidRPr="000A56D1">
        <w:rPr>
          <w:rFonts w:ascii="Times New Roman" w:hAnsi="Times New Roman" w:cs="Times New Roman"/>
          <w:color w:val="000000" w:themeColor="text1"/>
          <w:sz w:val="24"/>
          <w:szCs w:val="24"/>
        </w:rPr>
        <w:t>, 298 K</w:t>
      </w:r>
      <w:r w:rsidR="00825C25" w:rsidRPr="000A56D1">
        <w:rPr>
          <w:rFonts w:ascii="Times New Roman" w:hAnsi="Times New Roman" w:cs="Times New Roman"/>
          <w:color w:val="000000" w:themeColor="text1"/>
          <w:sz w:val="24"/>
          <w:szCs w:val="24"/>
        </w:rPr>
        <w:t>) process chamber was 0.00</w:t>
      </w:r>
      <w:r w:rsidR="00CC5F5A" w:rsidRPr="000A56D1">
        <w:rPr>
          <w:rFonts w:ascii="Times New Roman" w:hAnsi="Times New Roman" w:cs="Times New Roman"/>
          <w:color w:val="000000" w:themeColor="text1"/>
          <w:sz w:val="24"/>
          <w:szCs w:val="24"/>
        </w:rPr>
        <w:t>0</w:t>
      </w:r>
      <w:r w:rsidR="00C60329" w:rsidRPr="000A56D1">
        <w:rPr>
          <w:rFonts w:ascii="Times New Roman" w:hAnsi="Times New Roman" w:cs="Times New Roman"/>
          <w:color w:val="000000" w:themeColor="text1"/>
          <w:sz w:val="24"/>
          <w:szCs w:val="24"/>
        </w:rPr>
        <w:t>2</w:t>
      </w:r>
      <w:r w:rsidR="00E2151F" w:rsidRPr="000A56D1">
        <w:rPr>
          <w:rFonts w:ascii="Times New Roman" w:hAnsi="Times New Roman" w:cs="Times New Roman"/>
          <w:color w:val="000000" w:themeColor="text1"/>
          <w:sz w:val="24"/>
          <w:szCs w:val="24"/>
        </w:rPr>
        <w:t xml:space="preserve"> and the concentration of the water vapor evaluated was </w:t>
      </w:r>
      <w:r w:rsidR="00C60329" w:rsidRPr="000A56D1">
        <w:rPr>
          <w:rFonts w:ascii="Times New Roman" w:hAnsi="Times New Roman" w:cs="Times New Roman"/>
          <w:color w:val="000000" w:themeColor="text1"/>
          <w:sz w:val="24"/>
          <w:szCs w:val="24"/>
        </w:rPr>
        <w:t>4</w:t>
      </w:r>
      <w:r w:rsidR="00CC5F5A" w:rsidRPr="000A56D1">
        <w:rPr>
          <w:rFonts w:ascii="Times New Roman" w:hAnsi="Times New Roman" w:cs="Times New Roman"/>
          <w:color w:val="000000" w:themeColor="text1"/>
          <w:sz w:val="24"/>
          <w:szCs w:val="24"/>
        </w:rPr>
        <w:t>.6</w:t>
      </w:r>
      <w:r w:rsidR="00C60329" w:rsidRPr="000A56D1">
        <w:rPr>
          <w:rFonts w:ascii="Times New Roman" w:hAnsi="Times New Roman" w:cs="Times New Roman"/>
          <w:color w:val="000000" w:themeColor="text1"/>
          <w:sz w:val="24"/>
          <w:szCs w:val="24"/>
        </w:rPr>
        <w:t>3</w:t>
      </w:r>
      <w:r w:rsidR="00CC5F5A" w:rsidRPr="000A56D1">
        <w:rPr>
          <w:rFonts w:ascii="Times New Roman" w:hAnsi="Times New Roman" w:cs="Times New Roman"/>
          <w:color w:val="000000" w:themeColor="text1"/>
          <w:sz w:val="24"/>
          <w:szCs w:val="24"/>
        </w:rPr>
        <w:t>×10</w:t>
      </w:r>
      <w:r w:rsidR="00CC5F5A" w:rsidRPr="000A56D1">
        <w:rPr>
          <w:rFonts w:ascii="Times New Roman" w:hAnsi="Times New Roman" w:cs="Times New Roman"/>
          <w:color w:val="000000" w:themeColor="text1"/>
          <w:sz w:val="24"/>
          <w:szCs w:val="24"/>
          <w:vertAlign w:val="superscript"/>
        </w:rPr>
        <w:t>1</w:t>
      </w:r>
      <w:r w:rsidR="00C60329" w:rsidRPr="000A56D1">
        <w:rPr>
          <w:rFonts w:ascii="Times New Roman" w:hAnsi="Times New Roman" w:cs="Times New Roman"/>
          <w:color w:val="000000" w:themeColor="text1"/>
          <w:sz w:val="24"/>
          <w:szCs w:val="24"/>
          <w:vertAlign w:val="superscript"/>
        </w:rPr>
        <w:t>2</w:t>
      </w:r>
      <w:r w:rsidR="00CC5F5A" w:rsidRPr="000A56D1">
        <w:rPr>
          <w:rFonts w:ascii="Times New Roman" w:hAnsi="Times New Roman" w:cs="Times New Roman"/>
          <w:color w:val="000000" w:themeColor="text1"/>
          <w:sz w:val="24"/>
          <w:szCs w:val="24"/>
        </w:rPr>
        <w:t xml:space="preserve"> molecules‧cm</w:t>
      </w:r>
      <w:r w:rsidR="00CC5F5A" w:rsidRPr="000A56D1">
        <w:rPr>
          <w:rFonts w:ascii="Times New Roman" w:hAnsi="Times New Roman" w:cs="Times New Roman"/>
          <w:color w:val="000000" w:themeColor="text1"/>
          <w:sz w:val="24"/>
          <w:szCs w:val="24"/>
          <w:vertAlign w:val="superscript"/>
        </w:rPr>
        <w:t>-3</w:t>
      </w:r>
      <w:r w:rsidR="00E2151F" w:rsidRPr="000A56D1">
        <w:rPr>
          <w:rFonts w:ascii="Times New Roman" w:hAnsi="Times New Roman" w:cs="Times New Roman"/>
          <w:color w:val="000000" w:themeColor="text1"/>
          <w:sz w:val="24"/>
          <w:szCs w:val="24"/>
        </w:rPr>
        <w:t xml:space="preserve">. </w:t>
      </w:r>
      <w:r w:rsidR="00FF6085" w:rsidRPr="000A56D1">
        <w:rPr>
          <w:rFonts w:ascii="Times New Roman" w:hAnsi="Times New Roman" w:cs="Times New Roman"/>
          <w:color w:val="000000" w:themeColor="text1"/>
          <w:sz w:val="24"/>
          <w:szCs w:val="24"/>
        </w:rPr>
        <w:t>Using this measured water vapo</w:t>
      </w:r>
      <w:r w:rsidRPr="000A56D1">
        <w:rPr>
          <w:rFonts w:ascii="Times New Roman" w:hAnsi="Times New Roman" w:cs="Times New Roman"/>
          <w:color w:val="000000" w:themeColor="text1"/>
          <w:sz w:val="24"/>
          <w:szCs w:val="24"/>
        </w:rPr>
        <w:t xml:space="preserve">r concentration, the relative humidity (RH) of the surrounding </w:t>
      </w:r>
      <w:r w:rsidR="00FF6085" w:rsidRPr="000A56D1">
        <w:rPr>
          <w:rFonts w:ascii="Times New Roman" w:hAnsi="Times New Roman" w:cs="Times New Roman"/>
          <w:color w:val="000000" w:themeColor="text1"/>
          <w:sz w:val="24"/>
          <w:szCs w:val="24"/>
        </w:rPr>
        <w:t>atmosphere</w:t>
      </w:r>
      <w:r w:rsidRPr="000A56D1">
        <w:rPr>
          <w:rFonts w:ascii="Times New Roman" w:hAnsi="Times New Roman" w:cs="Times New Roman"/>
          <w:color w:val="000000" w:themeColor="text1"/>
          <w:sz w:val="24"/>
          <w:szCs w:val="24"/>
        </w:rPr>
        <w:t xml:space="preserve"> </w:t>
      </w:r>
      <w:r w:rsidR="00FF6085" w:rsidRPr="000A56D1">
        <w:rPr>
          <w:rFonts w:ascii="Times New Roman" w:hAnsi="Times New Roman" w:cs="Times New Roman"/>
          <w:color w:val="000000" w:themeColor="text1"/>
          <w:sz w:val="24"/>
          <w:szCs w:val="24"/>
        </w:rPr>
        <w:t>was</w:t>
      </w:r>
      <w:r w:rsidRPr="000A56D1">
        <w:rPr>
          <w:rFonts w:ascii="Times New Roman" w:hAnsi="Times New Roman" w:cs="Times New Roman"/>
          <w:color w:val="000000" w:themeColor="text1"/>
          <w:sz w:val="24"/>
          <w:szCs w:val="24"/>
        </w:rPr>
        <w:t xml:space="preserve"> calculated. RH is the percen</w:t>
      </w:r>
      <w:r w:rsidR="00FF6085" w:rsidRPr="000A56D1">
        <w:rPr>
          <w:rFonts w:ascii="Times New Roman" w:hAnsi="Times New Roman" w:cs="Times New Roman"/>
          <w:color w:val="000000" w:themeColor="text1"/>
          <w:sz w:val="24"/>
          <w:szCs w:val="24"/>
        </w:rPr>
        <w:t>tage of the ratio of water vapo</w:t>
      </w:r>
      <w:r w:rsidRPr="000A56D1">
        <w:rPr>
          <w:rFonts w:ascii="Times New Roman" w:hAnsi="Times New Roman" w:cs="Times New Roman"/>
          <w:color w:val="000000" w:themeColor="text1"/>
          <w:sz w:val="24"/>
          <w:szCs w:val="24"/>
        </w:rPr>
        <w:t>r pressure (P</w:t>
      </w:r>
      <w:r w:rsidRPr="000A56D1">
        <w:rPr>
          <w:rFonts w:ascii="Times New Roman" w:hAnsi="Times New Roman" w:cs="Times New Roman"/>
          <w:color w:val="000000" w:themeColor="text1"/>
          <w:sz w:val="24"/>
          <w:szCs w:val="24"/>
          <w:vertAlign w:val="subscript"/>
        </w:rPr>
        <w:t>w</w:t>
      </w:r>
      <w:r w:rsidRPr="000A56D1">
        <w:rPr>
          <w:rFonts w:ascii="Times New Roman" w:hAnsi="Times New Roman" w:cs="Times New Roman"/>
          <w:color w:val="000000" w:themeColor="text1"/>
          <w:sz w:val="24"/>
          <w:szCs w:val="24"/>
        </w:rPr>
        <w:t xml:space="preserve">) to the saturation water </w:t>
      </w:r>
      <w:r w:rsidR="00660BE6" w:rsidRPr="000A56D1">
        <w:rPr>
          <w:rFonts w:ascii="Times New Roman" w:hAnsi="Times New Roman" w:cs="Times New Roman"/>
          <w:color w:val="000000" w:themeColor="text1"/>
          <w:sz w:val="24"/>
          <w:szCs w:val="24"/>
        </w:rPr>
        <w:t>vapor</w:t>
      </w:r>
      <w:r w:rsidRPr="000A56D1">
        <w:rPr>
          <w:rFonts w:ascii="Times New Roman" w:hAnsi="Times New Roman" w:cs="Times New Roman"/>
          <w:color w:val="000000" w:themeColor="text1"/>
          <w:sz w:val="24"/>
          <w:szCs w:val="24"/>
        </w:rPr>
        <w:t xml:space="preserve"> pressure (</w:t>
      </w:r>
      <w:proofErr w:type="spellStart"/>
      <w:r w:rsidRPr="000A56D1">
        <w:rPr>
          <w:rFonts w:ascii="Times New Roman" w:hAnsi="Times New Roman" w:cs="Times New Roman"/>
          <w:color w:val="000000" w:themeColor="text1"/>
          <w:sz w:val="24"/>
          <w:szCs w:val="24"/>
        </w:rPr>
        <w:t>P</w:t>
      </w:r>
      <w:r w:rsidRPr="000A56D1">
        <w:rPr>
          <w:rFonts w:ascii="Times New Roman" w:hAnsi="Times New Roman" w:cs="Times New Roman"/>
          <w:color w:val="000000" w:themeColor="text1"/>
          <w:sz w:val="24"/>
          <w:szCs w:val="24"/>
          <w:vertAlign w:val="subscript"/>
        </w:rPr>
        <w:t>ws</w:t>
      </w:r>
      <w:proofErr w:type="spellEnd"/>
      <w:r w:rsidRPr="000A56D1">
        <w:rPr>
          <w:rFonts w:ascii="Times New Roman" w:hAnsi="Times New Roman" w:cs="Times New Roman"/>
          <w:color w:val="000000" w:themeColor="text1"/>
          <w:sz w:val="24"/>
          <w:szCs w:val="24"/>
        </w:rPr>
        <w:t>) as given in eq</w:t>
      </w:r>
      <w:r w:rsidR="00660BE6" w:rsidRPr="000A56D1">
        <w:rPr>
          <w:rFonts w:ascii="Times New Roman" w:hAnsi="Times New Roman" w:cs="Times New Roman"/>
          <w:color w:val="000000" w:themeColor="text1"/>
          <w:sz w:val="24"/>
          <w:szCs w:val="24"/>
        </w:rPr>
        <w:t>. S</w:t>
      </w:r>
      <w:r w:rsidRPr="000A56D1">
        <w:rPr>
          <w:rFonts w:ascii="Times New Roman" w:hAnsi="Times New Roman" w:cs="Times New Roman"/>
          <w:color w:val="000000" w:themeColor="text1"/>
          <w:sz w:val="24"/>
          <w:szCs w:val="24"/>
        </w:rPr>
        <w:t>1</w:t>
      </w:r>
    </w:p>
    <w:p w14:paraId="5CE7513C" w14:textId="129CDF17" w:rsidR="00BF639B" w:rsidRPr="000A56D1" w:rsidRDefault="00660BE6" w:rsidP="00660BE6">
      <w:pPr>
        <w:spacing w:line="360" w:lineRule="auto"/>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 xml:space="preserve">                                                       </w:t>
      </w:r>
      <w:r w:rsidR="00BF639B" w:rsidRPr="000A56D1">
        <w:rPr>
          <w:rFonts w:ascii="Times New Roman" w:hAnsi="Times New Roman" w:cs="Times New Roman"/>
          <w:color w:val="000000" w:themeColor="text1"/>
          <w:sz w:val="24"/>
          <w:szCs w:val="24"/>
        </w:rPr>
        <w:t>RH = (P</w:t>
      </w:r>
      <w:r w:rsidR="00BF639B" w:rsidRPr="000A56D1">
        <w:rPr>
          <w:rFonts w:ascii="Times New Roman" w:hAnsi="Times New Roman" w:cs="Times New Roman"/>
          <w:color w:val="000000" w:themeColor="text1"/>
          <w:sz w:val="24"/>
          <w:szCs w:val="24"/>
          <w:vertAlign w:val="subscript"/>
        </w:rPr>
        <w:t>w</w:t>
      </w:r>
      <w:r w:rsidR="00BF639B" w:rsidRPr="000A56D1">
        <w:rPr>
          <w:rFonts w:ascii="Times New Roman" w:hAnsi="Times New Roman" w:cs="Times New Roman"/>
          <w:color w:val="000000" w:themeColor="text1"/>
          <w:sz w:val="24"/>
          <w:szCs w:val="24"/>
        </w:rPr>
        <w:t>/</w:t>
      </w:r>
      <w:proofErr w:type="spellStart"/>
      <w:proofErr w:type="gramStart"/>
      <w:r w:rsidR="00BF639B" w:rsidRPr="000A56D1">
        <w:rPr>
          <w:rFonts w:ascii="Times New Roman" w:hAnsi="Times New Roman" w:cs="Times New Roman"/>
          <w:color w:val="000000" w:themeColor="text1"/>
          <w:sz w:val="24"/>
          <w:szCs w:val="24"/>
        </w:rPr>
        <w:t>P</w:t>
      </w:r>
      <w:r w:rsidR="00BF639B" w:rsidRPr="000A56D1">
        <w:rPr>
          <w:rFonts w:ascii="Times New Roman" w:hAnsi="Times New Roman" w:cs="Times New Roman"/>
          <w:color w:val="000000" w:themeColor="text1"/>
          <w:sz w:val="24"/>
          <w:szCs w:val="24"/>
          <w:vertAlign w:val="subscript"/>
        </w:rPr>
        <w:t>ws</w:t>
      </w:r>
      <w:proofErr w:type="spellEnd"/>
      <w:r w:rsidR="00BF639B" w:rsidRPr="000A56D1">
        <w:rPr>
          <w:rFonts w:ascii="Times New Roman" w:hAnsi="Times New Roman" w:cs="Times New Roman"/>
          <w:color w:val="000000" w:themeColor="text1"/>
          <w:sz w:val="24"/>
          <w:szCs w:val="24"/>
        </w:rPr>
        <w:t>)×</w:t>
      </w:r>
      <w:proofErr w:type="gramEnd"/>
      <w:r w:rsidR="00BF639B" w:rsidRPr="000A56D1">
        <w:rPr>
          <w:rFonts w:ascii="Times New Roman" w:hAnsi="Times New Roman" w:cs="Times New Roman"/>
          <w:color w:val="000000" w:themeColor="text1"/>
          <w:sz w:val="24"/>
          <w:szCs w:val="24"/>
        </w:rPr>
        <w:t xml:space="preserve">100 </w:t>
      </w:r>
      <w:r w:rsidRPr="000A56D1">
        <w:rPr>
          <w:rFonts w:ascii="Times New Roman" w:hAnsi="Times New Roman" w:cs="Times New Roman"/>
          <w:color w:val="000000" w:themeColor="text1"/>
          <w:sz w:val="24"/>
          <w:szCs w:val="24"/>
        </w:rPr>
        <w:t xml:space="preserve">                                                        </w:t>
      </w:r>
      <w:r w:rsidR="00BF639B" w:rsidRPr="000A56D1">
        <w:rPr>
          <w:rFonts w:ascii="Times New Roman" w:hAnsi="Times New Roman" w:cs="Times New Roman"/>
          <w:color w:val="000000" w:themeColor="text1"/>
          <w:sz w:val="24"/>
          <w:szCs w:val="24"/>
        </w:rPr>
        <w:t>(</w:t>
      </w:r>
      <w:r w:rsidRPr="000A56D1">
        <w:rPr>
          <w:rFonts w:ascii="Times New Roman" w:hAnsi="Times New Roman" w:cs="Times New Roman"/>
          <w:color w:val="000000" w:themeColor="text1"/>
          <w:sz w:val="24"/>
          <w:szCs w:val="24"/>
        </w:rPr>
        <w:t>eq. S</w:t>
      </w:r>
      <w:r w:rsidR="00BF639B" w:rsidRPr="000A56D1">
        <w:rPr>
          <w:rFonts w:ascii="Times New Roman" w:hAnsi="Times New Roman" w:cs="Times New Roman"/>
          <w:color w:val="000000" w:themeColor="text1"/>
          <w:sz w:val="24"/>
          <w:szCs w:val="24"/>
        </w:rPr>
        <w:t>1)</w:t>
      </w:r>
    </w:p>
    <w:p w14:paraId="3124575F" w14:textId="7ED4FE2F" w:rsidR="00BF639B" w:rsidRPr="000A56D1" w:rsidRDefault="00BF639B"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Here</w:t>
      </w:r>
      <w:r w:rsidR="00171DEA" w:rsidRPr="000A56D1">
        <w:rPr>
          <w:rFonts w:ascii="Times New Roman" w:hAnsi="Times New Roman" w:cs="Times New Roman"/>
          <w:color w:val="000000" w:themeColor="text1"/>
          <w:sz w:val="24"/>
          <w:szCs w:val="24"/>
        </w:rPr>
        <w:t>,</w:t>
      </w:r>
      <w:r w:rsidRPr="000A56D1">
        <w:rPr>
          <w:rFonts w:ascii="Times New Roman" w:hAnsi="Times New Roman" w:cs="Times New Roman"/>
          <w:color w:val="000000" w:themeColor="text1"/>
          <w:sz w:val="24"/>
          <w:szCs w:val="24"/>
        </w:rPr>
        <w:t xml:space="preserve"> the P</w:t>
      </w:r>
      <w:r w:rsidRPr="000A56D1">
        <w:rPr>
          <w:rFonts w:ascii="Times New Roman" w:hAnsi="Times New Roman" w:cs="Times New Roman"/>
          <w:color w:val="000000" w:themeColor="text1"/>
          <w:sz w:val="24"/>
          <w:szCs w:val="24"/>
          <w:vertAlign w:val="subscript"/>
        </w:rPr>
        <w:t>w</w:t>
      </w:r>
      <w:r w:rsidRPr="000A56D1">
        <w:rPr>
          <w:rFonts w:ascii="Times New Roman" w:hAnsi="Times New Roman" w:cs="Times New Roman"/>
          <w:color w:val="000000" w:themeColor="text1"/>
          <w:sz w:val="24"/>
          <w:szCs w:val="24"/>
        </w:rPr>
        <w:t xml:space="preserve"> is the corresponding pressure of the measured water </w:t>
      </w:r>
      <w:r w:rsidR="00223BE2" w:rsidRPr="000A56D1">
        <w:rPr>
          <w:rFonts w:ascii="Times New Roman" w:hAnsi="Times New Roman" w:cs="Times New Roman"/>
          <w:color w:val="000000" w:themeColor="text1"/>
          <w:sz w:val="24"/>
          <w:szCs w:val="24"/>
        </w:rPr>
        <w:t>vapor</w:t>
      </w:r>
      <w:r w:rsidRPr="000A56D1">
        <w:rPr>
          <w:rFonts w:ascii="Times New Roman" w:hAnsi="Times New Roman" w:cs="Times New Roman"/>
          <w:color w:val="000000" w:themeColor="text1"/>
          <w:sz w:val="24"/>
          <w:szCs w:val="24"/>
        </w:rPr>
        <w:t xml:space="preserve"> concentration</w:t>
      </w:r>
      <w:r w:rsidR="005E0F8E" w:rsidRPr="000A56D1">
        <w:rPr>
          <w:rFonts w:ascii="Times New Roman" w:hAnsi="Times New Roman" w:cs="Times New Roman"/>
          <w:color w:val="000000" w:themeColor="text1"/>
          <w:sz w:val="24"/>
          <w:szCs w:val="24"/>
        </w:rPr>
        <w:t xml:space="preserve"> (~ </w:t>
      </w:r>
      <w:r w:rsidR="00C60329" w:rsidRPr="000A56D1">
        <w:rPr>
          <w:rFonts w:ascii="Times New Roman" w:hAnsi="Times New Roman" w:cs="Times New Roman"/>
          <w:color w:val="000000" w:themeColor="text1"/>
          <w:sz w:val="24"/>
          <w:szCs w:val="24"/>
        </w:rPr>
        <w:t>2.4</w:t>
      </w:r>
      <w:r w:rsidR="005E0F8E" w:rsidRPr="000A56D1">
        <w:rPr>
          <w:rFonts w:ascii="Times New Roman" w:hAnsi="Times New Roman" w:cs="Times New Roman"/>
          <w:color w:val="000000" w:themeColor="text1"/>
          <w:sz w:val="24"/>
          <w:szCs w:val="24"/>
        </w:rPr>
        <w:t>×10</w:t>
      </w:r>
      <w:r w:rsidR="005E0F8E" w:rsidRPr="000A56D1">
        <w:rPr>
          <w:rFonts w:ascii="Times New Roman" w:hAnsi="Times New Roman" w:cs="Times New Roman"/>
          <w:color w:val="000000" w:themeColor="text1"/>
          <w:sz w:val="24"/>
          <w:szCs w:val="24"/>
          <w:vertAlign w:val="superscript"/>
        </w:rPr>
        <w:t>-4</w:t>
      </w:r>
      <w:r w:rsidR="005E0F8E" w:rsidRPr="000A56D1">
        <w:rPr>
          <w:rFonts w:ascii="Times New Roman" w:hAnsi="Times New Roman" w:cs="Times New Roman"/>
          <w:color w:val="000000" w:themeColor="text1"/>
          <w:sz w:val="24"/>
          <w:szCs w:val="24"/>
        </w:rPr>
        <w:t xml:space="preserve"> </w:t>
      </w:r>
      <w:proofErr w:type="spellStart"/>
      <w:r w:rsidR="005E0F8E" w:rsidRPr="000A56D1">
        <w:rPr>
          <w:rFonts w:ascii="Times New Roman" w:hAnsi="Times New Roman" w:cs="Times New Roman"/>
          <w:color w:val="000000" w:themeColor="text1"/>
          <w:sz w:val="24"/>
          <w:szCs w:val="24"/>
        </w:rPr>
        <w:t>hPa</w:t>
      </w:r>
      <w:proofErr w:type="spellEnd"/>
      <w:r w:rsidR="00E85670" w:rsidRPr="000A56D1">
        <w:rPr>
          <w:rFonts w:ascii="Times New Roman" w:hAnsi="Times New Roman" w:cs="Times New Roman"/>
          <w:color w:val="000000" w:themeColor="text1"/>
          <w:sz w:val="24"/>
          <w:szCs w:val="24"/>
        </w:rPr>
        <w:t xml:space="preserve"> </w:t>
      </w:r>
      <w:r w:rsidR="005E0F8E" w:rsidRPr="000A56D1">
        <w:rPr>
          <w:rFonts w:ascii="Times New Roman" w:hAnsi="Times New Roman" w:cs="Times New Roman"/>
          <w:color w:val="000000" w:themeColor="text1"/>
          <w:sz w:val="24"/>
          <w:szCs w:val="24"/>
        </w:rPr>
        <w:t xml:space="preserve">or </w:t>
      </w:r>
      <w:r w:rsidR="00C60329" w:rsidRPr="000A56D1">
        <w:rPr>
          <w:rFonts w:ascii="Times New Roman" w:hAnsi="Times New Roman" w:cs="Times New Roman"/>
          <w:color w:val="000000" w:themeColor="text1"/>
          <w:sz w:val="24"/>
          <w:szCs w:val="24"/>
        </w:rPr>
        <w:t>1.76</w:t>
      </w:r>
      <w:r w:rsidR="005E0F8E" w:rsidRPr="000A56D1">
        <w:rPr>
          <w:rFonts w:ascii="Times New Roman" w:hAnsi="Times New Roman" w:cs="Times New Roman"/>
          <w:color w:val="000000" w:themeColor="text1"/>
          <w:sz w:val="24"/>
          <w:szCs w:val="24"/>
        </w:rPr>
        <w:t>×10</w:t>
      </w:r>
      <w:r w:rsidR="005E0F8E" w:rsidRPr="000A56D1">
        <w:rPr>
          <w:rFonts w:ascii="Times New Roman" w:hAnsi="Times New Roman" w:cs="Times New Roman"/>
          <w:color w:val="000000" w:themeColor="text1"/>
          <w:sz w:val="24"/>
          <w:szCs w:val="24"/>
          <w:vertAlign w:val="superscript"/>
        </w:rPr>
        <w:t>-4</w:t>
      </w:r>
      <w:r w:rsidR="005E0F8E" w:rsidRPr="000A56D1">
        <w:rPr>
          <w:rFonts w:ascii="Times New Roman" w:hAnsi="Times New Roman" w:cs="Times New Roman"/>
          <w:color w:val="000000" w:themeColor="text1"/>
          <w:sz w:val="24"/>
          <w:szCs w:val="24"/>
        </w:rPr>
        <w:t xml:space="preserve"> </w:t>
      </w:r>
      <w:proofErr w:type="spellStart"/>
      <w:r w:rsidR="00E85670" w:rsidRPr="000A56D1">
        <w:rPr>
          <w:rFonts w:ascii="Times New Roman" w:hAnsi="Times New Roman" w:cs="Times New Roman"/>
          <w:color w:val="000000" w:themeColor="text1"/>
          <w:sz w:val="24"/>
          <w:szCs w:val="24"/>
        </w:rPr>
        <w:t>Torr</w:t>
      </w:r>
      <w:proofErr w:type="spellEnd"/>
      <w:r w:rsidR="009F636E" w:rsidRPr="000A56D1">
        <w:rPr>
          <w:rFonts w:ascii="Times New Roman" w:hAnsi="Times New Roman" w:cs="Times New Roman"/>
          <w:color w:val="000000" w:themeColor="text1"/>
          <w:sz w:val="24"/>
          <w:szCs w:val="24"/>
        </w:rPr>
        <w:t>)</w:t>
      </w:r>
      <w:r w:rsidRPr="000A56D1">
        <w:rPr>
          <w:rFonts w:ascii="Times New Roman" w:hAnsi="Times New Roman" w:cs="Times New Roman"/>
          <w:color w:val="000000" w:themeColor="text1"/>
          <w:sz w:val="24"/>
          <w:szCs w:val="24"/>
        </w:rPr>
        <w:t xml:space="preserve"> and </w:t>
      </w:r>
      <w:proofErr w:type="spellStart"/>
      <w:r w:rsidRPr="000A56D1">
        <w:rPr>
          <w:rFonts w:ascii="Times New Roman" w:hAnsi="Times New Roman" w:cs="Times New Roman"/>
          <w:color w:val="000000" w:themeColor="text1"/>
          <w:sz w:val="24"/>
          <w:szCs w:val="24"/>
        </w:rPr>
        <w:t>P</w:t>
      </w:r>
      <w:r w:rsidRPr="000A56D1">
        <w:rPr>
          <w:rFonts w:ascii="Times New Roman" w:hAnsi="Times New Roman" w:cs="Times New Roman"/>
          <w:color w:val="000000" w:themeColor="text1"/>
          <w:sz w:val="24"/>
          <w:szCs w:val="24"/>
          <w:vertAlign w:val="subscript"/>
        </w:rPr>
        <w:t>ws</w:t>
      </w:r>
      <w:proofErr w:type="spellEnd"/>
      <w:r w:rsidRPr="000A56D1">
        <w:rPr>
          <w:rFonts w:ascii="Times New Roman" w:hAnsi="Times New Roman" w:cs="Times New Roman"/>
          <w:color w:val="000000" w:themeColor="text1"/>
          <w:sz w:val="24"/>
          <w:szCs w:val="24"/>
        </w:rPr>
        <w:t xml:space="preserve"> </w:t>
      </w:r>
      <w:r w:rsidR="0057368F" w:rsidRPr="000A56D1">
        <w:rPr>
          <w:rFonts w:ascii="Times New Roman" w:hAnsi="Times New Roman" w:cs="Times New Roman"/>
          <w:color w:val="000000" w:themeColor="text1"/>
          <w:sz w:val="24"/>
          <w:szCs w:val="24"/>
        </w:rPr>
        <w:t xml:space="preserve">(in </w:t>
      </w:r>
      <w:proofErr w:type="spellStart"/>
      <w:r w:rsidR="0057368F" w:rsidRPr="000A56D1">
        <w:rPr>
          <w:rFonts w:ascii="Times New Roman" w:hAnsi="Times New Roman" w:cs="Times New Roman"/>
          <w:color w:val="000000" w:themeColor="text1"/>
          <w:sz w:val="24"/>
          <w:szCs w:val="24"/>
        </w:rPr>
        <w:t>hPa</w:t>
      </w:r>
      <w:proofErr w:type="spellEnd"/>
      <w:r w:rsidR="0057368F" w:rsidRPr="000A56D1">
        <w:rPr>
          <w:rFonts w:ascii="Times New Roman" w:hAnsi="Times New Roman" w:cs="Times New Roman"/>
          <w:color w:val="000000" w:themeColor="text1"/>
          <w:sz w:val="24"/>
          <w:szCs w:val="24"/>
        </w:rPr>
        <w:t>) for</w:t>
      </w:r>
      <w:r w:rsidRPr="000A56D1">
        <w:rPr>
          <w:rFonts w:ascii="Times New Roman" w:hAnsi="Times New Roman" w:cs="Times New Roman"/>
          <w:color w:val="000000" w:themeColor="text1"/>
          <w:sz w:val="24"/>
          <w:szCs w:val="24"/>
        </w:rPr>
        <w:t xml:space="preserve"> the region of temperature between -20°C to + 50°C can be calculated using the standard simple equation provided by the International Association for the Properties of Water and Steam (IAPWS)</w:t>
      </w:r>
      <w:r w:rsidR="005016DB" w:rsidRPr="000A56D1">
        <w:rPr>
          <w:rFonts w:ascii="Times New Roman" w:hAnsi="Times New Roman" w:cs="Times New Roman"/>
          <w:color w:val="000000" w:themeColor="text1"/>
          <w:sz w:val="24"/>
          <w:szCs w:val="24"/>
        </w:rPr>
        <w:fldChar w:fldCharType="begin"/>
      </w:r>
      <w:r w:rsidR="00144EFC" w:rsidRPr="000A56D1">
        <w:rPr>
          <w:rFonts w:ascii="Times New Roman" w:hAnsi="Times New Roman" w:cs="Times New Roman"/>
          <w:color w:val="000000" w:themeColor="text1"/>
          <w:sz w:val="24"/>
          <w:szCs w:val="24"/>
        </w:rPr>
        <w:instrText xml:space="preserve"> ADDIN EN.CITE &lt;EndNote&gt;&lt;Cite&gt;&lt;Author&gt;Wagner&lt;/Author&gt;&lt;Year&gt;2002&lt;/Year&gt;&lt;RecNum&gt;42&lt;/RecNum&gt;&lt;DisplayText&gt;(11)&lt;/DisplayText&gt;&lt;record&gt;&lt;rec-number&gt;42&lt;/rec-number&gt;&lt;foreign-keys&gt;&lt;key app="EN" db-id="52waw02dqpvfvje90ssvvaao9xwp2xvtx5aw"&gt;42&lt;/key&gt;&lt;/foreign-keys&gt;&lt;ref-type name="Journal Article"&gt;17&lt;/ref-type&gt;&lt;contributors&gt;&lt;authors&gt;&lt;author&gt;Wagner, W.&lt;/author&gt;&lt;author&gt;Pruß, A.&lt;/author&gt;&lt;/authors&gt;&lt;/contributors&gt;&lt;titles&gt;&lt;title&gt;The IAPWS Formulation 1995 for the Thermodynamic Properties of Ordinary Water Substance for General and Scientific Use&lt;/title&gt;&lt;secondary-title&gt;Journal of Physical and Chemical Reference Data&lt;/secondary-title&gt;&lt;/titles&gt;&lt;periodical&gt;&lt;full-title&gt;Journal of Physical and Chemical Reference Data&lt;/full-title&gt;&lt;/periodical&gt;&lt;pages&gt;387-535&lt;/pages&gt;&lt;volume&gt;31&lt;/volume&gt;&lt;number&gt;2&lt;/number&gt;&lt;dates&gt;&lt;year&gt;2002&lt;/year&gt;&lt;/dates&gt;&lt;isbn&gt;0047-2689&lt;/isbn&gt;&lt;urls&gt;&lt;related-urls&gt;&lt;url&gt;https://doi.org/10.1063/1.1461829&lt;/url&gt;&lt;/related-urls&gt;&lt;/urls&gt;&lt;electronic-resource-num&gt;10.1063/1.1461829&lt;/electronic-resource-num&gt;&lt;access-date&gt;1/1/2025&lt;/access-date&gt;&lt;/record&gt;&lt;/Cite&gt;&lt;/EndNote&gt;</w:instrText>
      </w:r>
      <w:r w:rsidR="005016DB" w:rsidRPr="000A56D1">
        <w:rPr>
          <w:rFonts w:ascii="Times New Roman" w:hAnsi="Times New Roman" w:cs="Times New Roman"/>
          <w:color w:val="000000" w:themeColor="text1"/>
          <w:sz w:val="24"/>
          <w:szCs w:val="24"/>
        </w:rPr>
        <w:fldChar w:fldCharType="separate"/>
      </w:r>
      <w:r w:rsidR="00144EFC" w:rsidRPr="000A56D1">
        <w:rPr>
          <w:rFonts w:ascii="Times New Roman" w:hAnsi="Times New Roman" w:cs="Times New Roman"/>
          <w:noProof/>
          <w:color w:val="000000" w:themeColor="text1"/>
          <w:sz w:val="24"/>
          <w:szCs w:val="24"/>
        </w:rPr>
        <w:t>(</w:t>
      </w:r>
      <w:hyperlink w:anchor="_ENREF_11" w:tooltip="Wagner, 2002 #42" w:history="1">
        <w:r w:rsidR="00144EFC" w:rsidRPr="000A56D1">
          <w:rPr>
            <w:rFonts w:ascii="Times New Roman" w:hAnsi="Times New Roman" w:cs="Times New Roman"/>
            <w:noProof/>
            <w:color w:val="000000" w:themeColor="text1"/>
            <w:sz w:val="24"/>
            <w:szCs w:val="24"/>
          </w:rPr>
          <w:t>11</w:t>
        </w:r>
      </w:hyperlink>
      <w:r w:rsidR="00144EFC" w:rsidRPr="000A56D1">
        <w:rPr>
          <w:rFonts w:ascii="Times New Roman" w:hAnsi="Times New Roman" w:cs="Times New Roman"/>
          <w:noProof/>
          <w:color w:val="000000" w:themeColor="text1"/>
          <w:sz w:val="24"/>
          <w:szCs w:val="24"/>
        </w:rPr>
        <w:t>)</w:t>
      </w:r>
      <w:r w:rsidR="005016DB" w:rsidRPr="000A56D1">
        <w:rPr>
          <w:rFonts w:ascii="Times New Roman" w:hAnsi="Times New Roman" w:cs="Times New Roman"/>
          <w:color w:val="000000" w:themeColor="text1"/>
          <w:sz w:val="24"/>
          <w:szCs w:val="24"/>
        </w:rPr>
        <w:fldChar w:fldCharType="end"/>
      </w:r>
      <w:r w:rsidRPr="000A56D1">
        <w:rPr>
          <w:rFonts w:ascii="Times New Roman" w:hAnsi="Times New Roman" w:cs="Times New Roman"/>
          <w:color w:val="000000" w:themeColor="text1"/>
          <w:sz w:val="24"/>
          <w:szCs w:val="24"/>
        </w:rPr>
        <w:t xml:space="preserve"> as</w:t>
      </w:r>
      <w:r w:rsidR="00223BE2" w:rsidRPr="000A56D1">
        <w:rPr>
          <w:rFonts w:ascii="Times New Roman" w:hAnsi="Times New Roman" w:cs="Times New Roman"/>
          <w:color w:val="000000" w:themeColor="text1"/>
          <w:sz w:val="24"/>
          <w:szCs w:val="24"/>
        </w:rPr>
        <w:t xml:space="preserve"> eq. S2 </w:t>
      </w:r>
    </w:p>
    <w:p w14:paraId="5A38928E" w14:textId="07F11644" w:rsidR="00BF639B" w:rsidRPr="000A56D1" w:rsidRDefault="00233737"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 xml:space="preserve">                                               </w:t>
      </w:r>
      <w:proofErr w:type="spellStart"/>
      <w:r w:rsidR="00BF639B" w:rsidRPr="000A56D1">
        <w:rPr>
          <w:rFonts w:ascii="Times New Roman" w:hAnsi="Times New Roman" w:cs="Times New Roman"/>
          <w:color w:val="000000" w:themeColor="text1"/>
          <w:sz w:val="24"/>
          <w:szCs w:val="24"/>
        </w:rPr>
        <w:t>P</w:t>
      </w:r>
      <w:r w:rsidR="00BF639B" w:rsidRPr="000A56D1">
        <w:rPr>
          <w:rFonts w:ascii="Times New Roman" w:hAnsi="Times New Roman" w:cs="Times New Roman"/>
          <w:color w:val="000000" w:themeColor="text1"/>
          <w:sz w:val="24"/>
          <w:szCs w:val="24"/>
          <w:vertAlign w:val="subscript"/>
        </w:rPr>
        <w:t>ws</w:t>
      </w:r>
      <w:proofErr w:type="spellEnd"/>
      <w:r w:rsidR="00BF639B" w:rsidRPr="000A56D1">
        <w:rPr>
          <w:rFonts w:ascii="Times New Roman" w:hAnsi="Times New Roman" w:cs="Times New Roman"/>
          <w:color w:val="000000" w:themeColor="text1"/>
          <w:sz w:val="24"/>
          <w:szCs w:val="24"/>
        </w:rPr>
        <w:t xml:space="preserve"> = 6.116441 × 10</w:t>
      </w:r>
      <w:r w:rsidR="00BF639B" w:rsidRPr="000A56D1">
        <w:rPr>
          <w:rFonts w:ascii="Times New Roman" w:hAnsi="Times New Roman" w:cs="Times New Roman"/>
          <w:color w:val="000000" w:themeColor="text1"/>
          <w:sz w:val="24"/>
          <w:szCs w:val="24"/>
          <w:vertAlign w:val="superscript"/>
        </w:rPr>
        <w:t>((T×7.591386)/(T+240.7263</w:t>
      </w:r>
      <w:proofErr w:type="gramStart"/>
      <w:r w:rsidR="00BF639B" w:rsidRPr="000A56D1">
        <w:rPr>
          <w:rFonts w:ascii="Times New Roman" w:hAnsi="Times New Roman" w:cs="Times New Roman"/>
          <w:color w:val="000000" w:themeColor="text1"/>
          <w:sz w:val="24"/>
          <w:szCs w:val="24"/>
          <w:vertAlign w:val="superscript"/>
        </w:rPr>
        <w:t>))</w:t>
      </w:r>
      <w:r w:rsidR="00BF639B" w:rsidRPr="000A56D1">
        <w:rPr>
          <w:rFonts w:ascii="Times New Roman" w:hAnsi="Times New Roman" w:cs="Times New Roman"/>
          <w:color w:val="000000" w:themeColor="text1"/>
          <w:sz w:val="24"/>
          <w:szCs w:val="24"/>
        </w:rPr>
        <w:t xml:space="preserve"> </w:t>
      </w:r>
      <w:r w:rsidRPr="000A56D1">
        <w:rPr>
          <w:rFonts w:ascii="Times New Roman" w:hAnsi="Times New Roman" w:cs="Times New Roman"/>
          <w:color w:val="000000" w:themeColor="text1"/>
          <w:sz w:val="24"/>
          <w:szCs w:val="24"/>
        </w:rPr>
        <w:t xml:space="preserve">  </w:t>
      </w:r>
      <w:proofErr w:type="gramEnd"/>
      <w:r w:rsidRPr="000A56D1">
        <w:rPr>
          <w:rFonts w:ascii="Times New Roman" w:hAnsi="Times New Roman" w:cs="Times New Roman"/>
          <w:color w:val="000000" w:themeColor="text1"/>
          <w:sz w:val="24"/>
          <w:szCs w:val="24"/>
        </w:rPr>
        <w:t xml:space="preserve">                              (eq. S2)</w:t>
      </w:r>
    </w:p>
    <w:p w14:paraId="475B3085" w14:textId="38829229" w:rsidR="00BF639B" w:rsidRPr="000A56D1" w:rsidRDefault="00F71B9B"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W</w:t>
      </w:r>
      <w:r w:rsidR="00BF639B" w:rsidRPr="000A56D1">
        <w:rPr>
          <w:rFonts w:ascii="Times New Roman" w:hAnsi="Times New Roman" w:cs="Times New Roman"/>
          <w:color w:val="000000" w:themeColor="text1"/>
          <w:sz w:val="24"/>
          <w:szCs w:val="24"/>
        </w:rPr>
        <w:t>here</w:t>
      </w:r>
      <w:r w:rsidRPr="000A56D1">
        <w:rPr>
          <w:rFonts w:ascii="Times New Roman" w:hAnsi="Times New Roman" w:cs="Times New Roman"/>
          <w:color w:val="000000" w:themeColor="text1"/>
          <w:sz w:val="24"/>
          <w:szCs w:val="24"/>
        </w:rPr>
        <w:t>,</w:t>
      </w:r>
      <w:r w:rsidR="00BF639B" w:rsidRPr="000A56D1">
        <w:rPr>
          <w:rFonts w:ascii="Times New Roman" w:hAnsi="Times New Roman" w:cs="Times New Roman"/>
          <w:color w:val="000000" w:themeColor="text1"/>
          <w:sz w:val="24"/>
          <w:szCs w:val="24"/>
        </w:rPr>
        <w:t xml:space="preserve"> T is the temperature in °C</w:t>
      </w:r>
      <w:r w:rsidR="00105C9B" w:rsidRPr="000A56D1">
        <w:rPr>
          <w:rFonts w:ascii="Times New Roman" w:hAnsi="Times New Roman" w:cs="Times New Roman"/>
          <w:color w:val="000000" w:themeColor="text1"/>
          <w:sz w:val="24"/>
          <w:szCs w:val="24"/>
        </w:rPr>
        <w:t>.</w:t>
      </w:r>
    </w:p>
    <w:p w14:paraId="7D803F04" w14:textId="4CA84B69" w:rsidR="00BF639B" w:rsidRPr="000A56D1" w:rsidRDefault="00BF639B"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lastRenderedPageBreak/>
        <w:t>By using our measu</w:t>
      </w:r>
      <w:r w:rsidR="001E28C5" w:rsidRPr="000A56D1">
        <w:rPr>
          <w:rFonts w:ascii="Times New Roman" w:hAnsi="Times New Roman" w:cs="Times New Roman"/>
          <w:color w:val="000000" w:themeColor="text1"/>
          <w:sz w:val="24"/>
          <w:szCs w:val="24"/>
        </w:rPr>
        <w:t>red concentration of water vapo</w:t>
      </w:r>
      <w:r w:rsidRPr="000A56D1">
        <w:rPr>
          <w:rFonts w:ascii="Times New Roman" w:hAnsi="Times New Roman" w:cs="Times New Roman"/>
          <w:color w:val="000000" w:themeColor="text1"/>
          <w:sz w:val="24"/>
          <w:szCs w:val="24"/>
        </w:rPr>
        <w:t>r within the</w:t>
      </w:r>
      <w:r w:rsidR="001E28C5" w:rsidRPr="000A56D1">
        <w:rPr>
          <w:rFonts w:ascii="Times New Roman" w:hAnsi="Times New Roman" w:cs="Times New Roman"/>
          <w:color w:val="000000" w:themeColor="text1"/>
          <w:sz w:val="24"/>
          <w:szCs w:val="24"/>
        </w:rPr>
        <w:t xml:space="preserve"> simulation</w:t>
      </w:r>
      <w:r w:rsidRPr="000A56D1">
        <w:rPr>
          <w:rFonts w:ascii="Times New Roman" w:hAnsi="Times New Roman" w:cs="Times New Roman"/>
          <w:color w:val="000000" w:themeColor="text1"/>
          <w:sz w:val="24"/>
          <w:szCs w:val="24"/>
        </w:rPr>
        <w:t xml:space="preserve"> chamber, the RH of the </w:t>
      </w:r>
      <w:r w:rsidR="00813237" w:rsidRPr="000A56D1">
        <w:rPr>
          <w:rFonts w:ascii="Times New Roman" w:hAnsi="Times New Roman" w:cs="Times New Roman"/>
          <w:color w:val="000000" w:themeColor="text1"/>
          <w:sz w:val="24"/>
          <w:szCs w:val="24"/>
        </w:rPr>
        <w:t xml:space="preserve">simulated atmosphere filled with dry nitrogen at 760 </w:t>
      </w:r>
      <w:proofErr w:type="spellStart"/>
      <w:r w:rsidR="00813237" w:rsidRPr="000A56D1">
        <w:rPr>
          <w:rFonts w:ascii="Times New Roman" w:hAnsi="Times New Roman" w:cs="Times New Roman"/>
          <w:color w:val="000000" w:themeColor="text1"/>
          <w:sz w:val="24"/>
          <w:szCs w:val="24"/>
        </w:rPr>
        <w:t>Torr</w:t>
      </w:r>
      <w:proofErr w:type="spellEnd"/>
      <w:r w:rsidR="00813237" w:rsidRPr="000A56D1">
        <w:rPr>
          <w:rFonts w:ascii="Times New Roman" w:hAnsi="Times New Roman" w:cs="Times New Roman"/>
          <w:color w:val="000000" w:themeColor="text1"/>
          <w:sz w:val="24"/>
          <w:szCs w:val="24"/>
        </w:rPr>
        <w:t xml:space="preserve"> and 298 K wa</w:t>
      </w:r>
      <w:r w:rsidRPr="000A56D1">
        <w:rPr>
          <w:rFonts w:ascii="Times New Roman" w:hAnsi="Times New Roman" w:cs="Times New Roman"/>
          <w:color w:val="000000" w:themeColor="text1"/>
          <w:sz w:val="24"/>
          <w:szCs w:val="24"/>
        </w:rPr>
        <w:t>s found to be</w:t>
      </w:r>
      <w:r w:rsidR="00813237" w:rsidRPr="000A56D1">
        <w:rPr>
          <w:rFonts w:ascii="Times New Roman" w:hAnsi="Times New Roman" w:cs="Times New Roman"/>
          <w:color w:val="000000" w:themeColor="text1"/>
          <w:sz w:val="24"/>
          <w:szCs w:val="24"/>
        </w:rPr>
        <w:t xml:space="preserve"> only</w:t>
      </w:r>
      <w:r w:rsidRPr="000A56D1">
        <w:rPr>
          <w:rFonts w:ascii="Times New Roman" w:hAnsi="Times New Roman" w:cs="Times New Roman"/>
          <w:color w:val="000000" w:themeColor="text1"/>
          <w:sz w:val="24"/>
          <w:szCs w:val="24"/>
        </w:rPr>
        <w:t xml:space="preserve"> 0.00</w:t>
      </w:r>
      <w:r w:rsidR="00E735F2" w:rsidRPr="000A56D1">
        <w:rPr>
          <w:rFonts w:ascii="Times New Roman" w:hAnsi="Times New Roman" w:cs="Times New Roman"/>
          <w:color w:val="000000" w:themeColor="text1"/>
          <w:sz w:val="24"/>
          <w:szCs w:val="24"/>
        </w:rPr>
        <w:t>1</w:t>
      </w:r>
      <w:r w:rsidRPr="000A56D1">
        <w:rPr>
          <w:rFonts w:ascii="Times New Roman" w:hAnsi="Times New Roman" w:cs="Times New Roman"/>
          <w:color w:val="000000" w:themeColor="text1"/>
          <w:sz w:val="24"/>
          <w:szCs w:val="24"/>
        </w:rPr>
        <w:t xml:space="preserve"> %.</w:t>
      </w:r>
    </w:p>
    <w:p w14:paraId="1EAED058" w14:textId="71E1CD10" w:rsidR="008D56E2" w:rsidRPr="000A56D1" w:rsidRDefault="00BF639B"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We also</w:t>
      </w:r>
      <w:r w:rsidR="00867FAC" w:rsidRPr="000A56D1">
        <w:rPr>
          <w:rFonts w:ascii="Times New Roman" w:hAnsi="Times New Roman" w:cs="Times New Roman"/>
          <w:color w:val="000000" w:themeColor="text1"/>
          <w:sz w:val="24"/>
          <w:szCs w:val="24"/>
        </w:rPr>
        <w:t xml:space="preserve"> </w:t>
      </w:r>
      <w:r w:rsidR="006237C0" w:rsidRPr="000A56D1">
        <w:rPr>
          <w:rFonts w:ascii="Times New Roman" w:hAnsi="Times New Roman" w:cs="Times New Roman"/>
          <w:color w:val="000000" w:themeColor="text1"/>
          <w:sz w:val="24"/>
          <w:szCs w:val="24"/>
        </w:rPr>
        <w:t>noted a slight increase in</w:t>
      </w:r>
      <w:r w:rsidR="00867FAC" w:rsidRPr="000A56D1">
        <w:rPr>
          <w:rFonts w:ascii="Times New Roman" w:hAnsi="Times New Roman" w:cs="Times New Roman"/>
          <w:color w:val="000000" w:themeColor="text1"/>
          <w:sz w:val="24"/>
          <w:szCs w:val="24"/>
        </w:rPr>
        <w:t xml:space="preserve"> </w:t>
      </w:r>
      <w:r w:rsidR="006237C0" w:rsidRPr="000A56D1">
        <w:rPr>
          <w:rFonts w:ascii="Times New Roman" w:hAnsi="Times New Roman" w:cs="Times New Roman"/>
          <w:color w:val="000000" w:themeColor="text1"/>
          <w:sz w:val="24"/>
          <w:szCs w:val="24"/>
        </w:rPr>
        <w:t xml:space="preserve">the </w:t>
      </w:r>
      <w:r w:rsidR="00867FAC" w:rsidRPr="000A56D1">
        <w:rPr>
          <w:rFonts w:ascii="Times New Roman" w:hAnsi="Times New Roman" w:cs="Times New Roman"/>
          <w:color w:val="000000" w:themeColor="text1"/>
          <w:sz w:val="24"/>
          <w:szCs w:val="24"/>
        </w:rPr>
        <w:t>RH</w:t>
      </w:r>
      <w:r w:rsidR="006237C0" w:rsidRPr="000A56D1">
        <w:rPr>
          <w:rFonts w:ascii="Times New Roman" w:hAnsi="Times New Roman" w:cs="Times New Roman"/>
          <w:color w:val="000000" w:themeColor="text1"/>
          <w:sz w:val="24"/>
          <w:szCs w:val="24"/>
        </w:rPr>
        <w:t xml:space="preserve"> value</w:t>
      </w:r>
      <w:r w:rsidR="00D2344F" w:rsidRPr="000A56D1">
        <w:rPr>
          <w:rFonts w:ascii="Times New Roman" w:hAnsi="Times New Roman" w:cs="Times New Roman"/>
          <w:color w:val="000000" w:themeColor="text1"/>
          <w:sz w:val="24"/>
          <w:szCs w:val="24"/>
        </w:rPr>
        <w:t xml:space="preserve"> to </w:t>
      </w:r>
      <w:r w:rsidR="00657EEA" w:rsidRPr="000A56D1">
        <w:rPr>
          <w:rFonts w:ascii="Times New Roman" w:hAnsi="Times New Roman" w:cs="Times New Roman"/>
          <w:color w:val="000000" w:themeColor="text1"/>
          <w:sz w:val="24"/>
          <w:szCs w:val="24"/>
        </w:rPr>
        <w:t>0.004</w:t>
      </w:r>
      <w:r w:rsidR="00D2344F" w:rsidRPr="000A56D1">
        <w:rPr>
          <w:rFonts w:ascii="Times New Roman" w:hAnsi="Times New Roman" w:cs="Times New Roman"/>
          <w:color w:val="000000" w:themeColor="text1"/>
          <w:sz w:val="24"/>
          <w:szCs w:val="24"/>
        </w:rPr>
        <w:t>%</w:t>
      </w:r>
      <w:r w:rsidR="00867FAC" w:rsidRPr="000A56D1">
        <w:rPr>
          <w:rFonts w:ascii="Times New Roman" w:hAnsi="Times New Roman" w:cs="Times New Roman"/>
          <w:color w:val="000000" w:themeColor="text1"/>
          <w:sz w:val="24"/>
          <w:szCs w:val="24"/>
        </w:rPr>
        <w:t xml:space="preserve"> when </w:t>
      </w:r>
      <w:r w:rsidR="00AD7731" w:rsidRPr="000A56D1">
        <w:rPr>
          <w:rFonts w:ascii="Times New Roman" w:hAnsi="Times New Roman" w:cs="Times New Roman"/>
          <w:color w:val="000000" w:themeColor="text1"/>
          <w:sz w:val="24"/>
          <w:szCs w:val="24"/>
        </w:rPr>
        <w:t>a water droplet was levitated at 298 K for substantial duration (</w:t>
      </w:r>
      <w:r w:rsidR="007F649E" w:rsidRPr="000A56D1">
        <w:rPr>
          <w:rFonts w:ascii="Times New Roman" w:hAnsi="Times New Roman" w:cs="Times New Roman"/>
          <w:color w:val="000000" w:themeColor="text1"/>
          <w:sz w:val="24"/>
          <w:szCs w:val="24"/>
        </w:rPr>
        <w:t xml:space="preserve">60 </w:t>
      </w:r>
      <w:r w:rsidR="00AD7731" w:rsidRPr="000A56D1">
        <w:rPr>
          <w:rFonts w:ascii="Times New Roman" w:hAnsi="Times New Roman" w:cs="Times New Roman"/>
          <w:color w:val="000000" w:themeColor="text1"/>
          <w:sz w:val="24"/>
          <w:szCs w:val="24"/>
        </w:rPr>
        <w:t xml:space="preserve">min) allowing evaporation to vapor phase (with a typical </w:t>
      </w:r>
      <w:r w:rsidR="009073A9" w:rsidRPr="000A56D1">
        <w:rPr>
          <w:rFonts w:ascii="Times New Roman" w:hAnsi="Times New Roman" w:cs="Times New Roman"/>
          <w:color w:val="000000" w:themeColor="text1"/>
          <w:sz w:val="24"/>
          <w:szCs w:val="24"/>
        </w:rPr>
        <w:t>30</w:t>
      </w:r>
      <w:r w:rsidR="00AD7731" w:rsidRPr="000A56D1">
        <w:rPr>
          <w:rFonts w:ascii="Times New Roman" w:hAnsi="Times New Roman" w:cs="Times New Roman"/>
          <w:color w:val="000000" w:themeColor="text1"/>
          <w:sz w:val="24"/>
          <w:szCs w:val="24"/>
        </w:rPr>
        <w:t>% loss in volume</w:t>
      </w:r>
      <w:r w:rsidR="004B2537" w:rsidRPr="000A56D1">
        <w:rPr>
          <w:rFonts w:ascii="Times New Roman" w:hAnsi="Times New Roman" w:cs="Times New Roman"/>
          <w:color w:val="000000" w:themeColor="text1"/>
          <w:sz w:val="24"/>
          <w:szCs w:val="24"/>
        </w:rPr>
        <w:t xml:space="preserve"> of the droplet</w:t>
      </w:r>
      <w:r w:rsidR="00AD7731" w:rsidRPr="000A56D1">
        <w:rPr>
          <w:rFonts w:ascii="Times New Roman" w:hAnsi="Times New Roman" w:cs="Times New Roman"/>
          <w:color w:val="000000" w:themeColor="text1"/>
          <w:sz w:val="24"/>
          <w:szCs w:val="24"/>
        </w:rPr>
        <w:t>)</w:t>
      </w:r>
      <w:r w:rsidR="00D2344F" w:rsidRPr="000A56D1">
        <w:rPr>
          <w:rFonts w:ascii="Times New Roman" w:hAnsi="Times New Roman" w:cs="Times New Roman"/>
          <w:color w:val="000000" w:themeColor="text1"/>
          <w:sz w:val="24"/>
          <w:szCs w:val="24"/>
        </w:rPr>
        <w:t>. However, no significant increase in RH</w:t>
      </w:r>
      <w:r w:rsidR="00651969" w:rsidRPr="000A56D1">
        <w:rPr>
          <w:rFonts w:ascii="Times New Roman" w:hAnsi="Times New Roman" w:cs="Times New Roman"/>
          <w:color w:val="000000" w:themeColor="text1"/>
          <w:sz w:val="24"/>
          <w:szCs w:val="24"/>
        </w:rPr>
        <w:t xml:space="preserve"> due to the mass loss from the droplet</w:t>
      </w:r>
      <w:r w:rsidR="00D2344F" w:rsidRPr="000A56D1">
        <w:rPr>
          <w:rFonts w:ascii="Times New Roman" w:hAnsi="Times New Roman" w:cs="Times New Roman"/>
          <w:color w:val="000000" w:themeColor="text1"/>
          <w:sz w:val="24"/>
          <w:szCs w:val="24"/>
        </w:rPr>
        <w:t xml:space="preserve"> was recorded for usual experimental duration (up to 1</w:t>
      </w:r>
      <w:r w:rsidR="00EA598F" w:rsidRPr="000A56D1">
        <w:rPr>
          <w:rFonts w:ascii="Times New Roman" w:hAnsi="Times New Roman" w:cs="Times New Roman"/>
          <w:color w:val="000000" w:themeColor="text1"/>
          <w:sz w:val="24"/>
          <w:szCs w:val="24"/>
        </w:rPr>
        <w:t>5</w:t>
      </w:r>
      <w:r w:rsidR="00D2344F" w:rsidRPr="000A56D1">
        <w:rPr>
          <w:rFonts w:ascii="Times New Roman" w:hAnsi="Times New Roman" w:cs="Times New Roman"/>
          <w:color w:val="000000" w:themeColor="text1"/>
          <w:sz w:val="24"/>
          <w:szCs w:val="24"/>
        </w:rPr>
        <w:t xml:space="preserve"> min)</w:t>
      </w:r>
      <w:r w:rsidR="005978B7" w:rsidRPr="000A56D1">
        <w:rPr>
          <w:rFonts w:ascii="Times New Roman" w:hAnsi="Times New Roman" w:cs="Times New Roman"/>
          <w:color w:val="000000" w:themeColor="text1"/>
          <w:sz w:val="24"/>
          <w:szCs w:val="24"/>
        </w:rPr>
        <w:t xml:space="preserve">. The </w:t>
      </w:r>
      <w:r w:rsidR="00F05487" w:rsidRPr="000A56D1">
        <w:rPr>
          <w:rFonts w:ascii="Times New Roman" w:hAnsi="Times New Roman" w:cs="Times New Roman"/>
          <w:color w:val="000000" w:themeColor="text1"/>
          <w:sz w:val="24"/>
          <w:szCs w:val="24"/>
        </w:rPr>
        <w:t xml:space="preserve">negligible mass loss for the aqueous droplets could be attributed to </w:t>
      </w:r>
      <w:r w:rsidR="00D432BA" w:rsidRPr="000A56D1">
        <w:rPr>
          <w:rFonts w:ascii="Times New Roman" w:hAnsi="Times New Roman" w:cs="Times New Roman"/>
          <w:color w:val="000000" w:themeColor="text1"/>
          <w:sz w:val="24"/>
          <w:szCs w:val="24"/>
        </w:rPr>
        <w:t xml:space="preserve">comparatively </w:t>
      </w:r>
      <w:r w:rsidR="00F05487" w:rsidRPr="000A56D1">
        <w:rPr>
          <w:rFonts w:ascii="Times New Roman" w:hAnsi="Times New Roman" w:cs="Times New Roman"/>
          <w:color w:val="000000" w:themeColor="text1"/>
          <w:sz w:val="24"/>
          <w:szCs w:val="24"/>
        </w:rPr>
        <w:t>lower vapor pressure of water (</w:t>
      </w:r>
      <w:r w:rsidR="00175719" w:rsidRPr="000A56D1">
        <w:rPr>
          <w:rFonts w:ascii="Times New Roman" w:hAnsi="Times New Roman" w:cs="Times New Roman"/>
          <w:color w:val="000000" w:themeColor="text1"/>
          <w:sz w:val="24"/>
          <w:szCs w:val="24"/>
        </w:rPr>
        <w:t xml:space="preserve">23.7 </w:t>
      </w:r>
      <w:proofErr w:type="spellStart"/>
      <w:r w:rsidR="00175719" w:rsidRPr="000A56D1">
        <w:rPr>
          <w:rFonts w:ascii="Times New Roman" w:hAnsi="Times New Roman" w:cs="Times New Roman"/>
          <w:color w:val="000000" w:themeColor="text1"/>
          <w:sz w:val="24"/>
          <w:szCs w:val="24"/>
        </w:rPr>
        <w:t>Torr</w:t>
      </w:r>
      <w:proofErr w:type="spellEnd"/>
      <w:r w:rsidR="00175719" w:rsidRPr="000A56D1">
        <w:rPr>
          <w:rFonts w:ascii="Times New Roman" w:hAnsi="Times New Roman" w:cs="Times New Roman"/>
          <w:color w:val="000000" w:themeColor="text1"/>
          <w:sz w:val="24"/>
          <w:szCs w:val="24"/>
        </w:rPr>
        <w:t xml:space="preserve"> at 298 K</w:t>
      </w:r>
      <w:r w:rsidR="00F05487" w:rsidRPr="000A56D1">
        <w:rPr>
          <w:rFonts w:ascii="Times New Roman" w:hAnsi="Times New Roman" w:cs="Times New Roman"/>
          <w:color w:val="000000" w:themeColor="text1"/>
          <w:sz w:val="24"/>
          <w:szCs w:val="24"/>
        </w:rPr>
        <w:t>)</w:t>
      </w:r>
      <w:r w:rsidR="00B07818" w:rsidRPr="000A56D1">
        <w:rPr>
          <w:rFonts w:ascii="Times New Roman" w:hAnsi="Times New Roman" w:cs="Times New Roman"/>
          <w:color w:val="000000" w:themeColor="text1"/>
          <w:sz w:val="24"/>
          <w:szCs w:val="24"/>
        </w:rPr>
        <w:fldChar w:fldCharType="begin"/>
      </w:r>
      <w:r w:rsidR="00144EFC" w:rsidRPr="000A56D1">
        <w:rPr>
          <w:rFonts w:ascii="Times New Roman" w:hAnsi="Times New Roman" w:cs="Times New Roman"/>
          <w:color w:val="000000" w:themeColor="text1"/>
          <w:sz w:val="24"/>
          <w:szCs w:val="24"/>
        </w:rPr>
        <w:instrText xml:space="preserve"> ADDIN EN.CITE &lt;EndNote&gt;&lt;Cite&gt;&lt;Author&gt;Bridgeman&lt;/Author&gt;&lt;Year&gt;1964&lt;/Year&gt;&lt;RecNum&gt;43&lt;/RecNum&gt;&lt;DisplayText&gt;(12)&lt;/DisplayText&gt;&lt;record&gt;&lt;rec-number&gt;43&lt;/rec-number&gt;&lt;foreign-keys&gt;&lt;key app="EN" db-id="52waw02dqpvfvje90ssvvaao9xwp2xvtx5aw"&gt;43&lt;/key&gt;&lt;/foreign-keys&gt;&lt;ref-type name="Journal Article"&gt;17&lt;/ref-type&gt;&lt;contributors&gt;&lt;authors&gt;&lt;author&gt;Bridgeman, O. C.&lt;/author&gt;&lt;author&gt;Aldrich, E. W.&lt;/author&gt;&lt;/authors&gt;&lt;/contributors&gt;&lt;titles&gt;&lt;title&gt;Vapor Pressure Tables for Water&lt;/title&gt;&lt;secondary-title&gt;Journal of Heat Transfer&lt;/secondary-title&gt;&lt;/titles&gt;&lt;periodical&gt;&lt;full-title&gt;Journal of Heat Transfer&lt;/full-title&gt;&lt;/periodical&gt;&lt;pages&gt;279-286&lt;/pages&gt;&lt;volume&gt;86&lt;/volume&gt;&lt;number&gt;2&lt;/number&gt;&lt;dates&gt;&lt;year&gt;1964&lt;/year&gt;&lt;/dates&gt;&lt;isbn&gt;0022-1481&lt;/isbn&gt;&lt;urls&gt;&lt;related-urls&gt;&lt;url&gt;https://doi.org/10.1115/1.3687121&lt;/url&gt;&lt;/related-urls&gt;&lt;/urls&gt;&lt;electronic-resource-num&gt;10.1115/1.3687121&lt;/electronic-resource-num&gt;&lt;access-date&gt;1/1/2025&lt;/access-date&gt;&lt;/record&gt;&lt;/Cite&gt;&lt;/EndNote&gt;</w:instrText>
      </w:r>
      <w:r w:rsidR="00B07818" w:rsidRPr="000A56D1">
        <w:rPr>
          <w:rFonts w:ascii="Times New Roman" w:hAnsi="Times New Roman" w:cs="Times New Roman"/>
          <w:color w:val="000000" w:themeColor="text1"/>
          <w:sz w:val="24"/>
          <w:szCs w:val="24"/>
        </w:rPr>
        <w:fldChar w:fldCharType="separate"/>
      </w:r>
      <w:r w:rsidR="00144EFC" w:rsidRPr="000A56D1">
        <w:rPr>
          <w:rFonts w:ascii="Times New Roman" w:hAnsi="Times New Roman" w:cs="Times New Roman"/>
          <w:noProof/>
          <w:color w:val="000000" w:themeColor="text1"/>
          <w:sz w:val="24"/>
          <w:szCs w:val="24"/>
        </w:rPr>
        <w:t>(</w:t>
      </w:r>
      <w:hyperlink w:anchor="_ENREF_12" w:tooltip="Bridgeman, 1964 #43" w:history="1">
        <w:r w:rsidR="00144EFC" w:rsidRPr="000A56D1">
          <w:rPr>
            <w:rFonts w:ascii="Times New Roman" w:hAnsi="Times New Roman" w:cs="Times New Roman"/>
            <w:noProof/>
            <w:color w:val="000000" w:themeColor="text1"/>
            <w:sz w:val="24"/>
            <w:szCs w:val="24"/>
          </w:rPr>
          <w:t>12</w:t>
        </w:r>
      </w:hyperlink>
      <w:r w:rsidR="00144EFC" w:rsidRPr="000A56D1">
        <w:rPr>
          <w:rFonts w:ascii="Times New Roman" w:hAnsi="Times New Roman" w:cs="Times New Roman"/>
          <w:noProof/>
          <w:color w:val="000000" w:themeColor="text1"/>
          <w:sz w:val="24"/>
          <w:szCs w:val="24"/>
        </w:rPr>
        <w:t>)</w:t>
      </w:r>
      <w:r w:rsidR="00B07818" w:rsidRPr="000A56D1">
        <w:rPr>
          <w:rFonts w:ascii="Times New Roman" w:hAnsi="Times New Roman" w:cs="Times New Roman"/>
          <w:color w:val="000000" w:themeColor="text1"/>
          <w:sz w:val="24"/>
          <w:szCs w:val="24"/>
        </w:rPr>
        <w:fldChar w:fldCharType="end"/>
      </w:r>
      <w:r w:rsidR="00F05487" w:rsidRPr="000A56D1">
        <w:rPr>
          <w:rFonts w:ascii="Times New Roman" w:hAnsi="Times New Roman" w:cs="Times New Roman"/>
          <w:color w:val="000000" w:themeColor="text1"/>
          <w:sz w:val="24"/>
          <w:szCs w:val="24"/>
        </w:rPr>
        <w:t xml:space="preserve"> and the acoustic radiation pressure</w:t>
      </w:r>
      <w:r w:rsidR="007A0603" w:rsidRPr="000A56D1">
        <w:rPr>
          <w:rFonts w:ascii="Times New Roman" w:hAnsi="Times New Roman" w:cs="Times New Roman"/>
          <w:color w:val="000000" w:themeColor="text1"/>
          <w:sz w:val="24"/>
          <w:szCs w:val="24"/>
        </w:rPr>
        <w:t xml:space="preserve"> acting</w:t>
      </w:r>
      <w:r w:rsidR="00F05487" w:rsidRPr="000A56D1">
        <w:rPr>
          <w:rFonts w:ascii="Times New Roman" w:hAnsi="Times New Roman" w:cs="Times New Roman"/>
          <w:color w:val="000000" w:themeColor="text1"/>
          <w:sz w:val="24"/>
          <w:szCs w:val="24"/>
        </w:rPr>
        <w:t xml:space="preserve"> on the levitated droplet.  </w:t>
      </w:r>
    </w:p>
    <w:p w14:paraId="2F14D2C7" w14:textId="29FA3339" w:rsidR="00BF639B" w:rsidRPr="000A56D1" w:rsidRDefault="00B07818" w:rsidP="00BF639B">
      <w:pPr>
        <w:spacing w:line="360" w:lineRule="auto"/>
        <w:jc w:val="both"/>
        <w:rPr>
          <w:rFonts w:ascii="Times New Roman" w:hAnsi="Times New Roman" w:cs="Times New Roman"/>
          <w:color w:val="000000" w:themeColor="text1"/>
          <w:sz w:val="24"/>
          <w:szCs w:val="24"/>
        </w:rPr>
      </w:pPr>
      <w:r w:rsidRPr="000A56D1">
        <w:rPr>
          <w:rFonts w:ascii="Times New Roman" w:hAnsi="Times New Roman" w:cs="Times New Roman"/>
          <w:color w:val="000000" w:themeColor="text1"/>
          <w:sz w:val="24"/>
          <w:szCs w:val="24"/>
        </w:rPr>
        <w:t xml:space="preserve">Approaching the </w:t>
      </w:r>
      <w:r w:rsidR="00AB5225" w:rsidRPr="000A56D1">
        <w:rPr>
          <w:rFonts w:ascii="Times New Roman" w:hAnsi="Times New Roman" w:cs="Times New Roman"/>
          <w:color w:val="000000" w:themeColor="text1"/>
          <w:sz w:val="24"/>
          <w:szCs w:val="24"/>
        </w:rPr>
        <w:t>lower temperature (0°C or 273 K)</w:t>
      </w:r>
      <w:r w:rsidRPr="000A56D1">
        <w:rPr>
          <w:rFonts w:ascii="Times New Roman" w:hAnsi="Times New Roman" w:cs="Times New Roman"/>
          <w:color w:val="000000" w:themeColor="text1"/>
          <w:sz w:val="24"/>
          <w:szCs w:val="24"/>
        </w:rPr>
        <w:t>,</w:t>
      </w:r>
      <w:r w:rsidR="0073471C" w:rsidRPr="000A56D1">
        <w:rPr>
          <w:rFonts w:ascii="Times New Roman" w:hAnsi="Times New Roman" w:cs="Times New Roman"/>
          <w:color w:val="000000" w:themeColor="text1"/>
          <w:sz w:val="24"/>
          <w:szCs w:val="24"/>
        </w:rPr>
        <w:t xml:space="preserve"> P</w:t>
      </w:r>
      <w:r w:rsidR="0073471C" w:rsidRPr="000A56D1">
        <w:rPr>
          <w:rFonts w:ascii="Times New Roman" w:hAnsi="Times New Roman" w:cs="Times New Roman"/>
          <w:color w:val="000000" w:themeColor="text1"/>
          <w:sz w:val="24"/>
          <w:szCs w:val="24"/>
          <w:vertAlign w:val="subscript"/>
        </w:rPr>
        <w:t>w</w:t>
      </w:r>
      <w:r w:rsidR="00D47471" w:rsidRPr="000A56D1">
        <w:rPr>
          <w:rFonts w:ascii="Times New Roman" w:hAnsi="Times New Roman" w:cs="Times New Roman"/>
          <w:color w:val="000000" w:themeColor="text1"/>
          <w:sz w:val="24"/>
          <w:szCs w:val="24"/>
        </w:rPr>
        <w:t xml:space="preserve"> and </w:t>
      </w:r>
      <w:proofErr w:type="spellStart"/>
      <w:r w:rsidR="00D47471" w:rsidRPr="000A56D1">
        <w:rPr>
          <w:rFonts w:ascii="Times New Roman" w:hAnsi="Times New Roman" w:cs="Times New Roman"/>
          <w:color w:val="000000" w:themeColor="text1"/>
          <w:sz w:val="24"/>
          <w:szCs w:val="24"/>
        </w:rPr>
        <w:t>P</w:t>
      </w:r>
      <w:r w:rsidR="00D47471" w:rsidRPr="000A56D1">
        <w:rPr>
          <w:rFonts w:ascii="Times New Roman" w:hAnsi="Times New Roman" w:cs="Times New Roman"/>
          <w:color w:val="000000" w:themeColor="text1"/>
          <w:sz w:val="24"/>
          <w:szCs w:val="24"/>
          <w:vertAlign w:val="subscript"/>
        </w:rPr>
        <w:t>w</w:t>
      </w:r>
      <w:r w:rsidR="00BD4F88" w:rsidRPr="000A56D1">
        <w:rPr>
          <w:rFonts w:ascii="Times New Roman" w:hAnsi="Times New Roman" w:cs="Times New Roman"/>
          <w:color w:val="000000" w:themeColor="text1"/>
          <w:sz w:val="24"/>
          <w:szCs w:val="24"/>
          <w:vertAlign w:val="subscript"/>
        </w:rPr>
        <w:t>s</w:t>
      </w:r>
      <w:proofErr w:type="spellEnd"/>
      <w:r w:rsidR="0073471C" w:rsidRPr="000A56D1">
        <w:rPr>
          <w:rFonts w:ascii="Times New Roman" w:hAnsi="Times New Roman" w:cs="Times New Roman"/>
          <w:color w:val="000000" w:themeColor="text1"/>
          <w:sz w:val="24"/>
          <w:szCs w:val="24"/>
          <w:vertAlign w:val="subscript"/>
        </w:rPr>
        <w:t xml:space="preserve"> </w:t>
      </w:r>
      <w:r w:rsidR="00D47471" w:rsidRPr="000A56D1">
        <w:rPr>
          <w:rFonts w:ascii="Times New Roman" w:hAnsi="Times New Roman" w:cs="Times New Roman"/>
          <w:color w:val="000000" w:themeColor="text1"/>
          <w:sz w:val="24"/>
          <w:szCs w:val="24"/>
        </w:rPr>
        <w:t>are</w:t>
      </w:r>
      <w:r w:rsidR="0073471C" w:rsidRPr="000A56D1">
        <w:rPr>
          <w:rFonts w:ascii="Times New Roman" w:hAnsi="Times New Roman" w:cs="Times New Roman"/>
          <w:color w:val="000000" w:themeColor="text1"/>
          <w:sz w:val="24"/>
          <w:szCs w:val="24"/>
        </w:rPr>
        <w:t xml:space="preserve"> also lowered to</w:t>
      </w:r>
      <w:r w:rsidR="00501D56" w:rsidRPr="000A56D1">
        <w:rPr>
          <w:rFonts w:ascii="Times New Roman" w:hAnsi="Times New Roman" w:cs="Times New Roman"/>
          <w:color w:val="000000" w:themeColor="text1"/>
          <w:sz w:val="24"/>
          <w:szCs w:val="24"/>
        </w:rPr>
        <w:t xml:space="preserve"> </w:t>
      </w:r>
      <w:r w:rsidR="000F3D74" w:rsidRPr="000A56D1">
        <w:rPr>
          <w:rFonts w:ascii="Times New Roman" w:hAnsi="Times New Roman" w:cs="Times New Roman"/>
          <w:color w:val="000000" w:themeColor="text1"/>
          <w:sz w:val="24"/>
          <w:szCs w:val="24"/>
        </w:rPr>
        <w:t>2.15</w:t>
      </w:r>
      <w:r w:rsidR="00501D56" w:rsidRPr="000A56D1">
        <w:rPr>
          <w:rFonts w:ascii="Times New Roman" w:hAnsi="Times New Roman" w:cs="Times New Roman"/>
          <w:color w:val="000000" w:themeColor="text1"/>
          <w:sz w:val="24"/>
          <w:szCs w:val="24"/>
        </w:rPr>
        <w:t>×10</w:t>
      </w:r>
      <w:r w:rsidR="00501D56" w:rsidRPr="000A56D1">
        <w:rPr>
          <w:rFonts w:ascii="Times New Roman" w:hAnsi="Times New Roman" w:cs="Times New Roman"/>
          <w:color w:val="000000" w:themeColor="text1"/>
          <w:sz w:val="24"/>
          <w:szCs w:val="24"/>
          <w:vertAlign w:val="superscript"/>
        </w:rPr>
        <w:t>-4</w:t>
      </w:r>
      <w:r w:rsidR="00501D56" w:rsidRPr="000A56D1">
        <w:rPr>
          <w:rFonts w:ascii="Times New Roman" w:hAnsi="Times New Roman" w:cs="Times New Roman"/>
          <w:color w:val="000000" w:themeColor="text1"/>
          <w:sz w:val="24"/>
          <w:szCs w:val="24"/>
        </w:rPr>
        <w:t xml:space="preserve"> </w:t>
      </w:r>
      <w:proofErr w:type="spellStart"/>
      <w:r w:rsidR="00501D56" w:rsidRPr="000A56D1">
        <w:rPr>
          <w:rFonts w:ascii="Times New Roman" w:hAnsi="Times New Roman" w:cs="Times New Roman"/>
          <w:color w:val="000000" w:themeColor="text1"/>
          <w:sz w:val="24"/>
          <w:szCs w:val="24"/>
        </w:rPr>
        <w:t>hPa</w:t>
      </w:r>
      <w:proofErr w:type="spellEnd"/>
      <w:r w:rsidR="00BD4F88" w:rsidRPr="000A56D1">
        <w:rPr>
          <w:rFonts w:ascii="Times New Roman" w:hAnsi="Times New Roman" w:cs="Times New Roman"/>
          <w:color w:val="000000" w:themeColor="text1"/>
          <w:sz w:val="24"/>
          <w:szCs w:val="24"/>
        </w:rPr>
        <w:t xml:space="preserve"> (</w:t>
      </w:r>
      <w:r w:rsidR="000F3D74" w:rsidRPr="000A56D1">
        <w:rPr>
          <w:rFonts w:ascii="Times New Roman" w:hAnsi="Times New Roman" w:cs="Times New Roman"/>
          <w:color w:val="000000" w:themeColor="text1"/>
          <w:sz w:val="24"/>
          <w:szCs w:val="24"/>
        </w:rPr>
        <w:t>1.60</w:t>
      </w:r>
      <w:r w:rsidR="00BD4F88" w:rsidRPr="000A56D1">
        <w:rPr>
          <w:rFonts w:ascii="Times New Roman" w:hAnsi="Times New Roman" w:cs="Times New Roman"/>
          <w:color w:val="000000" w:themeColor="text1"/>
          <w:sz w:val="24"/>
          <w:szCs w:val="24"/>
        </w:rPr>
        <w:t>×10</w:t>
      </w:r>
      <w:r w:rsidR="00BD4F88" w:rsidRPr="000A56D1">
        <w:rPr>
          <w:rFonts w:ascii="Times New Roman" w:hAnsi="Times New Roman" w:cs="Times New Roman"/>
          <w:color w:val="000000" w:themeColor="text1"/>
          <w:sz w:val="24"/>
          <w:szCs w:val="24"/>
          <w:vertAlign w:val="superscript"/>
        </w:rPr>
        <w:t>-4</w:t>
      </w:r>
      <w:r w:rsidR="00BD4F88" w:rsidRPr="000A56D1">
        <w:rPr>
          <w:rFonts w:ascii="Times New Roman" w:hAnsi="Times New Roman" w:cs="Times New Roman"/>
          <w:color w:val="000000" w:themeColor="text1"/>
          <w:sz w:val="24"/>
          <w:szCs w:val="24"/>
        </w:rPr>
        <w:t xml:space="preserve"> </w:t>
      </w:r>
      <w:proofErr w:type="spellStart"/>
      <w:r w:rsidR="00BD4F88" w:rsidRPr="000A56D1">
        <w:rPr>
          <w:rFonts w:ascii="Times New Roman" w:hAnsi="Times New Roman" w:cs="Times New Roman"/>
          <w:color w:val="000000" w:themeColor="text1"/>
          <w:sz w:val="24"/>
          <w:szCs w:val="24"/>
        </w:rPr>
        <w:t>Torr</w:t>
      </w:r>
      <w:proofErr w:type="spellEnd"/>
      <w:r w:rsidR="00BD4F88" w:rsidRPr="000A56D1">
        <w:rPr>
          <w:rFonts w:ascii="Times New Roman" w:hAnsi="Times New Roman" w:cs="Times New Roman"/>
          <w:color w:val="000000" w:themeColor="text1"/>
          <w:sz w:val="24"/>
          <w:szCs w:val="24"/>
        </w:rPr>
        <w:t>)</w:t>
      </w:r>
      <w:r w:rsidR="00124949" w:rsidRPr="000A56D1">
        <w:rPr>
          <w:rFonts w:ascii="Times New Roman" w:hAnsi="Times New Roman" w:cs="Times New Roman"/>
          <w:color w:val="000000" w:themeColor="text1"/>
          <w:sz w:val="24"/>
          <w:szCs w:val="24"/>
        </w:rPr>
        <w:t xml:space="preserve"> and</w:t>
      </w:r>
      <w:r w:rsidR="0073471C" w:rsidRPr="000A56D1">
        <w:rPr>
          <w:rFonts w:ascii="Times New Roman" w:hAnsi="Times New Roman" w:cs="Times New Roman"/>
          <w:color w:val="000000" w:themeColor="text1"/>
          <w:sz w:val="24"/>
          <w:szCs w:val="24"/>
        </w:rPr>
        <w:t xml:space="preserve"> </w:t>
      </w:r>
      <w:r w:rsidR="009E6E85" w:rsidRPr="000A56D1">
        <w:rPr>
          <w:rFonts w:ascii="Times New Roman" w:hAnsi="Times New Roman" w:cs="Times New Roman"/>
          <w:color w:val="000000" w:themeColor="text1"/>
          <w:sz w:val="24"/>
          <w:szCs w:val="24"/>
        </w:rPr>
        <w:t xml:space="preserve">6.116 </w:t>
      </w:r>
      <w:proofErr w:type="spellStart"/>
      <w:r w:rsidR="009E6E85" w:rsidRPr="000A56D1">
        <w:rPr>
          <w:rFonts w:ascii="Times New Roman" w:hAnsi="Times New Roman" w:cs="Times New Roman"/>
          <w:color w:val="000000" w:themeColor="text1"/>
          <w:sz w:val="24"/>
          <w:szCs w:val="24"/>
        </w:rPr>
        <w:t>hPa</w:t>
      </w:r>
      <w:proofErr w:type="spellEnd"/>
      <w:r w:rsidR="00EE32E9" w:rsidRPr="000A56D1">
        <w:rPr>
          <w:rFonts w:ascii="Times New Roman" w:hAnsi="Times New Roman" w:cs="Times New Roman"/>
          <w:color w:val="000000" w:themeColor="text1"/>
          <w:sz w:val="24"/>
          <w:szCs w:val="24"/>
        </w:rPr>
        <w:t xml:space="preserve"> (</w:t>
      </w:r>
      <w:r w:rsidR="009E6E85" w:rsidRPr="000A56D1">
        <w:rPr>
          <w:rFonts w:ascii="Times New Roman" w:hAnsi="Times New Roman" w:cs="Times New Roman"/>
          <w:color w:val="000000" w:themeColor="text1"/>
          <w:sz w:val="24"/>
          <w:szCs w:val="24"/>
        </w:rPr>
        <w:t xml:space="preserve">4.587 </w:t>
      </w:r>
      <w:proofErr w:type="spellStart"/>
      <w:r w:rsidR="0073471C" w:rsidRPr="000A56D1">
        <w:rPr>
          <w:rFonts w:ascii="Times New Roman" w:hAnsi="Times New Roman" w:cs="Times New Roman"/>
          <w:color w:val="000000" w:themeColor="text1"/>
          <w:sz w:val="24"/>
          <w:szCs w:val="24"/>
        </w:rPr>
        <w:t>Torr</w:t>
      </w:r>
      <w:proofErr w:type="spellEnd"/>
      <w:r w:rsidR="00EE32E9" w:rsidRPr="000A56D1">
        <w:rPr>
          <w:rFonts w:ascii="Times New Roman" w:hAnsi="Times New Roman" w:cs="Times New Roman"/>
          <w:color w:val="000000" w:themeColor="text1"/>
          <w:sz w:val="24"/>
          <w:szCs w:val="24"/>
        </w:rPr>
        <w:t>)</w:t>
      </w:r>
      <w:r w:rsidR="00124949" w:rsidRPr="000A56D1">
        <w:rPr>
          <w:rFonts w:ascii="Times New Roman" w:hAnsi="Times New Roman" w:cs="Times New Roman"/>
          <w:color w:val="000000" w:themeColor="text1"/>
          <w:sz w:val="24"/>
          <w:szCs w:val="24"/>
        </w:rPr>
        <w:t>, respectively.</w:t>
      </w:r>
      <w:r w:rsidR="0073471C" w:rsidRPr="000A56D1">
        <w:rPr>
          <w:rFonts w:ascii="Times New Roman" w:hAnsi="Times New Roman" w:cs="Times New Roman"/>
          <w:color w:val="000000" w:themeColor="text1"/>
          <w:sz w:val="24"/>
          <w:szCs w:val="24"/>
        </w:rPr>
        <w:t xml:space="preserve"> </w:t>
      </w:r>
      <w:r w:rsidR="00124949" w:rsidRPr="000A56D1">
        <w:rPr>
          <w:rFonts w:ascii="Times New Roman" w:hAnsi="Times New Roman" w:cs="Times New Roman"/>
          <w:color w:val="000000" w:themeColor="text1"/>
          <w:sz w:val="24"/>
          <w:szCs w:val="24"/>
        </w:rPr>
        <w:t>T</w:t>
      </w:r>
      <w:r w:rsidR="0073471C" w:rsidRPr="000A56D1">
        <w:rPr>
          <w:rFonts w:ascii="Times New Roman" w:hAnsi="Times New Roman" w:cs="Times New Roman"/>
          <w:color w:val="000000" w:themeColor="text1"/>
          <w:sz w:val="24"/>
          <w:szCs w:val="24"/>
        </w:rPr>
        <w:t xml:space="preserve">he resultant RH is measured to be </w:t>
      </w:r>
      <w:r w:rsidR="009E6E85" w:rsidRPr="000A56D1">
        <w:rPr>
          <w:rFonts w:ascii="Times New Roman" w:hAnsi="Times New Roman" w:cs="Times New Roman"/>
          <w:color w:val="000000" w:themeColor="text1"/>
          <w:sz w:val="24"/>
          <w:szCs w:val="24"/>
        </w:rPr>
        <w:t>0.0</w:t>
      </w:r>
      <w:r w:rsidR="00591DF8" w:rsidRPr="000A56D1">
        <w:rPr>
          <w:rFonts w:ascii="Times New Roman" w:hAnsi="Times New Roman" w:cs="Times New Roman"/>
          <w:color w:val="000000" w:themeColor="text1"/>
          <w:sz w:val="24"/>
          <w:szCs w:val="24"/>
        </w:rPr>
        <w:t>05</w:t>
      </w:r>
      <w:r w:rsidR="0073471C" w:rsidRPr="000A56D1">
        <w:rPr>
          <w:rFonts w:ascii="Times New Roman" w:hAnsi="Times New Roman" w:cs="Times New Roman"/>
          <w:color w:val="000000" w:themeColor="text1"/>
          <w:sz w:val="24"/>
          <w:szCs w:val="24"/>
        </w:rPr>
        <w:t xml:space="preserve">%. </w:t>
      </w:r>
      <w:r w:rsidR="00DE623D" w:rsidRPr="000A56D1">
        <w:rPr>
          <w:rFonts w:ascii="Times New Roman" w:hAnsi="Times New Roman" w:cs="Times New Roman"/>
          <w:color w:val="000000" w:themeColor="text1"/>
          <w:sz w:val="24"/>
          <w:szCs w:val="24"/>
        </w:rPr>
        <w:t>This negligible magnitude of RH</w:t>
      </w:r>
      <w:r w:rsidR="00AB5225" w:rsidRPr="000A56D1">
        <w:rPr>
          <w:rFonts w:ascii="Times New Roman" w:hAnsi="Times New Roman" w:cs="Times New Roman"/>
          <w:color w:val="000000" w:themeColor="text1"/>
          <w:sz w:val="24"/>
          <w:szCs w:val="24"/>
        </w:rPr>
        <w:t xml:space="preserve"> </w:t>
      </w:r>
      <w:r w:rsidR="00BF639B" w:rsidRPr="000A56D1">
        <w:rPr>
          <w:rFonts w:ascii="Times New Roman" w:hAnsi="Times New Roman" w:cs="Times New Roman"/>
          <w:color w:val="000000" w:themeColor="text1"/>
          <w:sz w:val="24"/>
          <w:szCs w:val="24"/>
        </w:rPr>
        <w:t>cannot affect the condensation process of the aqueous droplet</w:t>
      </w:r>
      <w:r w:rsidR="00DB71CB" w:rsidRPr="000A56D1">
        <w:rPr>
          <w:rFonts w:ascii="Times New Roman" w:hAnsi="Times New Roman" w:cs="Times New Roman"/>
          <w:color w:val="000000" w:themeColor="text1"/>
          <w:sz w:val="24"/>
          <w:szCs w:val="24"/>
        </w:rPr>
        <w:t xml:space="preserve"> </w:t>
      </w:r>
      <w:r w:rsidR="00DB71CB" w:rsidRPr="000A56D1">
        <w:rPr>
          <w:rFonts w:ascii="Times New Roman" w:hAnsi="Times New Roman" w:cs="Times New Roman"/>
          <w:color w:val="000000" w:themeColor="text1"/>
          <w:sz w:val="24"/>
          <w:szCs w:val="24"/>
        </w:rPr>
        <w:fldChar w:fldCharType="begin"/>
      </w:r>
      <w:r w:rsidR="00144EFC" w:rsidRPr="000A56D1">
        <w:rPr>
          <w:rFonts w:ascii="Times New Roman" w:hAnsi="Times New Roman" w:cs="Times New Roman"/>
          <w:color w:val="000000" w:themeColor="text1"/>
          <w:sz w:val="24"/>
          <w:szCs w:val="24"/>
        </w:rPr>
        <w:instrText xml:space="preserve"> ADDIN EN.CITE &lt;EndNote&gt;&lt;Cite&gt;&lt;Author&gt;Wood&lt;/Author&gt;&lt;Year&gt;1970&lt;/Year&gt;&lt;RecNum&gt;44&lt;/RecNum&gt;&lt;DisplayText&gt;(13)&lt;/DisplayText&gt;&lt;record&gt;&lt;rec-number&gt;44&lt;/rec-number&gt;&lt;foreign-keys&gt;&lt;key app="EN" db-id="52waw02dqpvfvje90ssvvaao9xwp2xvtx5aw"&gt;44&lt;/key&gt;&lt;/foreign-keys&gt;&lt;ref-type name="Journal Article"&gt;17&lt;/ref-type&gt;&lt;contributors&gt;&lt;authors&gt;&lt;author&gt;Wood, Lawrence A.&lt;/author&gt;&lt;/authors&gt;&lt;/contributors&gt;&lt;titles&gt;&lt;title&gt;The use of dew-point temperature in humidity calculations&lt;/title&gt;&lt;secondary-title&gt;J. Res. Natl. Bur. Stand., Sect. C&lt;/secondary-title&gt;&lt;/titles&gt;&lt;periodical&gt;&lt;full-title&gt;J. Res. Natl. Bur. Stand., Sect. C&lt;/full-title&gt;&lt;/periodical&gt;&lt;pages&gt;117-122&lt;/pages&gt;&lt;volume&gt;74&lt;/volume&gt;&lt;dates&gt;&lt;year&gt;1970&lt;/year&gt;&lt;/dates&gt;&lt;urls&gt;&lt;/urls&gt;&lt;electronic-resource-num&gt;http://dx.doi.org/10.6028/jres.074C.014&lt;/electronic-resource-num&gt;&lt;/record&gt;&lt;/Cite&gt;&lt;/EndNote&gt;</w:instrText>
      </w:r>
      <w:r w:rsidR="00DB71CB" w:rsidRPr="000A56D1">
        <w:rPr>
          <w:rFonts w:ascii="Times New Roman" w:hAnsi="Times New Roman" w:cs="Times New Roman"/>
          <w:color w:val="000000" w:themeColor="text1"/>
          <w:sz w:val="24"/>
          <w:szCs w:val="24"/>
        </w:rPr>
        <w:fldChar w:fldCharType="separate"/>
      </w:r>
      <w:r w:rsidR="00144EFC" w:rsidRPr="000A56D1">
        <w:rPr>
          <w:rFonts w:ascii="Times New Roman" w:hAnsi="Times New Roman" w:cs="Times New Roman"/>
          <w:noProof/>
          <w:color w:val="000000" w:themeColor="text1"/>
          <w:sz w:val="24"/>
          <w:szCs w:val="24"/>
        </w:rPr>
        <w:t>(</w:t>
      </w:r>
      <w:hyperlink w:anchor="_ENREF_13" w:tooltip="Wood, 1970 #44" w:history="1">
        <w:r w:rsidR="00144EFC" w:rsidRPr="000A56D1">
          <w:rPr>
            <w:rFonts w:ascii="Times New Roman" w:hAnsi="Times New Roman" w:cs="Times New Roman"/>
            <w:noProof/>
            <w:color w:val="000000" w:themeColor="text1"/>
            <w:sz w:val="24"/>
            <w:szCs w:val="24"/>
          </w:rPr>
          <w:t>13</w:t>
        </w:r>
      </w:hyperlink>
      <w:r w:rsidR="00144EFC" w:rsidRPr="000A56D1">
        <w:rPr>
          <w:rFonts w:ascii="Times New Roman" w:hAnsi="Times New Roman" w:cs="Times New Roman"/>
          <w:noProof/>
          <w:color w:val="000000" w:themeColor="text1"/>
          <w:sz w:val="24"/>
          <w:szCs w:val="24"/>
        </w:rPr>
        <w:t>)</w:t>
      </w:r>
      <w:r w:rsidR="00DB71CB" w:rsidRPr="000A56D1">
        <w:rPr>
          <w:rFonts w:ascii="Times New Roman" w:hAnsi="Times New Roman" w:cs="Times New Roman"/>
          <w:color w:val="000000" w:themeColor="text1"/>
          <w:sz w:val="24"/>
          <w:szCs w:val="24"/>
        </w:rPr>
        <w:fldChar w:fldCharType="end"/>
      </w:r>
      <w:r w:rsidR="00DE623D" w:rsidRPr="000A56D1">
        <w:rPr>
          <w:rFonts w:ascii="Times New Roman" w:hAnsi="Times New Roman" w:cs="Times New Roman"/>
          <w:color w:val="000000" w:themeColor="text1"/>
          <w:sz w:val="24"/>
          <w:szCs w:val="24"/>
        </w:rPr>
        <w:t xml:space="preserve"> and does not </w:t>
      </w:r>
      <w:r w:rsidR="006756CA" w:rsidRPr="000A56D1">
        <w:rPr>
          <w:rFonts w:ascii="Times New Roman" w:hAnsi="Times New Roman" w:cs="Times New Roman"/>
          <w:color w:val="000000" w:themeColor="text1"/>
          <w:sz w:val="24"/>
          <w:szCs w:val="24"/>
        </w:rPr>
        <w:t xml:space="preserve">essentially </w:t>
      </w:r>
      <w:r w:rsidR="00DE623D" w:rsidRPr="000A56D1">
        <w:rPr>
          <w:rFonts w:ascii="Times New Roman" w:hAnsi="Times New Roman" w:cs="Times New Roman"/>
          <w:color w:val="000000" w:themeColor="text1"/>
          <w:sz w:val="24"/>
          <w:szCs w:val="24"/>
        </w:rPr>
        <w:t>influence the</w:t>
      </w:r>
      <w:r w:rsidR="0061226B" w:rsidRPr="000A56D1">
        <w:rPr>
          <w:rFonts w:ascii="Times New Roman" w:hAnsi="Times New Roman" w:cs="Times New Roman"/>
          <w:color w:val="000000" w:themeColor="text1"/>
          <w:sz w:val="24"/>
          <w:szCs w:val="24"/>
        </w:rPr>
        <w:t xml:space="preserve"> reported</w:t>
      </w:r>
      <w:r w:rsidR="00DE623D" w:rsidRPr="000A56D1">
        <w:rPr>
          <w:rFonts w:ascii="Times New Roman" w:hAnsi="Times New Roman" w:cs="Times New Roman"/>
          <w:color w:val="000000" w:themeColor="text1"/>
          <w:sz w:val="24"/>
          <w:szCs w:val="24"/>
        </w:rPr>
        <w:t xml:space="preserve"> freezing process</w:t>
      </w:r>
      <w:r w:rsidR="00EC73D4" w:rsidRPr="000A56D1">
        <w:rPr>
          <w:rFonts w:ascii="Times New Roman" w:hAnsi="Times New Roman" w:cs="Times New Roman"/>
          <w:color w:val="000000" w:themeColor="text1"/>
          <w:sz w:val="24"/>
          <w:szCs w:val="24"/>
        </w:rPr>
        <w:t xml:space="preserve"> of </w:t>
      </w:r>
      <w:r w:rsidR="0061226B" w:rsidRPr="000A56D1">
        <w:rPr>
          <w:rFonts w:ascii="Times New Roman" w:hAnsi="Times New Roman" w:cs="Times New Roman"/>
          <w:color w:val="000000" w:themeColor="text1"/>
          <w:sz w:val="24"/>
          <w:szCs w:val="24"/>
        </w:rPr>
        <w:t xml:space="preserve">the </w:t>
      </w:r>
      <w:r w:rsidR="00EC73D4" w:rsidRPr="000A56D1">
        <w:rPr>
          <w:rFonts w:ascii="Times New Roman" w:hAnsi="Times New Roman" w:cs="Times New Roman"/>
          <w:color w:val="000000" w:themeColor="text1"/>
          <w:sz w:val="24"/>
          <w:szCs w:val="24"/>
        </w:rPr>
        <w:t>levitated aqueous droplet</w:t>
      </w:r>
      <w:r w:rsidR="00BF639B" w:rsidRPr="000A56D1">
        <w:rPr>
          <w:rFonts w:ascii="Times New Roman" w:hAnsi="Times New Roman" w:cs="Times New Roman"/>
          <w:color w:val="000000" w:themeColor="text1"/>
          <w:sz w:val="24"/>
          <w:szCs w:val="24"/>
        </w:rPr>
        <w:t>.</w:t>
      </w:r>
    </w:p>
    <w:p w14:paraId="5426E064" w14:textId="77777777" w:rsidR="00BF639B" w:rsidRPr="000A56D1" w:rsidRDefault="00BF639B" w:rsidP="00BF639B">
      <w:pPr>
        <w:rPr>
          <w:rFonts w:ascii="Times New Roman" w:hAnsi="Times New Roman" w:cs="Times New Roman"/>
          <w:color w:val="000000" w:themeColor="text1"/>
          <w:sz w:val="24"/>
          <w:szCs w:val="24"/>
        </w:rPr>
      </w:pPr>
    </w:p>
    <w:p w14:paraId="3B10F18B" w14:textId="3BF28E3D" w:rsidR="0065414F" w:rsidRPr="000A56D1" w:rsidRDefault="0065414F" w:rsidP="009D22FA">
      <w:pPr>
        <w:spacing w:after="0" w:line="360" w:lineRule="auto"/>
        <w:jc w:val="both"/>
        <w:rPr>
          <w:rFonts w:ascii="Times New Roman" w:hAnsi="Times New Roman" w:cs="Times New Roman"/>
          <w:b/>
          <w:color w:val="000000" w:themeColor="text1"/>
          <w:sz w:val="24"/>
          <w:szCs w:val="24"/>
        </w:rPr>
      </w:pPr>
      <w:r w:rsidRPr="000A56D1">
        <w:rPr>
          <w:rFonts w:ascii="Times New Roman" w:hAnsi="Times New Roman" w:cs="Times New Roman"/>
          <w:b/>
          <w:color w:val="000000" w:themeColor="text1"/>
          <w:sz w:val="24"/>
          <w:szCs w:val="24"/>
        </w:rPr>
        <w:t>Other supporting files:</w:t>
      </w:r>
    </w:p>
    <w:p w14:paraId="58DFCC9B" w14:textId="060CB83E" w:rsidR="009D22FA" w:rsidRPr="000A56D1" w:rsidRDefault="009D22FA" w:rsidP="009D22FA">
      <w:pPr>
        <w:spacing w:after="0" w:line="360" w:lineRule="auto"/>
        <w:jc w:val="both"/>
        <w:rPr>
          <w:rFonts w:ascii="Times New Roman" w:hAnsi="Times New Roman" w:cs="Times New Roman"/>
          <w:b/>
          <w:color w:val="000000" w:themeColor="text1"/>
          <w:sz w:val="24"/>
          <w:szCs w:val="24"/>
        </w:rPr>
      </w:pPr>
      <w:r w:rsidRPr="000A56D1">
        <w:rPr>
          <w:rFonts w:ascii="Times New Roman" w:hAnsi="Times New Roman" w:cs="Times New Roman"/>
          <w:b/>
          <w:color w:val="000000" w:themeColor="text1"/>
          <w:sz w:val="24"/>
          <w:szCs w:val="24"/>
        </w:rPr>
        <w:t xml:space="preserve">Movie S1: </w:t>
      </w:r>
      <w:r w:rsidRPr="000A56D1">
        <w:rPr>
          <w:rFonts w:ascii="Times New Roman" w:hAnsi="Times New Roman" w:cs="Times New Roman"/>
          <w:color w:val="000000" w:themeColor="text1"/>
          <w:sz w:val="24"/>
          <w:szCs w:val="24"/>
        </w:rPr>
        <w:t xml:space="preserve">Video depicting the </w:t>
      </w:r>
      <w:r w:rsidR="0065414F" w:rsidRPr="000A56D1">
        <w:rPr>
          <w:rFonts w:ascii="Times New Roman" w:hAnsi="Times New Roman" w:cs="Times New Roman"/>
          <w:color w:val="000000" w:themeColor="text1"/>
          <w:sz w:val="24"/>
          <w:szCs w:val="24"/>
        </w:rPr>
        <w:t xml:space="preserve">stages of </w:t>
      </w:r>
      <w:r w:rsidRPr="000A56D1">
        <w:rPr>
          <w:rFonts w:ascii="Times New Roman" w:hAnsi="Times New Roman" w:cs="Times New Roman"/>
          <w:color w:val="000000" w:themeColor="text1"/>
          <w:sz w:val="24"/>
          <w:szCs w:val="24"/>
        </w:rPr>
        <w:t>freezing process of singl</w:t>
      </w:r>
      <w:r w:rsidR="0065414F" w:rsidRPr="000A56D1">
        <w:rPr>
          <w:rFonts w:ascii="Times New Roman" w:hAnsi="Times New Roman" w:cs="Times New Roman"/>
          <w:color w:val="000000" w:themeColor="text1"/>
          <w:sz w:val="24"/>
          <w:szCs w:val="24"/>
        </w:rPr>
        <w:t>y</w:t>
      </w:r>
      <w:r w:rsidRPr="000A56D1">
        <w:rPr>
          <w:rFonts w:ascii="Times New Roman" w:hAnsi="Times New Roman" w:cs="Times New Roman"/>
          <w:color w:val="000000" w:themeColor="text1"/>
          <w:sz w:val="24"/>
          <w:szCs w:val="24"/>
        </w:rPr>
        <w:t xml:space="preserve"> levitated water droplet to ice</w:t>
      </w:r>
      <w:r w:rsidR="0065414F" w:rsidRPr="000A56D1">
        <w:rPr>
          <w:rFonts w:ascii="Times New Roman" w:hAnsi="Times New Roman" w:cs="Times New Roman"/>
          <w:color w:val="000000" w:themeColor="text1"/>
          <w:sz w:val="24"/>
          <w:szCs w:val="24"/>
        </w:rPr>
        <w:t>.</w:t>
      </w:r>
      <w:r w:rsidRPr="000A56D1">
        <w:rPr>
          <w:rFonts w:ascii="Times New Roman" w:hAnsi="Times New Roman" w:cs="Times New Roman"/>
          <w:b/>
          <w:color w:val="000000" w:themeColor="text1"/>
          <w:sz w:val="24"/>
          <w:szCs w:val="24"/>
        </w:rPr>
        <w:t xml:space="preserve"> </w:t>
      </w:r>
    </w:p>
    <w:p w14:paraId="4CAB0276" w14:textId="539C3FD6" w:rsidR="006A7874" w:rsidRPr="000A56D1" w:rsidRDefault="0065414F" w:rsidP="0065414F">
      <w:pPr>
        <w:widowControl w:val="0"/>
        <w:spacing w:after="0" w:line="360" w:lineRule="auto"/>
        <w:jc w:val="both"/>
        <w:rPr>
          <w:rFonts w:ascii="Times New Roman" w:eastAsia="Times New Roman" w:hAnsi="Times New Roman" w:cs="Times New Roman"/>
          <w:color w:val="000000" w:themeColor="text1"/>
          <w:sz w:val="24"/>
          <w:szCs w:val="20"/>
          <w:lang w:eastAsia="en-US"/>
        </w:rPr>
      </w:pPr>
      <w:r w:rsidRPr="000A56D1">
        <w:rPr>
          <w:rFonts w:ascii="Times New Roman" w:hAnsi="Times New Roman" w:cs="Times New Roman"/>
          <w:b/>
          <w:color w:val="000000" w:themeColor="text1"/>
          <w:sz w:val="24"/>
          <w:szCs w:val="24"/>
        </w:rPr>
        <w:t xml:space="preserve">Dataset: </w:t>
      </w:r>
      <w:r w:rsidRPr="000A56D1">
        <w:rPr>
          <w:rFonts w:ascii="Times New Roman" w:hAnsi="Times New Roman" w:cs="Times New Roman"/>
          <w:color w:val="000000" w:themeColor="text1"/>
          <w:sz w:val="24"/>
          <w:szCs w:val="24"/>
        </w:rPr>
        <w:t>Raman spectroscopy data</w:t>
      </w:r>
    </w:p>
    <w:p w14:paraId="2C329B19" w14:textId="77777777" w:rsidR="00B8677F" w:rsidRPr="000A56D1" w:rsidRDefault="00B8677F" w:rsidP="002E1EE5">
      <w:pPr>
        <w:jc w:val="center"/>
        <w:rPr>
          <w:rFonts w:ascii="Times New Roman" w:hAnsi="Times New Roman" w:cs="Times New Roman"/>
          <w:b/>
          <w:color w:val="000000" w:themeColor="text1"/>
          <w:sz w:val="24"/>
        </w:rPr>
      </w:pPr>
    </w:p>
    <w:p w14:paraId="7E5DE8EB" w14:textId="48EB561E" w:rsidR="00A56407" w:rsidRPr="000A56D1" w:rsidRDefault="004157F9" w:rsidP="00A56407">
      <w:pPr>
        <w:rPr>
          <w:rFonts w:ascii="Times New Roman" w:hAnsi="Times New Roman" w:cs="Times New Roman"/>
          <w:b/>
          <w:color w:val="000000" w:themeColor="text1"/>
          <w:sz w:val="24"/>
        </w:rPr>
      </w:pPr>
      <w:r w:rsidRPr="000A56D1">
        <w:rPr>
          <w:rFonts w:ascii="Times New Roman" w:hAnsi="Times New Roman" w:cs="Times New Roman"/>
          <w:b/>
          <w:color w:val="000000" w:themeColor="text1"/>
          <w:sz w:val="24"/>
        </w:rPr>
        <w:t xml:space="preserve">Supplementary </w:t>
      </w:r>
      <w:r w:rsidR="00A56407" w:rsidRPr="000A56D1">
        <w:rPr>
          <w:rFonts w:ascii="Times New Roman" w:hAnsi="Times New Roman" w:cs="Times New Roman"/>
          <w:b/>
          <w:color w:val="000000" w:themeColor="text1"/>
          <w:sz w:val="24"/>
        </w:rPr>
        <w:t>References:</w:t>
      </w:r>
    </w:p>
    <w:p w14:paraId="5927DAF7" w14:textId="77777777" w:rsidR="00D726A4" w:rsidRPr="000A56D1" w:rsidRDefault="00B95C0E" w:rsidP="00D726A4">
      <w:pPr>
        <w:spacing w:after="0" w:line="240" w:lineRule="auto"/>
        <w:ind w:left="270" w:hanging="270"/>
        <w:jc w:val="both"/>
        <w:rPr>
          <w:rFonts w:ascii="Times New Roman" w:hAnsi="Times New Roman" w:cs="Times New Roman"/>
          <w:noProof/>
          <w:color w:val="000000" w:themeColor="text1"/>
          <w:szCs w:val="24"/>
        </w:rPr>
      </w:pPr>
      <w:r w:rsidRPr="000A56D1">
        <w:rPr>
          <w:rFonts w:ascii="Times New Roman" w:hAnsi="Times New Roman" w:cs="Times New Roman"/>
          <w:color w:val="000000" w:themeColor="text1"/>
          <w:szCs w:val="24"/>
        </w:rPr>
        <w:fldChar w:fldCharType="begin"/>
      </w:r>
      <w:r w:rsidRPr="000A56D1">
        <w:rPr>
          <w:rFonts w:ascii="Times New Roman" w:hAnsi="Times New Roman" w:cs="Times New Roman"/>
          <w:color w:val="000000" w:themeColor="text1"/>
          <w:szCs w:val="24"/>
        </w:rPr>
        <w:instrText xml:space="preserve"> ADDIN EN.REFLIST </w:instrText>
      </w:r>
      <w:r w:rsidRPr="000A56D1">
        <w:rPr>
          <w:rFonts w:ascii="Times New Roman" w:hAnsi="Times New Roman" w:cs="Times New Roman"/>
          <w:color w:val="000000" w:themeColor="text1"/>
          <w:szCs w:val="24"/>
        </w:rPr>
        <w:fldChar w:fldCharType="separate"/>
      </w:r>
      <w:bookmarkStart w:id="1" w:name="_ENREF_8"/>
      <w:bookmarkStart w:id="2" w:name="_ENREF_1"/>
      <w:r w:rsidR="00D726A4" w:rsidRPr="000A56D1">
        <w:rPr>
          <w:rFonts w:ascii="Times New Roman" w:hAnsi="Times New Roman" w:cs="Times New Roman"/>
          <w:noProof/>
          <w:color w:val="000000" w:themeColor="text1"/>
          <w:szCs w:val="24"/>
        </w:rPr>
        <w:t>1.</w:t>
      </w:r>
      <w:r w:rsidR="00D726A4" w:rsidRPr="000A56D1">
        <w:rPr>
          <w:rFonts w:ascii="Times New Roman" w:hAnsi="Times New Roman" w:cs="Times New Roman"/>
          <w:noProof/>
          <w:color w:val="000000" w:themeColor="text1"/>
          <w:szCs w:val="24"/>
        </w:rPr>
        <w:tab/>
        <w:t xml:space="preserve">S. J. Brotton, R. I. Kaiser, Novel high-temperature and pressure-compatible ultrasonic levitator apparatus coupled to Raman and fourier transform infrared spectrometers. </w:t>
      </w:r>
      <w:r w:rsidR="00D726A4" w:rsidRPr="000A56D1">
        <w:rPr>
          <w:rFonts w:ascii="Times New Roman" w:hAnsi="Times New Roman" w:cs="Times New Roman"/>
          <w:i/>
          <w:noProof/>
          <w:color w:val="000000" w:themeColor="text1"/>
          <w:szCs w:val="24"/>
        </w:rPr>
        <w:t>Rev. Sci. Instrum.</w:t>
      </w:r>
      <w:r w:rsidR="00D726A4" w:rsidRPr="000A56D1">
        <w:rPr>
          <w:rFonts w:ascii="Times New Roman" w:hAnsi="Times New Roman" w:cs="Times New Roman"/>
          <w:noProof/>
          <w:color w:val="000000" w:themeColor="text1"/>
          <w:szCs w:val="24"/>
        </w:rPr>
        <w:t xml:space="preserve"> </w:t>
      </w:r>
      <w:r w:rsidR="00D726A4" w:rsidRPr="000A56D1">
        <w:rPr>
          <w:rFonts w:ascii="Times New Roman" w:hAnsi="Times New Roman" w:cs="Times New Roman"/>
          <w:b/>
          <w:noProof/>
          <w:color w:val="000000" w:themeColor="text1"/>
          <w:szCs w:val="24"/>
        </w:rPr>
        <w:t>84</w:t>
      </w:r>
      <w:r w:rsidR="00D726A4" w:rsidRPr="000A56D1">
        <w:rPr>
          <w:rFonts w:ascii="Times New Roman" w:hAnsi="Times New Roman" w:cs="Times New Roman"/>
          <w:noProof/>
          <w:color w:val="000000" w:themeColor="text1"/>
          <w:szCs w:val="24"/>
        </w:rPr>
        <w:t>, 055114 (2013).</w:t>
      </w:r>
      <w:bookmarkEnd w:id="2"/>
    </w:p>
    <w:p w14:paraId="69080AB2" w14:textId="77777777" w:rsidR="00D726A4" w:rsidRPr="000A56D1" w:rsidRDefault="00D726A4" w:rsidP="00D726A4">
      <w:pPr>
        <w:spacing w:after="0" w:line="240" w:lineRule="auto"/>
        <w:ind w:left="270" w:hanging="270"/>
        <w:jc w:val="both"/>
        <w:rPr>
          <w:rFonts w:ascii="Times New Roman" w:hAnsi="Times New Roman" w:cs="Times New Roman"/>
          <w:noProof/>
          <w:color w:val="000000" w:themeColor="text1"/>
          <w:szCs w:val="24"/>
        </w:rPr>
      </w:pPr>
      <w:bookmarkStart w:id="3" w:name="_ENREF_2"/>
      <w:r w:rsidRPr="000A56D1">
        <w:rPr>
          <w:rFonts w:ascii="Times New Roman" w:hAnsi="Times New Roman" w:cs="Times New Roman"/>
          <w:noProof/>
          <w:color w:val="000000" w:themeColor="text1"/>
          <w:szCs w:val="24"/>
        </w:rPr>
        <w:t>2.</w:t>
      </w:r>
      <w:r w:rsidRPr="000A56D1">
        <w:rPr>
          <w:rFonts w:ascii="Times New Roman" w:hAnsi="Times New Roman" w:cs="Times New Roman"/>
          <w:noProof/>
          <w:color w:val="000000" w:themeColor="text1"/>
          <w:szCs w:val="24"/>
        </w:rPr>
        <w:tab/>
        <w:t>G. L. Rizzo</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Exotic inverse kinetic isotopic effect in the thermal decomposition of levitated aluminum iodate hexahydrate particles. </w:t>
      </w:r>
      <w:r w:rsidRPr="000A56D1">
        <w:rPr>
          <w:rFonts w:ascii="Times New Roman" w:hAnsi="Times New Roman" w:cs="Times New Roman"/>
          <w:i/>
          <w:noProof/>
          <w:color w:val="000000" w:themeColor="text1"/>
          <w:szCs w:val="24"/>
        </w:rPr>
        <w:t>J. Phys. Chem. Lett.</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14</w:t>
      </w:r>
      <w:r w:rsidRPr="000A56D1">
        <w:rPr>
          <w:rFonts w:ascii="Times New Roman" w:hAnsi="Times New Roman" w:cs="Times New Roman"/>
          <w:noProof/>
          <w:color w:val="000000" w:themeColor="text1"/>
          <w:szCs w:val="24"/>
        </w:rPr>
        <w:t>, 2722-2730 (2023).</w:t>
      </w:r>
      <w:bookmarkEnd w:id="3"/>
    </w:p>
    <w:p w14:paraId="748F4E1D" w14:textId="77777777" w:rsidR="00D726A4" w:rsidRPr="000A56D1" w:rsidRDefault="00D726A4" w:rsidP="00D726A4">
      <w:pPr>
        <w:spacing w:after="0" w:line="240" w:lineRule="auto"/>
        <w:ind w:left="270" w:hanging="270"/>
        <w:jc w:val="both"/>
        <w:rPr>
          <w:rFonts w:ascii="Times New Roman" w:hAnsi="Times New Roman" w:cs="Times New Roman"/>
          <w:noProof/>
          <w:color w:val="000000" w:themeColor="text1"/>
          <w:szCs w:val="24"/>
        </w:rPr>
      </w:pPr>
      <w:bookmarkStart w:id="4" w:name="_ENREF_3"/>
      <w:r w:rsidRPr="000A56D1">
        <w:rPr>
          <w:rFonts w:ascii="Times New Roman" w:hAnsi="Times New Roman" w:cs="Times New Roman"/>
          <w:noProof/>
          <w:color w:val="000000" w:themeColor="text1"/>
          <w:szCs w:val="24"/>
        </w:rPr>
        <w:t>3.</w:t>
      </w:r>
      <w:r w:rsidRPr="000A56D1">
        <w:rPr>
          <w:rFonts w:ascii="Times New Roman" w:hAnsi="Times New Roman" w:cs="Times New Roman"/>
          <w:noProof/>
          <w:color w:val="000000" w:themeColor="text1"/>
          <w:szCs w:val="24"/>
        </w:rPr>
        <w:tab/>
        <w:t xml:space="preserve">S. J. Brotton, R. I. Kaiser, Controlled chemistry via contactless manipulation and merging of droplets in an acoustic levitator. </w:t>
      </w:r>
      <w:r w:rsidRPr="000A56D1">
        <w:rPr>
          <w:rFonts w:ascii="Times New Roman" w:hAnsi="Times New Roman" w:cs="Times New Roman"/>
          <w:i/>
          <w:noProof/>
          <w:color w:val="000000" w:themeColor="text1"/>
          <w:szCs w:val="24"/>
        </w:rPr>
        <w:t>Anal. Chem.</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92</w:t>
      </w:r>
      <w:r w:rsidRPr="000A56D1">
        <w:rPr>
          <w:rFonts w:ascii="Times New Roman" w:hAnsi="Times New Roman" w:cs="Times New Roman"/>
          <w:noProof/>
          <w:color w:val="000000" w:themeColor="text1"/>
          <w:szCs w:val="24"/>
        </w:rPr>
        <w:t>, 8371-8377 (2020).</w:t>
      </w:r>
      <w:bookmarkEnd w:id="4"/>
    </w:p>
    <w:p w14:paraId="38B4AD9D" w14:textId="77777777" w:rsidR="00D726A4" w:rsidRPr="000A56D1" w:rsidRDefault="00D726A4" w:rsidP="00D726A4">
      <w:pPr>
        <w:spacing w:after="0" w:line="240" w:lineRule="auto"/>
        <w:ind w:left="270" w:hanging="270"/>
        <w:jc w:val="both"/>
        <w:rPr>
          <w:rFonts w:ascii="Times New Roman" w:hAnsi="Times New Roman" w:cs="Times New Roman"/>
          <w:noProof/>
          <w:color w:val="000000" w:themeColor="text1"/>
          <w:szCs w:val="24"/>
        </w:rPr>
      </w:pPr>
      <w:bookmarkStart w:id="5" w:name="_ENREF_4"/>
      <w:r w:rsidRPr="000A56D1">
        <w:rPr>
          <w:rFonts w:ascii="Times New Roman" w:hAnsi="Times New Roman" w:cs="Times New Roman"/>
          <w:noProof/>
          <w:color w:val="000000" w:themeColor="text1"/>
          <w:szCs w:val="24"/>
        </w:rPr>
        <w:t>4.</w:t>
      </w:r>
      <w:r w:rsidRPr="000A56D1">
        <w:rPr>
          <w:rFonts w:ascii="Times New Roman" w:hAnsi="Times New Roman" w:cs="Times New Roman"/>
          <w:noProof/>
          <w:color w:val="000000" w:themeColor="text1"/>
          <w:szCs w:val="24"/>
        </w:rPr>
        <w:tab/>
        <w:t>S. Biswas</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Hypergolic ionic liquids: to be or not to be? </w:t>
      </w:r>
      <w:r w:rsidRPr="000A56D1">
        <w:rPr>
          <w:rFonts w:ascii="Times New Roman" w:hAnsi="Times New Roman" w:cs="Times New Roman"/>
          <w:i/>
          <w:noProof/>
          <w:color w:val="000000" w:themeColor="text1"/>
          <w:szCs w:val="24"/>
        </w:rPr>
        <w:t>Chem. Sci.</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15</w:t>
      </w:r>
      <w:r w:rsidRPr="000A56D1">
        <w:rPr>
          <w:rFonts w:ascii="Times New Roman" w:hAnsi="Times New Roman" w:cs="Times New Roman"/>
          <w:noProof/>
          <w:color w:val="000000" w:themeColor="text1"/>
          <w:szCs w:val="24"/>
        </w:rPr>
        <w:t>, 1480-1487 (2024).</w:t>
      </w:r>
      <w:bookmarkEnd w:id="5"/>
    </w:p>
    <w:p w14:paraId="06753C47" w14:textId="77777777" w:rsidR="00D726A4" w:rsidRPr="000A56D1" w:rsidRDefault="00D726A4" w:rsidP="00D726A4">
      <w:pPr>
        <w:spacing w:after="0" w:line="240" w:lineRule="auto"/>
        <w:ind w:left="270" w:hanging="270"/>
        <w:jc w:val="both"/>
        <w:rPr>
          <w:rFonts w:ascii="Times New Roman" w:hAnsi="Times New Roman" w:cs="Times New Roman"/>
          <w:noProof/>
          <w:color w:val="000000" w:themeColor="text1"/>
          <w:szCs w:val="24"/>
        </w:rPr>
      </w:pPr>
      <w:bookmarkStart w:id="6" w:name="_ENREF_5"/>
      <w:r w:rsidRPr="000A56D1">
        <w:rPr>
          <w:rFonts w:ascii="Times New Roman" w:hAnsi="Times New Roman" w:cs="Times New Roman"/>
          <w:noProof/>
          <w:color w:val="000000" w:themeColor="text1"/>
          <w:szCs w:val="24"/>
        </w:rPr>
        <w:t>5.</w:t>
      </w:r>
      <w:r w:rsidRPr="000A56D1">
        <w:rPr>
          <w:rFonts w:ascii="Times New Roman" w:hAnsi="Times New Roman" w:cs="Times New Roman"/>
          <w:noProof/>
          <w:color w:val="000000" w:themeColor="text1"/>
          <w:szCs w:val="24"/>
        </w:rPr>
        <w:tab/>
        <w:t>S. Biswas</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Unraveling the initial steps of the ignition chemistry of the hypergolic ionic liquid 1-ethyl-3-methylimidazolium cyanoborohydride ([EMIM][CBH]) with nitric acid (HNO3) exploiting chirped pulse triggered droplet merging. </w:t>
      </w:r>
      <w:r w:rsidRPr="000A56D1">
        <w:rPr>
          <w:rFonts w:ascii="Times New Roman" w:hAnsi="Times New Roman" w:cs="Times New Roman"/>
          <w:i/>
          <w:noProof/>
          <w:color w:val="000000" w:themeColor="text1"/>
          <w:szCs w:val="24"/>
        </w:rPr>
        <w:t>Phys. Chem. Chem. Phys.</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25</w:t>
      </w:r>
      <w:r w:rsidRPr="000A56D1">
        <w:rPr>
          <w:rFonts w:ascii="Times New Roman" w:hAnsi="Times New Roman" w:cs="Times New Roman"/>
          <w:noProof/>
          <w:color w:val="000000" w:themeColor="text1"/>
          <w:szCs w:val="24"/>
        </w:rPr>
        <w:t>, 6602-6625 (2023).</w:t>
      </w:r>
      <w:bookmarkEnd w:id="6"/>
    </w:p>
    <w:p w14:paraId="5A9613E8" w14:textId="77777777" w:rsidR="00D726A4" w:rsidRPr="000A56D1" w:rsidRDefault="00D726A4" w:rsidP="00D726A4">
      <w:pPr>
        <w:spacing w:after="0" w:line="240" w:lineRule="auto"/>
        <w:ind w:left="270" w:hanging="270"/>
        <w:jc w:val="both"/>
        <w:rPr>
          <w:rFonts w:ascii="Times New Roman" w:hAnsi="Times New Roman" w:cs="Times New Roman"/>
          <w:noProof/>
          <w:color w:val="000000" w:themeColor="text1"/>
          <w:szCs w:val="24"/>
        </w:rPr>
      </w:pPr>
      <w:bookmarkStart w:id="7" w:name="_ENREF_6"/>
      <w:r w:rsidRPr="000A56D1">
        <w:rPr>
          <w:rFonts w:ascii="Times New Roman" w:hAnsi="Times New Roman" w:cs="Times New Roman"/>
          <w:noProof/>
          <w:color w:val="000000" w:themeColor="text1"/>
          <w:szCs w:val="24"/>
        </w:rPr>
        <w:t>6.</w:t>
      </w:r>
      <w:r w:rsidRPr="000A56D1">
        <w:rPr>
          <w:rFonts w:ascii="Times New Roman" w:hAnsi="Times New Roman" w:cs="Times New Roman"/>
          <w:noProof/>
          <w:color w:val="000000" w:themeColor="text1"/>
          <w:szCs w:val="24"/>
        </w:rPr>
        <w:tab/>
        <w:t>D. Paul</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Unraveling the nanosheet zeolite-catalyzed combustion of aluminum nanoparticles-doped exo-tetrahydrodicyclopentadiene (JP-10) energetic fuel. </w:t>
      </w:r>
      <w:r w:rsidRPr="000A56D1">
        <w:rPr>
          <w:rFonts w:ascii="Times New Roman" w:hAnsi="Times New Roman" w:cs="Times New Roman"/>
          <w:i/>
          <w:noProof/>
          <w:color w:val="000000" w:themeColor="text1"/>
          <w:szCs w:val="24"/>
        </w:rPr>
        <w:t xml:space="preserve">ACS Appl. Mater. Interfaces. </w:t>
      </w:r>
      <w:r w:rsidRPr="000A56D1">
        <w:rPr>
          <w:rFonts w:ascii="Times New Roman" w:hAnsi="Times New Roman" w:cs="Times New Roman"/>
          <w:b/>
          <w:noProof/>
          <w:color w:val="000000" w:themeColor="text1"/>
          <w:szCs w:val="24"/>
        </w:rPr>
        <w:t>16</w:t>
      </w:r>
      <w:r w:rsidRPr="000A56D1">
        <w:rPr>
          <w:rFonts w:ascii="Times New Roman" w:hAnsi="Times New Roman" w:cs="Times New Roman"/>
          <w:noProof/>
          <w:color w:val="000000" w:themeColor="text1"/>
          <w:szCs w:val="24"/>
        </w:rPr>
        <w:t>, 53938-53949 (2024).</w:t>
      </w:r>
      <w:bookmarkEnd w:id="7"/>
    </w:p>
    <w:p w14:paraId="4A869A40" w14:textId="77777777" w:rsidR="00D726A4" w:rsidRPr="000A56D1" w:rsidRDefault="00D726A4" w:rsidP="00D726A4">
      <w:pPr>
        <w:spacing w:line="240" w:lineRule="auto"/>
        <w:ind w:left="270" w:hanging="270"/>
        <w:jc w:val="both"/>
        <w:rPr>
          <w:rFonts w:ascii="Times New Roman" w:hAnsi="Times New Roman" w:cs="Times New Roman"/>
          <w:noProof/>
          <w:color w:val="000000" w:themeColor="text1"/>
          <w:szCs w:val="24"/>
        </w:rPr>
      </w:pPr>
      <w:bookmarkStart w:id="8" w:name="_ENREF_7"/>
      <w:r w:rsidRPr="000A56D1">
        <w:rPr>
          <w:rFonts w:ascii="Times New Roman" w:hAnsi="Times New Roman" w:cs="Times New Roman"/>
          <w:noProof/>
          <w:color w:val="000000" w:themeColor="text1"/>
          <w:szCs w:val="24"/>
        </w:rPr>
        <w:t>7.</w:t>
      </w:r>
      <w:r w:rsidRPr="000A56D1">
        <w:rPr>
          <w:rFonts w:ascii="Times New Roman" w:hAnsi="Times New Roman" w:cs="Times New Roman"/>
          <w:noProof/>
          <w:color w:val="000000" w:themeColor="text1"/>
          <w:szCs w:val="24"/>
        </w:rPr>
        <w:tab/>
        <w:t xml:space="preserve">G. L. Rizzo, S. Biswas, M. L. Pantoya, R. I. Kaiser, Unraveling the ignition chemistry of singly levitated aluminum iodate hexahydrate (AIH) particles. </w:t>
      </w:r>
      <w:r w:rsidRPr="000A56D1">
        <w:rPr>
          <w:rFonts w:ascii="Times New Roman" w:hAnsi="Times New Roman" w:cs="Times New Roman"/>
          <w:i/>
          <w:noProof/>
          <w:color w:val="000000" w:themeColor="text1"/>
          <w:szCs w:val="24"/>
        </w:rPr>
        <w:t xml:space="preserve">Chem. Phys. Lett. </w:t>
      </w:r>
      <w:r w:rsidRPr="000A56D1">
        <w:rPr>
          <w:rFonts w:ascii="Times New Roman" w:hAnsi="Times New Roman" w:cs="Times New Roman"/>
          <w:b/>
          <w:noProof/>
          <w:color w:val="000000" w:themeColor="text1"/>
          <w:szCs w:val="24"/>
        </w:rPr>
        <w:t>842</w:t>
      </w:r>
      <w:r w:rsidRPr="000A56D1">
        <w:rPr>
          <w:rFonts w:ascii="Times New Roman" w:hAnsi="Times New Roman" w:cs="Times New Roman"/>
          <w:noProof/>
          <w:color w:val="000000" w:themeColor="text1"/>
          <w:szCs w:val="24"/>
        </w:rPr>
        <w:t>, 141212 (2024).</w:t>
      </w:r>
      <w:bookmarkEnd w:id="8"/>
    </w:p>
    <w:p w14:paraId="45BBA0E9" w14:textId="3C208576" w:rsidR="00144EFC" w:rsidRPr="000A56D1" w:rsidRDefault="00144EFC" w:rsidP="00D726A4">
      <w:pPr>
        <w:spacing w:after="0" w:line="240" w:lineRule="auto"/>
        <w:ind w:left="360" w:hanging="360"/>
        <w:jc w:val="both"/>
        <w:rPr>
          <w:rFonts w:ascii="Times New Roman" w:hAnsi="Times New Roman" w:cs="Times New Roman"/>
          <w:noProof/>
          <w:color w:val="000000" w:themeColor="text1"/>
          <w:szCs w:val="24"/>
        </w:rPr>
      </w:pPr>
      <w:r w:rsidRPr="000A56D1">
        <w:rPr>
          <w:rFonts w:ascii="Times New Roman" w:hAnsi="Times New Roman" w:cs="Times New Roman"/>
          <w:noProof/>
          <w:color w:val="000000" w:themeColor="text1"/>
          <w:szCs w:val="24"/>
        </w:rPr>
        <w:lastRenderedPageBreak/>
        <w:t>8.</w:t>
      </w:r>
      <w:r w:rsidRPr="000A56D1">
        <w:rPr>
          <w:rFonts w:ascii="Times New Roman" w:hAnsi="Times New Roman" w:cs="Times New Roman"/>
          <w:noProof/>
          <w:color w:val="000000" w:themeColor="text1"/>
          <w:szCs w:val="24"/>
        </w:rPr>
        <w:tab/>
        <w:t xml:space="preserve">J. P. D. Abbatt, Interactions of Atmospheric Trace Gases with Ice Surfaces:  Adsorption and Reaction. </w:t>
      </w:r>
      <w:r w:rsidRPr="000A56D1">
        <w:rPr>
          <w:rFonts w:ascii="Times New Roman" w:hAnsi="Times New Roman" w:cs="Times New Roman"/>
          <w:i/>
          <w:noProof/>
          <w:color w:val="000000" w:themeColor="text1"/>
          <w:szCs w:val="24"/>
        </w:rPr>
        <w:t>Chem</w:t>
      </w:r>
      <w:r w:rsidR="00701C7C" w:rsidRPr="000A56D1">
        <w:rPr>
          <w:rFonts w:ascii="Times New Roman" w:hAnsi="Times New Roman" w:cs="Times New Roman"/>
          <w:i/>
          <w:noProof/>
          <w:color w:val="000000" w:themeColor="text1"/>
          <w:szCs w:val="24"/>
        </w:rPr>
        <w:t>.</w:t>
      </w:r>
      <w:r w:rsidRPr="000A56D1">
        <w:rPr>
          <w:rFonts w:ascii="Times New Roman" w:hAnsi="Times New Roman" w:cs="Times New Roman"/>
          <w:i/>
          <w:noProof/>
          <w:color w:val="000000" w:themeColor="text1"/>
          <w:szCs w:val="24"/>
        </w:rPr>
        <w:t xml:space="preserve"> Rev</w:t>
      </w:r>
      <w:r w:rsidR="00701C7C" w:rsidRPr="000A56D1">
        <w:rPr>
          <w:rFonts w:ascii="Times New Roman" w:hAnsi="Times New Roman" w:cs="Times New Roman"/>
          <w:i/>
          <w:noProof/>
          <w:color w:val="000000" w:themeColor="text1"/>
          <w:szCs w:val="24"/>
        </w:rPr>
        <w:t>.</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103</w:t>
      </w:r>
      <w:r w:rsidRPr="000A56D1">
        <w:rPr>
          <w:rFonts w:ascii="Times New Roman" w:hAnsi="Times New Roman" w:cs="Times New Roman"/>
          <w:noProof/>
          <w:color w:val="000000" w:themeColor="text1"/>
          <w:szCs w:val="24"/>
        </w:rPr>
        <w:t>, 4783-4800 (2003).</w:t>
      </w:r>
      <w:bookmarkEnd w:id="1"/>
    </w:p>
    <w:p w14:paraId="38D6F126" w14:textId="77777777" w:rsidR="00144EFC" w:rsidRPr="000A56D1" w:rsidRDefault="00144EFC" w:rsidP="00E17680">
      <w:pPr>
        <w:spacing w:after="0" w:line="240" w:lineRule="auto"/>
        <w:ind w:left="360" w:hanging="360"/>
        <w:jc w:val="both"/>
        <w:rPr>
          <w:rFonts w:ascii="Times New Roman" w:hAnsi="Times New Roman" w:cs="Times New Roman"/>
          <w:noProof/>
          <w:color w:val="000000" w:themeColor="text1"/>
          <w:szCs w:val="24"/>
        </w:rPr>
      </w:pPr>
      <w:bookmarkStart w:id="9" w:name="_ENREF_9"/>
      <w:r w:rsidRPr="000A56D1">
        <w:rPr>
          <w:rFonts w:ascii="Times New Roman" w:hAnsi="Times New Roman" w:cs="Times New Roman"/>
          <w:noProof/>
          <w:color w:val="000000" w:themeColor="text1"/>
          <w:szCs w:val="24"/>
        </w:rPr>
        <w:t>9.</w:t>
      </w:r>
      <w:r w:rsidRPr="000A56D1">
        <w:rPr>
          <w:rFonts w:ascii="Times New Roman" w:hAnsi="Times New Roman" w:cs="Times New Roman"/>
          <w:noProof/>
          <w:color w:val="000000" w:themeColor="text1"/>
          <w:szCs w:val="24"/>
        </w:rPr>
        <w:tab/>
        <w:t>L. Lacher</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Sources and nature of ice-nucleating particles in the free troposphere at Jungfraujoch in winter 2017. </w:t>
      </w:r>
      <w:r w:rsidRPr="000A56D1">
        <w:rPr>
          <w:rFonts w:ascii="Times New Roman" w:hAnsi="Times New Roman" w:cs="Times New Roman"/>
          <w:i/>
          <w:noProof/>
          <w:color w:val="000000" w:themeColor="text1"/>
          <w:szCs w:val="24"/>
        </w:rPr>
        <w:t>Atmos. Chem. Phys.</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21</w:t>
      </w:r>
      <w:r w:rsidRPr="000A56D1">
        <w:rPr>
          <w:rFonts w:ascii="Times New Roman" w:hAnsi="Times New Roman" w:cs="Times New Roman"/>
          <w:noProof/>
          <w:color w:val="000000" w:themeColor="text1"/>
          <w:szCs w:val="24"/>
        </w:rPr>
        <w:t>, 16925-16953 (2021).</w:t>
      </w:r>
      <w:bookmarkEnd w:id="9"/>
    </w:p>
    <w:p w14:paraId="7A92FD3C" w14:textId="70C9B9BA" w:rsidR="00144EFC" w:rsidRPr="000A56D1" w:rsidRDefault="00144EFC" w:rsidP="00E17680">
      <w:pPr>
        <w:spacing w:after="0" w:line="240" w:lineRule="auto"/>
        <w:ind w:left="360" w:hanging="360"/>
        <w:jc w:val="both"/>
        <w:rPr>
          <w:rFonts w:ascii="Times New Roman" w:hAnsi="Times New Roman" w:cs="Times New Roman"/>
          <w:noProof/>
          <w:color w:val="000000" w:themeColor="text1"/>
          <w:szCs w:val="24"/>
        </w:rPr>
      </w:pPr>
      <w:bookmarkStart w:id="10" w:name="_ENREF_10"/>
      <w:r w:rsidRPr="000A56D1">
        <w:rPr>
          <w:rFonts w:ascii="Times New Roman" w:hAnsi="Times New Roman" w:cs="Times New Roman"/>
          <w:noProof/>
          <w:color w:val="000000" w:themeColor="text1"/>
          <w:szCs w:val="24"/>
        </w:rPr>
        <w:t>10.</w:t>
      </w:r>
      <w:r w:rsidRPr="000A56D1">
        <w:rPr>
          <w:rFonts w:ascii="Times New Roman" w:hAnsi="Times New Roman" w:cs="Times New Roman"/>
          <w:noProof/>
          <w:color w:val="000000" w:themeColor="text1"/>
          <w:szCs w:val="24"/>
        </w:rPr>
        <w:tab/>
        <w:t>S. W. Sharpe</w:t>
      </w:r>
      <w:r w:rsidRPr="000A56D1">
        <w:rPr>
          <w:rFonts w:ascii="Times New Roman" w:hAnsi="Times New Roman" w:cs="Times New Roman"/>
          <w:i/>
          <w:noProof/>
          <w:color w:val="000000" w:themeColor="text1"/>
          <w:szCs w:val="24"/>
        </w:rPr>
        <w:t xml:space="preserve"> et al.</w:t>
      </w:r>
      <w:r w:rsidRPr="000A56D1">
        <w:rPr>
          <w:rFonts w:ascii="Times New Roman" w:hAnsi="Times New Roman" w:cs="Times New Roman"/>
          <w:noProof/>
          <w:color w:val="000000" w:themeColor="text1"/>
          <w:szCs w:val="24"/>
        </w:rPr>
        <w:t xml:space="preserve">, Gas-Phase Databases for Quantitative Infrared Spectroscopy. </w:t>
      </w:r>
      <w:r w:rsidR="00D0493E" w:rsidRPr="000A56D1">
        <w:rPr>
          <w:rFonts w:ascii="Times New Roman" w:hAnsi="Times New Roman" w:cs="Times New Roman"/>
          <w:i/>
          <w:noProof/>
          <w:color w:val="000000" w:themeColor="text1"/>
          <w:szCs w:val="24"/>
        </w:rPr>
        <w:t>Appl. Spectrosc.</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58</w:t>
      </w:r>
      <w:r w:rsidRPr="000A56D1">
        <w:rPr>
          <w:rFonts w:ascii="Times New Roman" w:hAnsi="Times New Roman" w:cs="Times New Roman"/>
          <w:noProof/>
          <w:color w:val="000000" w:themeColor="text1"/>
          <w:szCs w:val="24"/>
        </w:rPr>
        <w:t>, 1452-1461 (2004).</w:t>
      </w:r>
      <w:bookmarkEnd w:id="10"/>
    </w:p>
    <w:p w14:paraId="69052BF6" w14:textId="65CE1919" w:rsidR="00144EFC" w:rsidRPr="000A56D1" w:rsidRDefault="00144EFC" w:rsidP="00E17680">
      <w:pPr>
        <w:spacing w:after="0" w:line="240" w:lineRule="auto"/>
        <w:ind w:left="360" w:hanging="360"/>
        <w:jc w:val="both"/>
        <w:rPr>
          <w:rFonts w:ascii="Times New Roman" w:hAnsi="Times New Roman" w:cs="Times New Roman"/>
          <w:noProof/>
          <w:color w:val="000000" w:themeColor="text1"/>
          <w:szCs w:val="24"/>
        </w:rPr>
      </w:pPr>
      <w:bookmarkStart w:id="11" w:name="_ENREF_11"/>
      <w:r w:rsidRPr="000A56D1">
        <w:rPr>
          <w:rFonts w:ascii="Times New Roman" w:hAnsi="Times New Roman" w:cs="Times New Roman"/>
          <w:noProof/>
          <w:color w:val="000000" w:themeColor="text1"/>
          <w:szCs w:val="24"/>
        </w:rPr>
        <w:t>11.</w:t>
      </w:r>
      <w:r w:rsidRPr="000A56D1">
        <w:rPr>
          <w:rFonts w:ascii="Times New Roman" w:hAnsi="Times New Roman" w:cs="Times New Roman"/>
          <w:noProof/>
          <w:color w:val="000000" w:themeColor="text1"/>
          <w:szCs w:val="24"/>
        </w:rPr>
        <w:tab/>
        <w:t xml:space="preserve">W. Wagner, A. Pruß, The IAPWS Formulation 1995 for the Thermodynamic Properties of Ordinary Water Substance for General and Scientific Use. </w:t>
      </w:r>
      <w:r w:rsidR="00364576" w:rsidRPr="000A56D1">
        <w:rPr>
          <w:rFonts w:ascii="Times New Roman" w:hAnsi="Times New Roman" w:cs="Times New Roman"/>
          <w:i/>
          <w:noProof/>
          <w:color w:val="000000" w:themeColor="text1"/>
          <w:szCs w:val="24"/>
        </w:rPr>
        <w:t>J. Phys. Chem. Ref. Data</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31</w:t>
      </w:r>
      <w:r w:rsidRPr="000A56D1">
        <w:rPr>
          <w:rFonts w:ascii="Times New Roman" w:hAnsi="Times New Roman" w:cs="Times New Roman"/>
          <w:noProof/>
          <w:color w:val="000000" w:themeColor="text1"/>
          <w:szCs w:val="24"/>
        </w:rPr>
        <w:t>, 387-535 (2002).</w:t>
      </w:r>
      <w:bookmarkEnd w:id="11"/>
    </w:p>
    <w:p w14:paraId="3A130A4B" w14:textId="13349A23" w:rsidR="00144EFC" w:rsidRPr="000A56D1" w:rsidRDefault="00144EFC" w:rsidP="00E17680">
      <w:pPr>
        <w:spacing w:after="0" w:line="240" w:lineRule="auto"/>
        <w:ind w:left="360" w:hanging="360"/>
        <w:jc w:val="both"/>
        <w:rPr>
          <w:rFonts w:ascii="Times New Roman" w:hAnsi="Times New Roman" w:cs="Times New Roman"/>
          <w:noProof/>
          <w:color w:val="000000" w:themeColor="text1"/>
          <w:szCs w:val="24"/>
        </w:rPr>
      </w:pPr>
      <w:bookmarkStart w:id="12" w:name="_ENREF_12"/>
      <w:r w:rsidRPr="000A56D1">
        <w:rPr>
          <w:rFonts w:ascii="Times New Roman" w:hAnsi="Times New Roman" w:cs="Times New Roman"/>
          <w:noProof/>
          <w:color w:val="000000" w:themeColor="text1"/>
          <w:szCs w:val="24"/>
        </w:rPr>
        <w:t>12.</w:t>
      </w:r>
      <w:r w:rsidRPr="000A56D1">
        <w:rPr>
          <w:rFonts w:ascii="Times New Roman" w:hAnsi="Times New Roman" w:cs="Times New Roman"/>
          <w:noProof/>
          <w:color w:val="000000" w:themeColor="text1"/>
          <w:szCs w:val="24"/>
        </w:rPr>
        <w:tab/>
        <w:t xml:space="preserve">O. C. Bridgeman, E. W. Aldrich, Vapor Pressure Tables for Water. </w:t>
      </w:r>
      <w:r w:rsidR="00FA6478" w:rsidRPr="000A56D1">
        <w:rPr>
          <w:rFonts w:ascii="Times New Roman" w:hAnsi="Times New Roman" w:cs="Times New Roman"/>
          <w:i/>
          <w:noProof/>
          <w:color w:val="000000" w:themeColor="text1"/>
          <w:szCs w:val="24"/>
        </w:rPr>
        <w:t>J. Heat Transfer.</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86</w:t>
      </w:r>
      <w:r w:rsidRPr="000A56D1">
        <w:rPr>
          <w:rFonts w:ascii="Times New Roman" w:hAnsi="Times New Roman" w:cs="Times New Roman"/>
          <w:noProof/>
          <w:color w:val="000000" w:themeColor="text1"/>
          <w:szCs w:val="24"/>
        </w:rPr>
        <w:t>, 279-286 (1964).</w:t>
      </w:r>
      <w:bookmarkEnd w:id="12"/>
    </w:p>
    <w:p w14:paraId="4E28F817" w14:textId="0011F26E" w:rsidR="00BD1ABA" w:rsidRPr="000A56D1" w:rsidRDefault="00144EFC" w:rsidP="00472475">
      <w:pPr>
        <w:spacing w:line="240" w:lineRule="auto"/>
        <w:ind w:left="360" w:hanging="360"/>
        <w:jc w:val="both"/>
        <w:rPr>
          <w:rFonts w:ascii="Times New Roman" w:hAnsi="Times New Roman" w:cs="Times New Roman"/>
          <w:b/>
          <w:color w:val="000000" w:themeColor="text1"/>
          <w:sz w:val="24"/>
        </w:rPr>
      </w:pPr>
      <w:bookmarkStart w:id="13" w:name="_ENREF_13"/>
      <w:r w:rsidRPr="000A56D1">
        <w:rPr>
          <w:rFonts w:ascii="Times New Roman" w:hAnsi="Times New Roman" w:cs="Times New Roman"/>
          <w:noProof/>
          <w:color w:val="000000" w:themeColor="text1"/>
          <w:szCs w:val="24"/>
        </w:rPr>
        <w:t>13.</w:t>
      </w:r>
      <w:r w:rsidRPr="000A56D1">
        <w:rPr>
          <w:rFonts w:ascii="Times New Roman" w:hAnsi="Times New Roman" w:cs="Times New Roman"/>
          <w:noProof/>
          <w:color w:val="000000" w:themeColor="text1"/>
          <w:szCs w:val="24"/>
        </w:rPr>
        <w:tab/>
        <w:t xml:space="preserve">L. A. Wood, The use of dew-point temperature in humidity calculations. </w:t>
      </w:r>
      <w:r w:rsidRPr="000A56D1">
        <w:rPr>
          <w:rFonts w:ascii="Times New Roman" w:hAnsi="Times New Roman" w:cs="Times New Roman"/>
          <w:i/>
          <w:noProof/>
          <w:color w:val="000000" w:themeColor="text1"/>
          <w:szCs w:val="24"/>
        </w:rPr>
        <w:t>J. Res. Natl. Bur. Stand., Sect. C</w:t>
      </w:r>
      <w:r w:rsidRPr="000A56D1">
        <w:rPr>
          <w:rFonts w:ascii="Times New Roman" w:hAnsi="Times New Roman" w:cs="Times New Roman"/>
          <w:noProof/>
          <w:color w:val="000000" w:themeColor="text1"/>
          <w:szCs w:val="24"/>
        </w:rPr>
        <w:t xml:space="preserve"> </w:t>
      </w:r>
      <w:r w:rsidRPr="000A56D1">
        <w:rPr>
          <w:rFonts w:ascii="Times New Roman" w:hAnsi="Times New Roman" w:cs="Times New Roman"/>
          <w:b/>
          <w:noProof/>
          <w:color w:val="000000" w:themeColor="text1"/>
          <w:szCs w:val="24"/>
        </w:rPr>
        <w:t>74</w:t>
      </w:r>
      <w:r w:rsidRPr="000A56D1">
        <w:rPr>
          <w:rFonts w:ascii="Times New Roman" w:hAnsi="Times New Roman" w:cs="Times New Roman"/>
          <w:noProof/>
          <w:color w:val="000000" w:themeColor="text1"/>
          <w:szCs w:val="24"/>
        </w:rPr>
        <w:t>, 117-122 (1970).</w:t>
      </w:r>
      <w:bookmarkEnd w:id="13"/>
      <w:r w:rsidR="00B95C0E" w:rsidRPr="000A56D1">
        <w:rPr>
          <w:rFonts w:ascii="Times New Roman" w:hAnsi="Times New Roman" w:cs="Times New Roman"/>
          <w:color w:val="000000" w:themeColor="text1"/>
          <w:szCs w:val="24"/>
        </w:rPr>
        <w:fldChar w:fldCharType="end"/>
      </w:r>
    </w:p>
    <w:sectPr w:rsidR="00BD1ABA" w:rsidRPr="000A56D1" w:rsidSect="00D30B8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4F666" w14:textId="77777777" w:rsidR="00596750" w:rsidRDefault="00596750" w:rsidP="00F36ECB">
      <w:pPr>
        <w:spacing w:after="0" w:line="240" w:lineRule="auto"/>
      </w:pPr>
      <w:r>
        <w:separator/>
      </w:r>
    </w:p>
  </w:endnote>
  <w:endnote w:type="continuationSeparator" w:id="0">
    <w:p w14:paraId="52BB7A66" w14:textId="77777777" w:rsidR="00596750" w:rsidRDefault="00596750" w:rsidP="00F3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dvOT2e364b11">
    <w:altName w:val="Times New Roman"/>
    <w:panose1 w:val="00000000000000000000"/>
    <w:charset w:val="00"/>
    <w:family w:val="roman"/>
    <w:notTrueType/>
    <w:pitch w:val="default"/>
  </w:font>
  <w:font w:name="AdvOTdd3b7348.I+03">
    <w:altName w:val="Times New Roman"/>
    <w:panose1 w:val="00000000000000000000"/>
    <w:charset w:val="00"/>
    <w:family w:val="roman"/>
    <w:notTrueType/>
    <w:pitch w:val="default"/>
  </w:font>
  <w:font w:name="AdvOT8608a8d1">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957317"/>
      <w:docPartObj>
        <w:docPartGallery w:val="Page Numbers (Bottom of Page)"/>
        <w:docPartUnique/>
      </w:docPartObj>
    </w:sdtPr>
    <w:sdtEndPr>
      <w:rPr>
        <w:noProof/>
      </w:rPr>
    </w:sdtEndPr>
    <w:sdtContent>
      <w:p w14:paraId="00F683B6" w14:textId="5251D4A5" w:rsidR="0088354A" w:rsidRDefault="0088354A">
        <w:pPr>
          <w:pStyle w:val="Footer"/>
          <w:jc w:val="center"/>
        </w:pPr>
        <w:r>
          <w:t>S</w:t>
        </w:r>
        <w:r>
          <w:fldChar w:fldCharType="begin"/>
        </w:r>
        <w:r>
          <w:instrText xml:space="preserve"> PAGE   \* MERGEFORMAT </w:instrText>
        </w:r>
        <w:r>
          <w:fldChar w:fldCharType="separate"/>
        </w:r>
        <w:r w:rsidR="00D30B84">
          <w:rPr>
            <w:noProof/>
          </w:rPr>
          <w:t>1</w:t>
        </w:r>
        <w:r>
          <w:rPr>
            <w:noProof/>
          </w:rPr>
          <w:fldChar w:fldCharType="end"/>
        </w:r>
      </w:p>
    </w:sdtContent>
  </w:sdt>
  <w:p w14:paraId="0C27880E" w14:textId="77777777" w:rsidR="0088354A" w:rsidRDefault="008835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A413D" w14:textId="77777777" w:rsidR="00596750" w:rsidRDefault="00596750" w:rsidP="00F36ECB">
      <w:pPr>
        <w:spacing w:after="0" w:line="240" w:lineRule="auto"/>
      </w:pPr>
      <w:r>
        <w:separator/>
      </w:r>
    </w:p>
  </w:footnote>
  <w:footnote w:type="continuationSeparator" w:id="0">
    <w:p w14:paraId="64157CDD" w14:textId="77777777" w:rsidR="00596750" w:rsidRDefault="00596750" w:rsidP="00F36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044F5"/>
    <w:multiLevelType w:val="hybridMultilevel"/>
    <w:tmpl w:val="3CCA9C8C"/>
    <w:lvl w:ilvl="0" w:tplc="C8AAD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F26667"/>
    <w:multiLevelType w:val="hybridMultilevel"/>
    <w:tmpl w:val="4122149E"/>
    <w:lvl w:ilvl="0" w:tplc="AFE6C1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NA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2waw02dqpvfvje90ssvvaao9xwp2xvtx5aw&quot;&gt;Ref_water ice&lt;record-ids&gt;&lt;item&gt;33&lt;/item&gt;&lt;item&gt;34&lt;/item&gt;&lt;item&gt;35&lt;/item&gt;&lt;item&gt;36&lt;/item&gt;&lt;item&gt;37&lt;/item&gt;&lt;item&gt;40&lt;/item&gt;&lt;item&gt;41&lt;/item&gt;&lt;item&gt;42&lt;/item&gt;&lt;item&gt;43&lt;/item&gt;&lt;item&gt;44&lt;/item&gt;&lt;item&gt;45&lt;/item&gt;&lt;/record-ids&gt;&lt;/item&gt;&lt;/Libraries&gt;"/>
  </w:docVars>
  <w:rsids>
    <w:rsidRoot w:val="00FD613B"/>
    <w:rsid w:val="0000079C"/>
    <w:rsid w:val="0000099F"/>
    <w:rsid w:val="0000124D"/>
    <w:rsid w:val="0000129C"/>
    <w:rsid w:val="000032F6"/>
    <w:rsid w:val="0000409F"/>
    <w:rsid w:val="00011EBE"/>
    <w:rsid w:val="00015711"/>
    <w:rsid w:val="00017A4D"/>
    <w:rsid w:val="00021F0D"/>
    <w:rsid w:val="00025B14"/>
    <w:rsid w:val="00032F8A"/>
    <w:rsid w:val="00032FA2"/>
    <w:rsid w:val="00037D64"/>
    <w:rsid w:val="00043A4C"/>
    <w:rsid w:val="00046CC6"/>
    <w:rsid w:val="00050AD4"/>
    <w:rsid w:val="00051E37"/>
    <w:rsid w:val="00055B00"/>
    <w:rsid w:val="0005733A"/>
    <w:rsid w:val="00060056"/>
    <w:rsid w:val="00061F74"/>
    <w:rsid w:val="000638DF"/>
    <w:rsid w:val="00063BD8"/>
    <w:rsid w:val="000728D8"/>
    <w:rsid w:val="00074910"/>
    <w:rsid w:val="00074B7B"/>
    <w:rsid w:val="00075C45"/>
    <w:rsid w:val="0008019F"/>
    <w:rsid w:val="0008103D"/>
    <w:rsid w:val="00081573"/>
    <w:rsid w:val="00081FF3"/>
    <w:rsid w:val="00082403"/>
    <w:rsid w:val="00083975"/>
    <w:rsid w:val="00085B0C"/>
    <w:rsid w:val="000871C4"/>
    <w:rsid w:val="00087583"/>
    <w:rsid w:val="00087840"/>
    <w:rsid w:val="0009027A"/>
    <w:rsid w:val="00092992"/>
    <w:rsid w:val="000969DB"/>
    <w:rsid w:val="000A56D1"/>
    <w:rsid w:val="000A6774"/>
    <w:rsid w:val="000A7189"/>
    <w:rsid w:val="000A729D"/>
    <w:rsid w:val="000A77DC"/>
    <w:rsid w:val="000B0002"/>
    <w:rsid w:val="000B3851"/>
    <w:rsid w:val="000B4636"/>
    <w:rsid w:val="000B6874"/>
    <w:rsid w:val="000C04C9"/>
    <w:rsid w:val="000C20FF"/>
    <w:rsid w:val="000C3A87"/>
    <w:rsid w:val="000C57A9"/>
    <w:rsid w:val="000C7EB8"/>
    <w:rsid w:val="000D0F78"/>
    <w:rsid w:val="000D52BD"/>
    <w:rsid w:val="000D643A"/>
    <w:rsid w:val="000D68CE"/>
    <w:rsid w:val="000D7764"/>
    <w:rsid w:val="000D7D45"/>
    <w:rsid w:val="000E3176"/>
    <w:rsid w:val="000E3F67"/>
    <w:rsid w:val="000E44FF"/>
    <w:rsid w:val="000E4B00"/>
    <w:rsid w:val="000F0DE6"/>
    <w:rsid w:val="000F17B2"/>
    <w:rsid w:val="000F2773"/>
    <w:rsid w:val="000F3542"/>
    <w:rsid w:val="000F3D74"/>
    <w:rsid w:val="000F43AC"/>
    <w:rsid w:val="000F7AC9"/>
    <w:rsid w:val="001009D6"/>
    <w:rsid w:val="00103397"/>
    <w:rsid w:val="001034D5"/>
    <w:rsid w:val="00104378"/>
    <w:rsid w:val="00105B4A"/>
    <w:rsid w:val="00105C9B"/>
    <w:rsid w:val="001100E9"/>
    <w:rsid w:val="00111613"/>
    <w:rsid w:val="001176B2"/>
    <w:rsid w:val="0011783A"/>
    <w:rsid w:val="0012192C"/>
    <w:rsid w:val="00121E2A"/>
    <w:rsid w:val="00124949"/>
    <w:rsid w:val="00124BBC"/>
    <w:rsid w:val="00125A70"/>
    <w:rsid w:val="001331EA"/>
    <w:rsid w:val="001344E0"/>
    <w:rsid w:val="00135EF1"/>
    <w:rsid w:val="00136280"/>
    <w:rsid w:val="001441F6"/>
    <w:rsid w:val="00144CAA"/>
    <w:rsid w:val="00144EFC"/>
    <w:rsid w:val="001453BF"/>
    <w:rsid w:val="0015021D"/>
    <w:rsid w:val="00151C7D"/>
    <w:rsid w:val="00153E81"/>
    <w:rsid w:val="00157780"/>
    <w:rsid w:val="00162B44"/>
    <w:rsid w:val="00163216"/>
    <w:rsid w:val="00163C42"/>
    <w:rsid w:val="001641D0"/>
    <w:rsid w:val="00166ECA"/>
    <w:rsid w:val="00167E29"/>
    <w:rsid w:val="00167E37"/>
    <w:rsid w:val="00171DEA"/>
    <w:rsid w:val="00172037"/>
    <w:rsid w:val="0017564B"/>
    <w:rsid w:val="00175719"/>
    <w:rsid w:val="00180301"/>
    <w:rsid w:val="00180BED"/>
    <w:rsid w:val="00183545"/>
    <w:rsid w:val="00187686"/>
    <w:rsid w:val="001901B3"/>
    <w:rsid w:val="0019341D"/>
    <w:rsid w:val="00193EFD"/>
    <w:rsid w:val="001962F5"/>
    <w:rsid w:val="0019688E"/>
    <w:rsid w:val="001A2539"/>
    <w:rsid w:val="001A6915"/>
    <w:rsid w:val="001B1B31"/>
    <w:rsid w:val="001B523D"/>
    <w:rsid w:val="001C1580"/>
    <w:rsid w:val="001C1B87"/>
    <w:rsid w:val="001C226B"/>
    <w:rsid w:val="001C6F98"/>
    <w:rsid w:val="001C736E"/>
    <w:rsid w:val="001C7993"/>
    <w:rsid w:val="001D185B"/>
    <w:rsid w:val="001D24FF"/>
    <w:rsid w:val="001D492C"/>
    <w:rsid w:val="001D6FF4"/>
    <w:rsid w:val="001D76C2"/>
    <w:rsid w:val="001E27CB"/>
    <w:rsid w:val="001E28C5"/>
    <w:rsid w:val="001E2CAE"/>
    <w:rsid w:val="001E303E"/>
    <w:rsid w:val="001E3219"/>
    <w:rsid w:val="001E3255"/>
    <w:rsid w:val="001E41C3"/>
    <w:rsid w:val="001E45BA"/>
    <w:rsid w:val="001E54FE"/>
    <w:rsid w:val="001E6F3A"/>
    <w:rsid w:val="001F3B64"/>
    <w:rsid w:val="00201671"/>
    <w:rsid w:val="002054DA"/>
    <w:rsid w:val="00207A6A"/>
    <w:rsid w:val="00213B82"/>
    <w:rsid w:val="00214DF3"/>
    <w:rsid w:val="00222B19"/>
    <w:rsid w:val="00222CAB"/>
    <w:rsid w:val="00223BE2"/>
    <w:rsid w:val="00224F62"/>
    <w:rsid w:val="00225CD7"/>
    <w:rsid w:val="002306DE"/>
    <w:rsid w:val="002331D8"/>
    <w:rsid w:val="00233737"/>
    <w:rsid w:val="002343EC"/>
    <w:rsid w:val="00245F62"/>
    <w:rsid w:val="00247ACF"/>
    <w:rsid w:val="00251453"/>
    <w:rsid w:val="00255C5C"/>
    <w:rsid w:val="0025704A"/>
    <w:rsid w:val="0025716F"/>
    <w:rsid w:val="00260DA9"/>
    <w:rsid w:val="00262631"/>
    <w:rsid w:val="00263929"/>
    <w:rsid w:val="00264013"/>
    <w:rsid w:val="00265FDC"/>
    <w:rsid w:val="002726E4"/>
    <w:rsid w:val="00274480"/>
    <w:rsid w:val="00274847"/>
    <w:rsid w:val="0027546B"/>
    <w:rsid w:val="0027550F"/>
    <w:rsid w:val="002773DD"/>
    <w:rsid w:val="00277E7D"/>
    <w:rsid w:val="0028102C"/>
    <w:rsid w:val="002825D8"/>
    <w:rsid w:val="00285446"/>
    <w:rsid w:val="002867C4"/>
    <w:rsid w:val="002877D9"/>
    <w:rsid w:val="00292678"/>
    <w:rsid w:val="00296D11"/>
    <w:rsid w:val="002978FD"/>
    <w:rsid w:val="00297A84"/>
    <w:rsid w:val="00297B5E"/>
    <w:rsid w:val="002B08DA"/>
    <w:rsid w:val="002B58AD"/>
    <w:rsid w:val="002D0726"/>
    <w:rsid w:val="002D1AFB"/>
    <w:rsid w:val="002D25E8"/>
    <w:rsid w:val="002D377F"/>
    <w:rsid w:val="002D492E"/>
    <w:rsid w:val="002D5500"/>
    <w:rsid w:val="002D6EBB"/>
    <w:rsid w:val="002E013E"/>
    <w:rsid w:val="002E1315"/>
    <w:rsid w:val="002E1EE5"/>
    <w:rsid w:val="002E3929"/>
    <w:rsid w:val="002E43C2"/>
    <w:rsid w:val="002E4E89"/>
    <w:rsid w:val="002E6A6F"/>
    <w:rsid w:val="002F0586"/>
    <w:rsid w:val="002F06F9"/>
    <w:rsid w:val="002F0B32"/>
    <w:rsid w:val="002F2A47"/>
    <w:rsid w:val="002F4659"/>
    <w:rsid w:val="002F4CE6"/>
    <w:rsid w:val="002F7F77"/>
    <w:rsid w:val="00303CA5"/>
    <w:rsid w:val="00305028"/>
    <w:rsid w:val="00305D64"/>
    <w:rsid w:val="00307122"/>
    <w:rsid w:val="00310187"/>
    <w:rsid w:val="00310378"/>
    <w:rsid w:val="0031058B"/>
    <w:rsid w:val="00311A9B"/>
    <w:rsid w:val="00314E5A"/>
    <w:rsid w:val="0031566D"/>
    <w:rsid w:val="003160BE"/>
    <w:rsid w:val="0031696B"/>
    <w:rsid w:val="00322206"/>
    <w:rsid w:val="00323739"/>
    <w:rsid w:val="003242B4"/>
    <w:rsid w:val="00324C6E"/>
    <w:rsid w:val="003267C9"/>
    <w:rsid w:val="0033135B"/>
    <w:rsid w:val="00331B23"/>
    <w:rsid w:val="00332381"/>
    <w:rsid w:val="00332F3F"/>
    <w:rsid w:val="00335F1C"/>
    <w:rsid w:val="00336AD9"/>
    <w:rsid w:val="003408A8"/>
    <w:rsid w:val="00341FE8"/>
    <w:rsid w:val="00342826"/>
    <w:rsid w:val="00342BFF"/>
    <w:rsid w:val="00345EDD"/>
    <w:rsid w:val="00346158"/>
    <w:rsid w:val="003470F8"/>
    <w:rsid w:val="003471E0"/>
    <w:rsid w:val="00354FAC"/>
    <w:rsid w:val="00355CAD"/>
    <w:rsid w:val="00356E31"/>
    <w:rsid w:val="00357065"/>
    <w:rsid w:val="003603AE"/>
    <w:rsid w:val="003637B9"/>
    <w:rsid w:val="00364576"/>
    <w:rsid w:val="003721EC"/>
    <w:rsid w:val="00376246"/>
    <w:rsid w:val="00376492"/>
    <w:rsid w:val="00376506"/>
    <w:rsid w:val="003803E0"/>
    <w:rsid w:val="00380B28"/>
    <w:rsid w:val="003817A0"/>
    <w:rsid w:val="0038230D"/>
    <w:rsid w:val="003842B5"/>
    <w:rsid w:val="00384D00"/>
    <w:rsid w:val="00385775"/>
    <w:rsid w:val="00385EF2"/>
    <w:rsid w:val="003861D4"/>
    <w:rsid w:val="00386DB3"/>
    <w:rsid w:val="00395164"/>
    <w:rsid w:val="00396DC2"/>
    <w:rsid w:val="00397696"/>
    <w:rsid w:val="003A0FA3"/>
    <w:rsid w:val="003A2D58"/>
    <w:rsid w:val="003A3549"/>
    <w:rsid w:val="003A5BC1"/>
    <w:rsid w:val="003A79C5"/>
    <w:rsid w:val="003B170D"/>
    <w:rsid w:val="003B4CD9"/>
    <w:rsid w:val="003B61B6"/>
    <w:rsid w:val="003B7248"/>
    <w:rsid w:val="003B74B5"/>
    <w:rsid w:val="003B7C66"/>
    <w:rsid w:val="003C1B07"/>
    <w:rsid w:val="003D1027"/>
    <w:rsid w:val="003D272B"/>
    <w:rsid w:val="003D5629"/>
    <w:rsid w:val="003D6853"/>
    <w:rsid w:val="003D6877"/>
    <w:rsid w:val="003E0C15"/>
    <w:rsid w:val="003E1590"/>
    <w:rsid w:val="003E3618"/>
    <w:rsid w:val="003E3652"/>
    <w:rsid w:val="003E3C21"/>
    <w:rsid w:val="003E7116"/>
    <w:rsid w:val="003E7E7A"/>
    <w:rsid w:val="003F1E7C"/>
    <w:rsid w:val="003F4361"/>
    <w:rsid w:val="003F5DC6"/>
    <w:rsid w:val="003F7120"/>
    <w:rsid w:val="003F76C2"/>
    <w:rsid w:val="003F774A"/>
    <w:rsid w:val="00403294"/>
    <w:rsid w:val="00404EE9"/>
    <w:rsid w:val="00405A04"/>
    <w:rsid w:val="00410F43"/>
    <w:rsid w:val="00411785"/>
    <w:rsid w:val="00413B07"/>
    <w:rsid w:val="004157F9"/>
    <w:rsid w:val="00415C11"/>
    <w:rsid w:val="00416231"/>
    <w:rsid w:val="00416805"/>
    <w:rsid w:val="00417347"/>
    <w:rsid w:val="00423680"/>
    <w:rsid w:val="0042599C"/>
    <w:rsid w:val="004259E3"/>
    <w:rsid w:val="00430427"/>
    <w:rsid w:val="00431460"/>
    <w:rsid w:val="00433B16"/>
    <w:rsid w:val="00433B4A"/>
    <w:rsid w:val="00442053"/>
    <w:rsid w:val="00445EA9"/>
    <w:rsid w:val="0045594F"/>
    <w:rsid w:val="00457759"/>
    <w:rsid w:val="0046384E"/>
    <w:rsid w:val="00470F8D"/>
    <w:rsid w:val="004717E2"/>
    <w:rsid w:val="00472475"/>
    <w:rsid w:val="00472663"/>
    <w:rsid w:val="0047275B"/>
    <w:rsid w:val="00472C63"/>
    <w:rsid w:val="00475E0B"/>
    <w:rsid w:val="004775E7"/>
    <w:rsid w:val="00482B2F"/>
    <w:rsid w:val="00484027"/>
    <w:rsid w:val="00491170"/>
    <w:rsid w:val="00492C4A"/>
    <w:rsid w:val="004941E9"/>
    <w:rsid w:val="00494D17"/>
    <w:rsid w:val="0049619B"/>
    <w:rsid w:val="004967E6"/>
    <w:rsid w:val="004973C8"/>
    <w:rsid w:val="00497F28"/>
    <w:rsid w:val="004A0AE7"/>
    <w:rsid w:val="004A23CC"/>
    <w:rsid w:val="004A3D05"/>
    <w:rsid w:val="004B0C84"/>
    <w:rsid w:val="004B2537"/>
    <w:rsid w:val="004B2786"/>
    <w:rsid w:val="004B3036"/>
    <w:rsid w:val="004B6BEE"/>
    <w:rsid w:val="004B79A9"/>
    <w:rsid w:val="004C1441"/>
    <w:rsid w:val="004C1777"/>
    <w:rsid w:val="004C350E"/>
    <w:rsid w:val="004C3EE4"/>
    <w:rsid w:val="004C40C2"/>
    <w:rsid w:val="004C5C1E"/>
    <w:rsid w:val="004C644A"/>
    <w:rsid w:val="004D020A"/>
    <w:rsid w:val="004D05C3"/>
    <w:rsid w:val="004D431E"/>
    <w:rsid w:val="004D4F2A"/>
    <w:rsid w:val="004D77A5"/>
    <w:rsid w:val="004D7B93"/>
    <w:rsid w:val="004D7F9D"/>
    <w:rsid w:val="004E537B"/>
    <w:rsid w:val="004E59BA"/>
    <w:rsid w:val="004F0078"/>
    <w:rsid w:val="004F3225"/>
    <w:rsid w:val="004F3E2B"/>
    <w:rsid w:val="0050143A"/>
    <w:rsid w:val="005016DB"/>
    <w:rsid w:val="00501D56"/>
    <w:rsid w:val="00502B4E"/>
    <w:rsid w:val="00505111"/>
    <w:rsid w:val="005057F0"/>
    <w:rsid w:val="0050592E"/>
    <w:rsid w:val="00505DAF"/>
    <w:rsid w:val="00507383"/>
    <w:rsid w:val="00510597"/>
    <w:rsid w:val="00511AA6"/>
    <w:rsid w:val="00513EC7"/>
    <w:rsid w:val="00514390"/>
    <w:rsid w:val="00514927"/>
    <w:rsid w:val="00515EBA"/>
    <w:rsid w:val="0052615E"/>
    <w:rsid w:val="00535BE9"/>
    <w:rsid w:val="0054201E"/>
    <w:rsid w:val="005440D7"/>
    <w:rsid w:val="00545B5E"/>
    <w:rsid w:val="0054639D"/>
    <w:rsid w:val="00551662"/>
    <w:rsid w:val="00553122"/>
    <w:rsid w:val="0055730B"/>
    <w:rsid w:val="00563B84"/>
    <w:rsid w:val="00567077"/>
    <w:rsid w:val="005718BD"/>
    <w:rsid w:val="00573556"/>
    <w:rsid w:val="0057368F"/>
    <w:rsid w:val="0057685A"/>
    <w:rsid w:val="00576D96"/>
    <w:rsid w:val="0057749B"/>
    <w:rsid w:val="005803BB"/>
    <w:rsid w:val="00580A2A"/>
    <w:rsid w:val="00581C51"/>
    <w:rsid w:val="00583735"/>
    <w:rsid w:val="00583FC8"/>
    <w:rsid w:val="0058704E"/>
    <w:rsid w:val="00591481"/>
    <w:rsid w:val="00591D4A"/>
    <w:rsid w:val="00591DF8"/>
    <w:rsid w:val="005926A9"/>
    <w:rsid w:val="00592FA2"/>
    <w:rsid w:val="00594BE4"/>
    <w:rsid w:val="00596750"/>
    <w:rsid w:val="005978B7"/>
    <w:rsid w:val="005A2928"/>
    <w:rsid w:val="005A2B5D"/>
    <w:rsid w:val="005A33B3"/>
    <w:rsid w:val="005A483D"/>
    <w:rsid w:val="005A615D"/>
    <w:rsid w:val="005B0433"/>
    <w:rsid w:val="005B14FF"/>
    <w:rsid w:val="005B1AC9"/>
    <w:rsid w:val="005B38D6"/>
    <w:rsid w:val="005B6E45"/>
    <w:rsid w:val="005B7B23"/>
    <w:rsid w:val="005C2AE2"/>
    <w:rsid w:val="005C48A3"/>
    <w:rsid w:val="005C7A33"/>
    <w:rsid w:val="005D0FC2"/>
    <w:rsid w:val="005D1E96"/>
    <w:rsid w:val="005D5E97"/>
    <w:rsid w:val="005E0F8E"/>
    <w:rsid w:val="005E1753"/>
    <w:rsid w:val="005E1B40"/>
    <w:rsid w:val="005E2C7C"/>
    <w:rsid w:val="005E44D5"/>
    <w:rsid w:val="005E5012"/>
    <w:rsid w:val="005E51C8"/>
    <w:rsid w:val="005E5C8F"/>
    <w:rsid w:val="005E7B60"/>
    <w:rsid w:val="005F1496"/>
    <w:rsid w:val="005F2658"/>
    <w:rsid w:val="005F34BA"/>
    <w:rsid w:val="005F63AB"/>
    <w:rsid w:val="005F656E"/>
    <w:rsid w:val="00600978"/>
    <w:rsid w:val="00601848"/>
    <w:rsid w:val="00602DF7"/>
    <w:rsid w:val="00604652"/>
    <w:rsid w:val="00605187"/>
    <w:rsid w:val="0060553E"/>
    <w:rsid w:val="006055D2"/>
    <w:rsid w:val="00605D4F"/>
    <w:rsid w:val="00611E2E"/>
    <w:rsid w:val="0061226B"/>
    <w:rsid w:val="0061428E"/>
    <w:rsid w:val="006167D3"/>
    <w:rsid w:val="0062134B"/>
    <w:rsid w:val="00622A7A"/>
    <w:rsid w:val="006237C0"/>
    <w:rsid w:val="0062795A"/>
    <w:rsid w:val="006370E7"/>
    <w:rsid w:val="006374D2"/>
    <w:rsid w:val="00637D04"/>
    <w:rsid w:val="00644BE6"/>
    <w:rsid w:val="00645D25"/>
    <w:rsid w:val="00647586"/>
    <w:rsid w:val="0065104A"/>
    <w:rsid w:val="00651969"/>
    <w:rsid w:val="00651A47"/>
    <w:rsid w:val="00651AC3"/>
    <w:rsid w:val="00653479"/>
    <w:rsid w:val="006537E1"/>
    <w:rsid w:val="006537ED"/>
    <w:rsid w:val="0065414F"/>
    <w:rsid w:val="0065467C"/>
    <w:rsid w:val="006549EB"/>
    <w:rsid w:val="0065647D"/>
    <w:rsid w:val="00657EEA"/>
    <w:rsid w:val="00660164"/>
    <w:rsid w:val="00660BE6"/>
    <w:rsid w:val="00663DC2"/>
    <w:rsid w:val="0067355F"/>
    <w:rsid w:val="00673C99"/>
    <w:rsid w:val="006756CA"/>
    <w:rsid w:val="00677B5D"/>
    <w:rsid w:val="006815D0"/>
    <w:rsid w:val="00682F43"/>
    <w:rsid w:val="00686EB6"/>
    <w:rsid w:val="00691B19"/>
    <w:rsid w:val="006921B2"/>
    <w:rsid w:val="00696EBA"/>
    <w:rsid w:val="006A082F"/>
    <w:rsid w:val="006A0D78"/>
    <w:rsid w:val="006A11B4"/>
    <w:rsid w:val="006A37B8"/>
    <w:rsid w:val="006A4643"/>
    <w:rsid w:val="006A4FB5"/>
    <w:rsid w:val="006A5CF2"/>
    <w:rsid w:val="006A600B"/>
    <w:rsid w:val="006A7874"/>
    <w:rsid w:val="006B051E"/>
    <w:rsid w:val="006B1962"/>
    <w:rsid w:val="006B274E"/>
    <w:rsid w:val="006B55F9"/>
    <w:rsid w:val="006B771D"/>
    <w:rsid w:val="006B7FED"/>
    <w:rsid w:val="006C4624"/>
    <w:rsid w:val="006C5CDD"/>
    <w:rsid w:val="006C6928"/>
    <w:rsid w:val="006C7BDD"/>
    <w:rsid w:val="006D0934"/>
    <w:rsid w:val="006D19CA"/>
    <w:rsid w:val="006D28FC"/>
    <w:rsid w:val="006D2FE8"/>
    <w:rsid w:val="006D40D1"/>
    <w:rsid w:val="006D59C8"/>
    <w:rsid w:val="006E0AF4"/>
    <w:rsid w:val="006E1B0F"/>
    <w:rsid w:val="006E28E0"/>
    <w:rsid w:val="006E322B"/>
    <w:rsid w:val="006E45B1"/>
    <w:rsid w:val="006E4B30"/>
    <w:rsid w:val="006E6849"/>
    <w:rsid w:val="006E7A6F"/>
    <w:rsid w:val="006F2F2A"/>
    <w:rsid w:val="006F4392"/>
    <w:rsid w:val="006F495E"/>
    <w:rsid w:val="006F4EF4"/>
    <w:rsid w:val="006F4FB7"/>
    <w:rsid w:val="006F64FD"/>
    <w:rsid w:val="0070102C"/>
    <w:rsid w:val="00701AC5"/>
    <w:rsid w:val="00701C7C"/>
    <w:rsid w:val="00702235"/>
    <w:rsid w:val="00703DA2"/>
    <w:rsid w:val="00705FFC"/>
    <w:rsid w:val="00706079"/>
    <w:rsid w:val="00711113"/>
    <w:rsid w:val="00711372"/>
    <w:rsid w:val="0071328B"/>
    <w:rsid w:val="00714050"/>
    <w:rsid w:val="00714374"/>
    <w:rsid w:val="00716A86"/>
    <w:rsid w:val="007230EC"/>
    <w:rsid w:val="00726708"/>
    <w:rsid w:val="00730FE9"/>
    <w:rsid w:val="0073174C"/>
    <w:rsid w:val="00731994"/>
    <w:rsid w:val="0073471C"/>
    <w:rsid w:val="00736E4D"/>
    <w:rsid w:val="00737A25"/>
    <w:rsid w:val="00741DC4"/>
    <w:rsid w:val="00741DEA"/>
    <w:rsid w:val="00743CA9"/>
    <w:rsid w:val="007459CE"/>
    <w:rsid w:val="0074730D"/>
    <w:rsid w:val="00747BDF"/>
    <w:rsid w:val="00750464"/>
    <w:rsid w:val="00751B29"/>
    <w:rsid w:val="00754352"/>
    <w:rsid w:val="00755125"/>
    <w:rsid w:val="00755287"/>
    <w:rsid w:val="007572C7"/>
    <w:rsid w:val="00757CA7"/>
    <w:rsid w:val="0076003B"/>
    <w:rsid w:val="007662C0"/>
    <w:rsid w:val="0076631D"/>
    <w:rsid w:val="00772639"/>
    <w:rsid w:val="00772CA0"/>
    <w:rsid w:val="00775191"/>
    <w:rsid w:val="00780192"/>
    <w:rsid w:val="00782406"/>
    <w:rsid w:val="007829C3"/>
    <w:rsid w:val="0078409D"/>
    <w:rsid w:val="00784FFA"/>
    <w:rsid w:val="00787239"/>
    <w:rsid w:val="0079073C"/>
    <w:rsid w:val="007924DC"/>
    <w:rsid w:val="007928B3"/>
    <w:rsid w:val="00794AC6"/>
    <w:rsid w:val="0079682C"/>
    <w:rsid w:val="00797AE7"/>
    <w:rsid w:val="007A0283"/>
    <w:rsid w:val="007A0603"/>
    <w:rsid w:val="007A2D69"/>
    <w:rsid w:val="007A3195"/>
    <w:rsid w:val="007A4A24"/>
    <w:rsid w:val="007A6D1A"/>
    <w:rsid w:val="007A7BAC"/>
    <w:rsid w:val="007B0B2A"/>
    <w:rsid w:val="007B0E1C"/>
    <w:rsid w:val="007B13F8"/>
    <w:rsid w:val="007B3B36"/>
    <w:rsid w:val="007B3B89"/>
    <w:rsid w:val="007B6ADD"/>
    <w:rsid w:val="007C06B7"/>
    <w:rsid w:val="007C0A1D"/>
    <w:rsid w:val="007C3970"/>
    <w:rsid w:val="007C6D24"/>
    <w:rsid w:val="007C7EC1"/>
    <w:rsid w:val="007D1F56"/>
    <w:rsid w:val="007D2000"/>
    <w:rsid w:val="007D3098"/>
    <w:rsid w:val="007D6525"/>
    <w:rsid w:val="007D6A88"/>
    <w:rsid w:val="007D70B3"/>
    <w:rsid w:val="007E2549"/>
    <w:rsid w:val="007E3067"/>
    <w:rsid w:val="007E314D"/>
    <w:rsid w:val="007E4C98"/>
    <w:rsid w:val="007E4D62"/>
    <w:rsid w:val="007E5A2C"/>
    <w:rsid w:val="007F530E"/>
    <w:rsid w:val="007F53D8"/>
    <w:rsid w:val="007F62EF"/>
    <w:rsid w:val="007F649E"/>
    <w:rsid w:val="007F781A"/>
    <w:rsid w:val="00800CD6"/>
    <w:rsid w:val="008013F3"/>
    <w:rsid w:val="00805227"/>
    <w:rsid w:val="00805593"/>
    <w:rsid w:val="00810713"/>
    <w:rsid w:val="00811DB7"/>
    <w:rsid w:val="00813237"/>
    <w:rsid w:val="008134A3"/>
    <w:rsid w:val="0081440C"/>
    <w:rsid w:val="008166C4"/>
    <w:rsid w:val="008168A5"/>
    <w:rsid w:val="0081791A"/>
    <w:rsid w:val="00823511"/>
    <w:rsid w:val="00824324"/>
    <w:rsid w:val="00825C25"/>
    <w:rsid w:val="00825E13"/>
    <w:rsid w:val="0083242A"/>
    <w:rsid w:val="00832BCA"/>
    <w:rsid w:val="00833345"/>
    <w:rsid w:val="0083500C"/>
    <w:rsid w:val="00835F32"/>
    <w:rsid w:val="008402EA"/>
    <w:rsid w:val="00840961"/>
    <w:rsid w:val="00842288"/>
    <w:rsid w:val="00842B41"/>
    <w:rsid w:val="00844C74"/>
    <w:rsid w:val="00850494"/>
    <w:rsid w:val="00855081"/>
    <w:rsid w:val="0086160D"/>
    <w:rsid w:val="00862CD2"/>
    <w:rsid w:val="00865829"/>
    <w:rsid w:val="0086629C"/>
    <w:rsid w:val="0086641E"/>
    <w:rsid w:val="00867FAC"/>
    <w:rsid w:val="008705AE"/>
    <w:rsid w:val="0087126A"/>
    <w:rsid w:val="00875A98"/>
    <w:rsid w:val="00876C17"/>
    <w:rsid w:val="00876C4A"/>
    <w:rsid w:val="00876D13"/>
    <w:rsid w:val="00880006"/>
    <w:rsid w:val="00880B2E"/>
    <w:rsid w:val="00883097"/>
    <w:rsid w:val="0088354A"/>
    <w:rsid w:val="00883D04"/>
    <w:rsid w:val="00884556"/>
    <w:rsid w:val="00884C76"/>
    <w:rsid w:val="00887B4F"/>
    <w:rsid w:val="008908B5"/>
    <w:rsid w:val="00894E11"/>
    <w:rsid w:val="0089512B"/>
    <w:rsid w:val="00896FF6"/>
    <w:rsid w:val="008A1CEE"/>
    <w:rsid w:val="008B6232"/>
    <w:rsid w:val="008C47B4"/>
    <w:rsid w:val="008C6EBC"/>
    <w:rsid w:val="008D4C8B"/>
    <w:rsid w:val="008D56E2"/>
    <w:rsid w:val="008D7ADF"/>
    <w:rsid w:val="008D7D57"/>
    <w:rsid w:val="008E091B"/>
    <w:rsid w:val="008F1243"/>
    <w:rsid w:val="008F24CC"/>
    <w:rsid w:val="008F4614"/>
    <w:rsid w:val="008F7BAE"/>
    <w:rsid w:val="008F7D26"/>
    <w:rsid w:val="009024A5"/>
    <w:rsid w:val="009033B0"/>
    <w:rsid w:val="0090484A"/>
    <w:rsid w:val="00905CE7"/>
    <w:rsid w:val="009073A9"/>
    <w:rsid w:val="00914FB1"/>
    <w:rsid w:val="009221C2"/>
    <w:rsid w:val="00922677"/>
    <w:rsid w:val="0092782D"/>
    <w:rsid w:val="00931853"/>
    <w:rsid w:val="00931CB7"/>
    <w:rsid w:val="00933357"/>
    <w:rsid w:val="0093454B"/>
    <w:rsid w:val="00937D4C"/>
    <w:rsid w:val="00941ACE"/>
    <w:rsid w:val="00941B4F"/>
    <w:rsid w:val="00943323"/>
    <w:rsid w:val="00947CAE"/>
    <w:rsid w:val="00950205"/>
    <w:rsid w:val="009531FD"/>
    <w:rsid w:val="009637DB"/>
    <w:rsid w:val="00963888"/>
    <w:rsid w:val="00963C6A"/>
    <w:rsid w:val="0096567A"/>
    <w:rsid w:val="0097027C"/>
    <w:rsid w:val="00971242"/>
    <w:rsid w:val="009716B5"/>
    <w:rsid w:val="00972C94"/>
    <w:rsid w:val="00975073"/>
    <w:rsid w:val="00975630"/>
    <w:rsid w:val="00976032"/>
    <w:rsid w:val="00976E31"/>
    <w:rsid w:val="00985D04"/>
    <w:rsid w:val="00991206"/>
    <w:rsid w:val="00991635"/>
    <w:rsid w:val="00991B56"/>
    <w:rsid w:val="009937B2"/>
    <w:rsid w:val="00994B6E"/>
    <w:rsid w:val="00996E0A"/>
    <w:rsid w:val="009A041A"/>
    <w:rsid w:val="009A0C29"/>
    <w:rsid w:val="009A444E"/>
    <w:rsid w:val="009A528E"/>
    <w:rsid w:val="009A76D1"/>
    <w:rsid w:val="009B0DD3"/>
    <w:rsid w:val="009B3BC9"/>
    <w:rsid w:val="009B3D86"/>
    <w:rsid w:val="009B42B8"/>
    <w:rsid w:val="009B525C"/>
    <w:rsid w:val="009B62FC"/>
    <w:rsid w:val="009B64EE"/>
    <w:rsid w:val="009C4200"/>
    <w:rsid w:val="009D02CC"/>
    <w:rsid w:val="009D110D"/>
    <w:rsid w:val="009D20E5"/>
    <w:rsid w:val="009D22FA"/>
    <w:rsid w:val="009D63D2"/>
    <w:rsid w:val="009D66AA"/>
    <w:rsid w:val="009E04B6"/>
    <w:rsid w:val="009E1AF7"/>
    <w:rsid w:val="009E1B5F"/>
    <w:rsid w:val="009E24D5"/>
    <w:rsid w:val="009E25FF"/>
    <w:rsid w:val="009E466D"/>
    <w:rsid w:val="009E61B7"/>
    <w:rsid w:val="009E6E85"/>
    <w:rsid w:val="009E77E3"/>
    <w:rsid w:val="009F00B2"/>
    <w:rsid w:val="009F065D"/>
    <w:rsid w:val="009F10FC"/>
    <w:rsid w:val="009F636E"/>
    <w:rsid w:val="009F6B5B"/>
    <w:rsid w:val="00A15399"/>
    <w:rsid w:val="00A16D80"/>
    <w:rsid w:val="00A17FA0"/>
    <w:rsid w:val="00A26796"/>
    <w:rsid w:val="00A31044"/>
    <w:rsid w:val="00A32CA9"/>
    <w:rsid w:val="00A362A4"/>
    <w:rsid w:val="00A36C4A"/>
    <w:rsid w:val="00A4293E"/>
    <w:rsid w:val="00A434E0"/>
    <w:rsid w:val="00A44803"/>
    <w:rsid w:val="00A50C68"/>
    <w:rsid w:val="00A5230F"/>
    <w:rsid w:val="00A54148"/>
    <w:rsid w:val="00A55ED3"/>
    <w:rsid w:val="00A561A7"/>
    <w:rsid w:val="00A56407"/>
    <w:rsid w:val="00A57B18"/>
    <w:rsid w:val="00A6190E"/>
    <w:rsid w:val="00A61CC6"/>
    <w:rsid w:val="00A61FA7"/>
    <w:rsid w:val="00A646AD"/>
    <w:rsid w:val="00A675A1"/>
    <w:rsid w:val="00A70AD0"/>
    <w:rsid w:val="00A711DE"/>
    <w:rsid w:val="00A71ED5"/>
    <w:rsid w:val="00A724ED"/>
    <w:rsid w:val="00A74013"/>
    <w:rsid w:val="00A77992"/>
    <w:rsid w:val="00A779A9"/>
    <w:rsid w:val="00A805E2"/>
    <w:rsid w:val="00A828A1"/>
    <w:rsid w:val="00A82B36"/>
    <w:rsid w:val="00A85BD4"/>
    <w:rsid w:val="00A91174"/>
    <w:rsid w:val="00A92612"/>
    <w:rsid w:val="00A96DF7"/>
    <w:rsid w:val="00A972E9"/>
    <w:rsid w:val="00AA03BD"/>
    <w:rsid w:val="00AA1BB0"/>
    <w:rsid w:val="00AB14E2"/>
    <w:rsid w:val="00AB5225"/>
    <w:rsid w:val="00AB6563"/>
    <w:rsid w:val="00AB7718"/>
    <w:rsid w:val="00AB77D1"/>
    <w:rsid w:val="00AC0EA3"/>
    <w:rsid w:val="00AC2D89"/>
    <w:rsid w:val="00AC3925"/>
    <w:rsid w:val="00AC5321"/>
    <w:rsid w:val="00AD082B"/>
    <w:rsid w:val="00AD34FE"/>
    <w:rsid w:val="00AD4E74"/>
    <w:rsid w:val="00AD5D0B"/>
    <w:rsid w:val="00AD7731"/>
    <w:rsid w:val="00AE0947"/>
    <w:rsid w:val="00AE2BDB"/>
    <w:rsid w:val="00AE43DA"/>
    <w:rsid w:val="00AE7C23"/>
    <w:rsid w:val="00AF0AE5"/>
    <w:rsid w:val="00AF1F87"/>
    <w:rsid w:val="00AF1FB8"/>
    <w:rsid w:val="00B01513"/>
    <w:rsid w:val="00B01881"/>
    <w:rsid w:val="00B02B14"/>
    <w:rsid w:val="00B03204"/>
    <w:rsid w:val="00B057A0"/>
    <w:rsid w:val="00B07019"/>
    <w:rsid w:val="00B07818"/>
    <w:rsid w:val="00B07F41"/>
    <w:rsid w:val="00B104FB"/>
    <w:rsid w:val="00B121CF"/>
    <w:rsid w:val="00B13E0A"/>
    <w:rsid w:val="00B13EF9"/>
    <w:rsid w:val="00B161A5"/>
    <w:rsid w:val="00B16B26"/>
    <w:rsid w:val="00B17AFA"/>
    <w:rsid w:val="00B20E25"/>
    <w:rsid w:val="00B2333F"/>
    <w:rsid w:val="00B24333"/>
    <w:rsid w:val="00B267CD"/>
    <w:rsid w:val="00B27D29"/>
    <w:rsid w:val="00B315C5"/>
    <w:rsid w:val="00B31E0A"/>
    <w:rsid w:val="00B337DE"/>
    <w:rsid w:val="00B33897"/>
    <w:rsid w:val="00B34C3F"/>
    <w:rsid w:val="00B35060"/>
    <w:rsid w:val="00B35AF0"/>
    <w:rsid w:val="00B40A2B"/>
    <w:rsid w:val="00B41824"/>
    <w:rsid w:val="00B449FA"/>
    <w:rsid w:val="00B44FEE"/>
    <w:rsid w:val="00B46B4D"/>
    <w:rsid w:val="00B47412"/>
    <w:rsid w:val="00B47CF6"/>
    <w:rsid w:val="00B5100C"/>
    <w:rsid w:val="00B51100"/>
    <w:rsid w:val="00B51808"/>
    <w:rsid w:val="00B57757"/>
    <w:rsid w:val="00B6109D"/>
    <w:rsid w:val="00B61478"/>
    <w:rsid w:val="00B67A37"/>
    <w:rsid w:val="00B7377F"/>
    <w:rsid w:val="00B753A2"/>
    <w:rsid w:val="00B7638E"/>
    <w:rsid w:val="00B7687C"/>
    <w:rsid w:val="00B80FF4"/>
    <w:rsid w:val="00B81DFB"/>
    <w:rsid w:val="00B82A71"/>
    <w:rsid w:val="00B8677F"/>
    <w:rsid w:val="00B90957"/>
    <w:rsid w:val="00B92F7F"/>
    <w:rsid w:val="00B95C0E"/>
    <w:rsid w:val="00B965B1"/>
    <w:rsid w:val="00BA3E09"/>
    <w:rsid w:val="00BA4D09"/>
    <w:rsid w:val="00BA50E9"/>
    <w:rsid w:val="00BA5AA1"/>
    <w:rsid w:val="00BB72C4"/>
    <w:rsid w:val="00BB7BE5"/>
    <w:rsid w:val="00BC6C8A"/>
    <w:rsid w:val="00BD0804"/>
    <w:rsid w:val="00BD1704"/>
    <w:rsid w:val="00BD1ABA"/>
    <w:rsid w:val="00BD283E"/>
    <w:rsid w:val="00BD3371"/>
    <w:rsid w:val="00BD3591"/>
    <w:rsid w:val="00BD4F88"/>
    <w:rsid w:val="00BD622F"/>
    <w:rsid w:val="00BD66E7"/>
    <w:rsid w:val="00BD6A32"/>
    <w:rsid w:val="00BD6FB4"/>
    <w:rsid w:val="00BE01E5"/>
    <w:rsid w:val="00BE0968"/>
    <w:rsid w:val="00BE32A7"/>
    <w:rsid w:val="00BE3E31"/>
    <w:rsid w:val="00BE5931"/>
    <w:rsid w:val="00BF11B2"/>
    <w:rsid w:val="00BF473E"/>
    <w:rsid w:val="00BF639B"/>
    <w:rsid w:val="00C00F01"/>
    <w:rsid w:val="00C04521"/>
    <w:rsid w:val="00C06BEB"/>
    <w:rsid w:val="00C11310"/>
    <w:rsid w:val="00C13109"/>
    <w:rsid w:val="00C1430D"/>
    <w:rsid w:val="00C14C71"/>
    <w:rsid w:val="00C165B9"/>
    <w:rsid w:val="00C204A0"/>
    <w:rsid w:val="00C24AF1"/>
    <w:rsid w:val="00C25CF8"/>
    <w:rsid w:val="00C25FDD"/>
    <w:rsid w:val="00C263A3"/>
    <w:rsid w:val="00C2694D"/>
    <w:rsid w:val="00C270E9"/>
    <w:rsid w:val="00C271D0"/>
    <w:rsid w:val="00C27DF3"/>
    <w:rsid w:val="00C31B05"/>
    <w:rsid w:val="00C31F74"/>
    <w:rsid w:val="00C33B64"/>
    <w:rsid w:val="00C33EB5"/>
    <w:rsid w:val="00C359CF"/>
    <w:rsid w:val="00C3652D"/>
    <w:rsid w:val="00C37F42"/>
    <w:rsid w:val="00C416EC"/>
    <w:rsid w:val="00C41CB9"/>
    <w:rsid w:val="00C4339B"/>
    <w:rsid w:val="00C448F3"/>
    <w:rsid w:val="00C501BB"/>
    <w:rsid w:val="00C5103A"/>
    <w:rsid w:val="00C5259F"/>
    <w:rsid w:val="00C52ECA"/>
    <w:rsid w:val="00C539FC"/>
    <w:rsid w:val="00C56C21"/>
    <w:rsid w:val="00C57592"/>
    <w:rsid w:val="00C602F2"/>
    <w:rsid w:val="00C60329"/>
    <w:rsid w:val="00C60B11"/>
    <w:rsid w:val="00C60DF6"/>
    <w:rsid w:val="00C65018"/>
    <w:rsid w:val="00C66C58"/>
    <w:rsid w:val="00C76EC3"/>
    <w:rsid w:val="00C807F0"/>
    <w:rsid w:val="00C80A16"/>
    <w:rsid w:val="00C81142"/>
    <w:rsid w:val="00C82F72"/>
    <w:rsid w:val="00C85CFB"/>
    <w:rsid w:val="00C865F5"/>
    <w:rsid w:val="00C87F08"/>
    <w:rsid w:val="00C90429"/>
    <w:rsid w:val="00C91565"/>
    <w:rsid w:val="00C937B3"/>
    <w:rsid w:val="00C94295"/>
    <w:rsid w:val="00C95D62"/>
    <w:rsid w:val="00C97B30"/>
    <w:rsid w:val="00CA334B"/>
    <w:rsid w:val="00CA5261"/>
    <w:rsid w:val="00CB04D6"/>
    <w:rsid w:val="00CB078E"/>
    <w:rsid w:val="00CB5187"/>
    <w:rsid w:val="00CB5655"/>
    <w:rsid w:val="00CB5B6B"/>
    <w:rsid w:val="00CC0C15"/>
    <w:rsid w:val="00CC0CBD"/>
    <w:rsid w:val="00CC4050"/>
    <w:rsid w:val="00CC5F5A"/>
    <w:rsid w:val="00CC6D48"/>
    <w:rsid w:val="00CC76F6"/>
    <w:rsid w:val="00CC7E03"/>
    <w:rsid w:val="00CD1FFD"/>
    <w:rsid w:val="00CD418E"/>
    <w:rsid w:val="00CD585C"/>
    <w:rsid w:val="00CD5ABA"/>
    <w:rsid w:val="00CE0A0F"/>
    <w:rsid w:val="00CE154A"/>
    <w:rsid w:val="00CE229D"/>
    <w:rsid w:val="00CE2949"/>
    <w:rsid w:val="00CE3205"/>
    <w:rsid w:val="00CE48C9"/>
    <w:rsid w:val="00CE4B3A"/>
    <w:rsid w:val="00D02863"/>
    <w:rsid w:val="00D034E0"/>
    <w:rsid w:val="00D0493E"/>
    <w:rsid w:val="00D07566"/>
    <w:rsid w:val="00D10A0F"/>
    <w:rsid w:val="00D1265D"/>
    <w:rsid w:val="00D14C74"/>
    <w:rsid w:val="00D1555E"/>
    <w:rsid w:val="00D2344F"/>
    <w:rsid w:val="00D23AE6"/>
    <w:rsid w:val="00D245C1"/>
    <w:rsid w:val="00D248A0"/>
    <w:rsid w:val="00D25E09"/>
    <w:rsid w:val="00D30B84"/>
    <w:rsid w:val="00D328C2"/>
    <w:rsid w:val="00D344A4"/>
    <w:rsid w:val="00D3797C"/>
    <w:rsid w:val="00D40020"/>
    <w:rsid w:val="00D432BA"/>
    <w:rsid w:val="00D454A7"/>
    <w:rsid w:val="00D47471"/>
    <w:rsid w:val="00D52A40"/>
    <w:rsid w:val="00D52C40"/>
    <w:rsid w:val="00D578B8"/>
    <w:rsid w:val="00D6049B"/>
    <w:rsid w:val="00D62BA7"/>
    <w:rsid w:val="00D64929"/>
    <w:rsid w:val="00D65654"/>
    <w:rsid w:val="00D66D09"/>
    <w:rsid w:val="00D70BEB"/>
    <w:rsid w:val="00D70BF6"/>
    <w:rsid w:val="00D71B66"/>
    <w:rsid w:val="00D726A4"/>
    <w:rsid w:val="00D75CC7"/>
    <w:rsid w:val="00D76831"/>
    <w:rsid w:val="00D845AE"/>
    <w:rsid w:val="00D8561E"/>
    <w:rsid w:val="00D9030C"/>
    <w:rsid w:val="00D90729"/>
    <w:rsid w:val="00D92413"/>
    <w:rsid w:val="00D92BCA"/>
    <w:rsid w:val="00D94F41"/>
    <w:rsid w:val="00D9644C"/>
    <w:rsid w:val="00DA3101"/>
    <w:rsid w:val="00DA4B22"/>
    <w:rsid w:val="00DA764B"/>
    <w:rsid w:val="00DA7D4D"/>
    <w:rsid w:val="00DB1A72"/>
    <w:rsid w:val="00DB2F0F"/>
    <w:rsid w:val="00DB56FB"/>
    <w:rsid w:val="00DB5B02"/>
    <w:rsid w:val="00DB71CB"/>
    <w:rsid w:val="00DC0536"/>
    <w:rsid w:val="00DC3053"/>
    <w:rsid w:val="00DC4370"/>
    <w:rsid w:val="00DC4CDE"/>
    <w:rsid w:val="00DD05B9"/>
    <w:rsid w:val="00DD26D3"/>
    <w:rsid w:val="00DD4F2B"/>
    <w:rsid w:val="00DE261D"/>
    <w:rsid w:val="00DE46FF"/>
    <w:rsid w:val="00DE4B81"/>
    <w:rsid w:val="00DE5749"/>
    <w:rsid w:val="00DE5CAB"/>
    <w:rsid w:val="00DE623D"/>
    <w:rsid w:val="00DE7D16"/>
    <w:rsid w:val="00DF0130"/>
    <w:rsid w:val="00DF359B"/>
    <w:rsid w:val="00DF7E65"/>
    <w:rsid w:val="00E02CBA"/>
    <w:rsid w:val="00E04AE9"/>
    <w:rsid w:val="00E0551F"/>
    <w:rsid w:val="00E05BE7"/>
    <w:rsid w:val="00E0655B"/>
    <w:rsid w:val="00E11114"/>
    <w:rsid w:val="00E11EBF"/>
    <w:rsid w:val="00E12952"/>
    <w:rsid w:val="00E1471C"/>
    <w:rsid w:val="00E14D55"/>
    <w:rsid w:val="00E14DBA"/>
    <w:rsid w:val="00E1686B"/>
    <w:rsid w:val="00E17680"/>
    <w:rsid w:val="00E2151F"/>
    <w:rsid w:val="00E242FC"/>
    <w:rsid w:val="00E25577"/>
    <w:rsid w:val="00E26105"/>
    <w:rsid w:val="00E264C7"/>
    <w:rsid w:val="00E26C08"/>
    <w:rsid w:val="00E30513"/>
    <w:rsid w:val="00E3109F"/>
    <w:rsid w:val="00E32615"/>
    <w:rsid w:val="00E32EAE"/>
    <w:rsid w:val="00E3739A"/>
    <w:rsid w:val="00E42D15"/>
    <w:rsid w:val="00E433B8"/>
    <w:rsid w:val="00E44E2A"/>
    <w:rsid w:val="00E45332"/>
    <w:rsid w:val="00E466FA"/>
    <w:rsid w:val="00E51839"/>
    <w:rsid w:val="00E51D38"/>
    <w:rsid w:val="00E55734"/>
    <w:rsid w:val="00E56E47"/>
    <w:rsid w:val="00E57951"/>
    <w:rsid w:val="00E6173F"/>
    <w:rsid w:val="00E62B7A"/>
    <w:rsid w:val="00E667B8"/>
    <w:rsid w:val="00E72653"/>
    <w:rsid w:val="00E735F2"/>
    <w:rsid w:val="00E7395D"/>
    <w:rsid w:val="00E73A7F"/>
    <w:rsid w:val="00E75818"/>
    <w:rsid w:val="00E7723C"/>
    <w:rsid w:val="00E80095"/>
    <w:rsid w:val="00E8151A"/>
    <w:rsid w:val="00E85206"/>
    <w:rsid w:val="00E8542C"/>
    <w:rsid w:val="00E85670"/>
    <w:rsid w:val="00E90443"/>
    <w:rsid w:val="00E93757"/>
    <w:rsid w:val="00E9431B"/>
    <w:rsid w:val="00E950CF"/>
    <w:rsid w:val="00EA15F8"/>
    <w:rsid w:val="00EA40FB"/>
    <w:rsid w:val="00EA598F"/>
    <w:rsid w:val="00EA7438"/>
    <w:rsid w:val="00EB2A40"/>
    <w:rsid w:val="00EB3329"/>
    <w:rsid w:val="00EC5778"/>
    <w:rsid w:val="00EC7383"/>
    <w:rsid w:val="00EC73D4"/>
    <w:rsid w:val="00EC7A43"/>
    <w:rsid w:val="00ED69A9"/>
    <w:rsid w:val="00ED71BD"/>
    <w:rsid w:val="00EE150C"/>
    <w:rsid w:val="00EE2024"/>
    <w:rsid w:val="00EE259C"/>
    <w:rsid w:val="00EE28D4"/>
    <w:rsid w:val="00EE32E9"/>
    <w:rsid w:val="00EE52C0"/>
    <w:rsid w:val="00EE62D0"/>
    <w:rsid w:val="00EE6B56"/>
    <w:rsid w:val="00EE723F"/>
    <w:rsid w:val="00EE7F89"/>
    <w:rsid w:val="00EF0E12"/>
    <w:rsid w:val="00EF1739"/>
    <w:rsid w:val="00EF1A87"/>
    <w:rsid w:val="00EF651B"/>
    <w:rsid w:val="00EF6793"/>
    <w:rsid w:val="00F040D9"/>
    <w:rsid w:val="00F05487"/>
    <w:rsid w:val="00F05667"/>
    <w:rsid w:val="00F103B6"/>
    <w:rsid w:val="00F104B0"/>
    <w:rsid w:val="00F11C4E"/>
    <w:rsid w:val="00F129E2"/>
    <w:rsid w:val="00F13047"/>
    <w:rsid w:val="00F13050"/>
    <w:rsid w:val="00F14B16"/>
    <w:rsid w:val="00F15A3A"/>
    <w:rsid w:val="00F232AC"/>
    <w:rsid w:val="00F237AE"/>
    <w:rsid w:val="00F240E3"/>
    <w:rsid w:val="00F247A6"/>
    <w:rsid w:val="00F24CE1"/>
    <w:rsid w:val="00F32A9F"/>
    <w:rsid w:val="00F33A04"/>
    <w:rsid w:val="00F36ECB"/>
    <w:rsid w:val="00F404CA"/>
    <w:rsid w:val="00F44B9F"/>
    <w:rsid w:val="00F46486"/>
    <w:rsid w:val="00F47ABE"/>
    <w:rsid w:val="00F50403"/>
    <w:rsid w:val="00F513EF"/>
    <w:rsid w:val="00F52B3C"/>
    <w:rsid w:val="00F53D68"/>
    <w:rsid w:val="00F54744"/>
    <w:rsid w:val="00F54DF3"/>
    <w:rsid w:val="00F5534D"/>
    <w:rsid w:val="00F561B3"/>
    <w:rsid w:val="00F567E8"/>
    <w:rsid w:val="00F61152"/>
    <w:rsid w:val="00F62649"/>
    <w:rsid w:val="00F6357B"/>
    <w:rsid w:val="00F7096A"/>
    <w:rsid w:val="00F71B9B"/>
    <w:rsid w:val="00F7563E"/>
    <w:rsid w:val="00F76A54"/>
    <w:rsid w:val="00F77F3B"/>
    <w:rsid w:val="00F82064"/>
    <w:rsid w:val="00F821E5"/>
    <w:rsid w:val="00F8575D"/>
    <w:rsid w:val="00F8624B"/>
    <w:rsid w:val="00F9169A"/>
    <w:rsid w:val="00F94BE4"/>
    <w:rsid w:val="00FA01B2"/>
    <w:rsid w:val="00FA1326"/>
    <w:rsid w:val="00FA391D"/>
    <w:rsid w:val="00FA437C"/>
    <w:rsid w:val="00FA6478"/>
    <w:rsid w:val="00FB21FE"/>
    <w:rsid w:val="00FB29E1"/>
    <w:rsid w:val="00FB4753"/>
    <w:rsid w:val="00FB569D"/>
    <w:rsid w:val="00FB7AFB"/>
    <w:rsid w:val="00FB7F1D"/>
    <w:rsid w:val="00FC4E70"/>
    <w:rsid w:val="00FC6392"/>
    <w:rsid w:val="00FC728C"/>
    <w:rsid w:val="00FD06F8"/>
    <w:rsid w:val="00FD2963"/>
    <w:rsid w:val="00FD3601"/>
    <w:rsid w:val="00FD387C"/>
    <w:rsid w:val="00FD5525"/>
    <w:rsid w:val="00FD613B"/>
    <w:rsid w:val="00FE1982"/>
    <w:rsid w:val="00FE2063"/>
    <w:rsid w:val="00FE3220"/>
    <w:rsid w:val="00FE4B38"/>
    <w:rsid w:val="00FE53A0"/>
    <w:rsid w:val="00FE797C"/>
    <w:rsid w:val="00FF0E07"/>
    <w:rsid w:val="00FF44F9"/>
    <w:rsid w:val="00FF6085"/>
    <w:rsid w:val="00FF6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B079"/>
  <w15:chartTrackingRefBased/>
  <w15:docId w15:val="{07FD0C04-BB52-4F0F-B7AD-4962F4302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ECB"/>
  </w:style>
  <w:style w:type="paragraph" w:styleId="Footer">
    <w:name w:val="footer"/>
    <w:basedOn w:val="Normal"/>
    <w:link w:val="FooterChar"/>
    <w:uiPriority w:val="99"/>
    <w:unhideWhenUsed/>
    <w:rsid w:val="00F36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ECB"/>
  </w:style>
  <w:style w:type="table" w:styleId="TableGrid">
    <w:name w:val="Table Grid"/>
    <w:basedOn w:val="TableNormal"/>
    <w:uiPriority w:val="39"/>
    <w:rsid w:val="00B67A37"/>
    <w:pPr>
      <w:suppressAutoHyphens/>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688E"/>
    <w:pPr>
      <w:ind w:left="720"/>
      <w:contextualSpacing/>
    </w:pPr>
  </w:style>
  <w:style w:type="table" w:customStyle="1" w:styleId="TableGrid1">
    <w:name w:val="Table Grid1"/>
    <w:basedOn w:val="TableNormal"/>
    <w:next w:val="TableGrid"/>
    <w:uiPriority w:val="39"/>
    <w:rsid w:val="0062795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0079C"/>
    <w:rPr>
      <w:rFonts w:ascii="AdvOT2e364b11" w:hAnsi="AdvOT2e364b11" w:hint="default"/>
      <w:b w:val="0"/>
      <w:bCs w:val="0"/>
      <w:i w:val="0"/>
      <w:iCs w:val="0"/>
      <w:color w:val="000000"/>
      <w:sz w:val="20"/>
      <w:szCs w:val="20"/>
    </w:rPr>
  </w:style>
  <w:style w:type="character" w:customStyle="1" w:styleId="fontstyle21">
    <w:name w:val="fontstyle21"/>
    <w:basedOn w:val="DefaultParagraphFont"/>
    <w:rsid w:val="0000079C"/>
    <w:rPr>
      <w:rFonts w:ascii="AdvOTdd3b7348.I+03" w:hAnsi="AdvOTdd3b7348.I+03" w:hint="default"/>
      <w:b w:val="0"/>
      <w:bCs w:val="0"/>
      <w:i w:val="0"/>
      <w:iCs w:val="0"/>
      <w:color w:val="000000"/>
      <w:sz w:val="20"/>
      <w:szCs w:val="20"/>
    </w:rPr>
  </w:style>
  <w:style w:type="character" w:customStyle="1" w:styleId="fontstyle11">
    <w:name w:val="fontstyle11"/>
    <w:basedOn w:val="DefaultParagraphFont"/>
    <w:rsid w:val="00222CAB"/>
    <w:rPr>
      <w:rFonts w:ascii="AdvOT8608a8d1" w:hAnsi="AdvOT8608a8d1" w:hint="default"/>
      <w:b w:val="0"/>
      <w:bCs w:val="0"/>
      <w:i w:val="0"/>
      <w:iCs w:val="0"/>
      <w:color w:val="000000"/>
      <w:sz w:val="16"/>
      <w:szCs w:val="16"/>
    </w:rPr>
  </w:style>
  <w:style w:type="paragraph" w:styleId="NoSpacing">
    <w:name w:val="No Spacing"/>
    <w:uiPriority w:val="1"/>
    <w:qFormat/>
    <w:rsid w:val="009221C2"/>
    <w:pPr>
      <w:spacing w:after="0" w:line="240" w:lineRule="auto"/>
    </w:pPr>
  </w:style>
  <w:style w:type="character" w:styleId="Hyperlink">
    <w:name w:val="Hyperlink"/>
    <w:basedOn w:val="DefaultParagraphFont"/>
    <w:uiPriority w:val="99"/>
    <w:unhideWhenUsed/>
    <w:rsid w:val="00357065"/>
    <w:rPr>
      <w:color w:val="0000FF"/>
      <w:u w:val="single"/>
    </w:rPr>
  </w:style>
  <w:style w:type="paragraph" w:styleId="NormalWeb">
    <w:name w:val="Normal (Web)"/>
    <w:basedOn w:val="Normal"/>
    <w:uiPriority w:val="99"/>
    <w:semiHidden/>
    <w:unhideWhenUsed/>
    <w:rsid w:val="007A028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B31"/>
    <w:rPr>
      <w:rFonts w:ascii="Segoe UI" w:hAnsi="Segoe UI" w:cs="Segoe UI"/>
      <w:sz w:val="18"/>
      <w:szCs w:val="18"/>
    </w:rPr>
  </w:style>
  <w:style w:type="character" w:styleId="LineNumber">
    <w:name w:val="line number"/>
    <w:basedOn w:val="DefaultParagraphFont"/>
    <w:uiPriority w:val="99"/>
    <w:semiHidden/>
    <w:unhideWhenUsed/>
    <w:rsid w:val="00CE2949"/>
  </w:style>
  <w:style w:type="character" w:styleId="FollowedHyperlink">
    <w:name w:val="FollowedHyperlink"/>
    <w:basedOn w:val="DefaultParagraphFont"/>
    <w:uiPriority w:val="99"/>
    <w:semiHidden/>
    <w:unhideWhenUsed/>
    <w:rsid w:val="005E2C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463866">
      <w:bodyDiv w:val="1"/>
      <w:marLeft w:val="0"/>
      <w:marRight w:val="0"/>
      <w:marTop w:val="0"/>
      <w:marBottom w:val="0"/>
      <w:divBdr>
        <w:top w:val="none" w:sz="0" w:space="0" w:color="auto"/>
        <w:left w:val="none" w:sz="0" w:space="0" w:color="auto"/>
        <w:bottom w:val="none" w:sz="0" w:space="0" w:color="auto"/>
        <w:right w:val="none" w:sz="0" w:space="0" w:color="auto"/>
      </w:divBdr>
    </w:div>
    <w:div w:id="440733509">
      <w:bodyDiv w:val="1"/>
      <w:marLeft w:val="0"/>
      <w:marRight w:val="0"/>
      <w:marTop w:val="0"/>
      <w:marBottom w:val="0"/>
      <w:divBdr>
        <w:top w:val="none" w:sz="0" w:space="0" w:color="auto"/>
        <w:left w:val="none" w:sz="0" w:space="0" w:color="auto"/>
        <w:bottom w:val="none" w:sz="0" w:space="0" w:color="auto"/>
        <w:right w:val="none" w:sz="0" w:space="0" w:color="auto"/>
      </w:divBdr>
    </w:div>
    <w:div w:id="441341728">
      <w:bodyDiv w:val="1"/>
      <w:marLeft w:val="0"/>
      <w:marRight w:val="0"/>
      <w:marTop w:val="0"/>
      <w:marBottom w:val="0"/>
      <w:divBdr>
        <w:top w:val="none" w:sz="0" w:space="0" w:color="auto"/>
        <w:left w:val="none" w:sz="0" w:space="0" w:color="auto"/>
        <w:bottom w:val="none" w:sz="0" w:space="0" w:color="auto"/>
        <w:right w:val="none" w:sz="0" w:space="0" w:color="auto"/>
      </w:divBdr>
    </w:div>
    <w:div w:id="502866555">
      <w:bodyDiv w:val="1"/>
      <w:marLeft w:val="0"/>
      <w:marRight w:val="0"/>
      <w:marTop w:val="0"/>
      <w:marBottom w:val="0"/>
      <w:divBdr>
        <w:top w:val="none" w:sz="0" w:space="0" w:color="auto"/>
        <w:left w:val="none" w:sz="0" w:space="0" w:color="auto"/>
        <w:bottom w:val="none" w:sz="0" w:space="0" w:color="auto"/>
        <w:right w:val="none" w:sz="0" w:space="0" w:color="auto"/>
      </w:divBdr>
    </w:div>
    <w:div w:id="727412911">
      <w:bodyDiv w:val="1"/>
      <w:marLeft w:val="0"/>
      <w:marRight w:val="0"/>
      <w:marTop w:val="0"/>
      <w:marBottom w:val="0"/>
      <w:divBdr>
        <w:top w:val="none" w:sz="0" w:space="0" w:color="auto"/>
        <w:left w:val="none" w:sz="0" w:space="0" w:color="auto"/>
        <w:bottom w:val="none" w:sz="0" w:space="0" w:color="auto"/>
        <w:right w:val="none" w:sz="0" w:space="0" w:color="auto"/>
      </w:divBdr>
    </w:div>
    <w:div w:id="739599834">
      <w:bodyDiv w:val="1"/>
      <w:marLeft w:val="0"/>
      <w:marRight w:val="0"/>
      <w:marTop w:val="0"/>
      <w:marBottom w:val="0"/>
      <w:divBdr>
        <w:top w:val="none" w:sz="0" w:space="0" w:color="auto"/>
        <w:left w:val="none" w:sz="0" w:space="0" w:color="auto"/>
        <w:bottom w:val="none" w:sz="0" w:space="0" w:color="auto"/>
        <w:right w:val="none" w:sz="0" w:space="0" w:color="auto"/>
      </w:divBdr>
    </w:div>
    <w:div w:id="804586750">
      <w:bodyDiv w:val="1"/>
      <w:marLeft w:val="0"/>
      <w:marRight w:val="0"/>
      <w:marTop w:val="0"/>
      <w:marBottom w:val="0"/>
      <w:divBdr>
        <w:top w:val="none" w:sz="0" w:space="0" w:color="auto"/>
        <w:left w:val="none" w:sz="0" w:space="0" w:color="auto"/>
        <w:bottom w:val="none" w:sz="0" w:space="0" w:color="auto"/>
        <w:right w:val="none" w:sz="0" w:space="0" w:color="auto"/>
      </w:divBdr>
    </w:div>
    <w:div w:id="1101336770">
      <w:bodyDiv w:val="1"/>
      <w:marLeft w:val="0"/>
      <w:marRight w:val="0"/>
      <w:marTop w:val="0"/>
      <w:marBottom w:val="0"/>
      <w:divBdr>
        <w:top w:val="none" w:sz="0" w:space="0" w:color="auto"/>
        <w:left w:val="none" w:sz="0" w:space="0" w:color="auto"/>
        <w:bottom w:val="none" w:sz="0" w:space="0" w:color="auto"/>
        <w:right w:val="none" w:sz="0" w:space="0" w:color="auto"/>
      </w:divBdr>
    </w:div>
    <w:div w:id="1524855979">
      <w:bodyDiv w:val="1"/>
      <w:marLeft w:val="0"/>
      <w:marRight w:val="0"/>
      <w:marTop w:val="0"/>
      <w:marBottom w:val="0"/>
      <w:divBdr>
        <w:top w:val="none" w:sz="0" w:space="0" w:color="auto"/>
        <w:left w:val="none" w:sz="0" w:space="0" w:color="auto"/>
        <w:bottom w:val="none" w:sz="0" w:space="0" w:color="auto"/>
        <w:right w:val="none" w:sz="0" w:space="0" w:color="auto"/>
      </w:divBdr>
    </w:div>
    <w:div w:id="188216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lfk@hawaii.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11858</TotalTime>
  <Pages>7</Pages>
  <Words>2949</Words>
  <Characters>16814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Souvick Biswas</dc:creator>
  <cp:keywords/>
  <dc:description/>
  <cp:lastModifiedBy>Souvick Biswas</cp:lastModifiedBy>
  <cp:revision>1178</cp:revision>
  <cp:lastPrinted>2024-10-08T21:24:00Z</cp:lastPrinted>
  <dcterms:created xsi:type="dcterms:W3CDTF">2024-07-19T20:10:00Z</dcterms:created>
  <dcterms:modified xsi:type="dcterms:W3CDTF">2025-01-06T20:21:00Z</dcterms:modified>
</cp:coreProperties>
</file>