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479907" w14:textId="6EBA8563" w:rsidR="00252065" w:rsidRPr="00981E15" w:rsidRDefault="000D6759" w:rsidP="0006579A">
      <w:pPr>
        <w:spacing w:after="240" w:line="360" w:lineRule="auto"/>
        <w:jc w:val="center"/>
        <w:rPr>
          <w:rFonts w:eastAsiaTheme="minorEastAsia"/>
          <w:b/>
          <w:sz w:val="28"/>
          <w:szCs w:val="28"/>
          <w:lang w:eastAsia="zh-CN"/>
        </w:rPr>
      </w:pPr>
      <w:r w:rsidRPr="00981E15">
        <w:rPr>
          <w:b/>
          <w:sz w:val="28"/>
          <w:szCs w:val="28"/>
        </w:rPr>
        <w:t>Bottom-</w:t>
      </w:r>
      <w:r w:rsidR="007E084F" w:rsidRPr="00981E15">
        <w:rPr>
          <w:b/>
          <w:sz w:val="28"/>
          <w:szCs w:val="28"/>
        </w:rPr>
        <w:t>U</w:t>
      </w:r>
      <w:r w:rsidRPr="00981E15">
        <w:rPr>
          <w:b/>
          <w:sz w:val="28"/>
          <w:szCs w:val="28"/>
        </w:rPr>
        <w:t xml:space="preserve">p </w:t>
      </w:r>
      <w:r w:rsidR="00E76B63" w:rsidRPr="00981E15">
        <w:rPr>
          <w:b/>
          <w:sz w:val="28"/>
          <w:szCs w:val="28"/>
        </w:rPr>
        <w:t>Formation of Phenol (C</w:t>
      </w:r>
      <w:r w:rsidR="00E76B63" w:rsidRPr="00981E15">
        <w:rPr>
          <w:b/>
          <w:sz w:val="28"/>
          <w:szCs w:val="28"/>
          <w:vertAlign w:val="subscript"/>
        </w:rPr>
        <w:t>6</w:t>
      </w:r>
      <w:r w:rsidR="00E76B63" w:rsidRPr="00981E15">
        <w:rPr>
          <w:b/>
          <w:sz w:val="28"/>
          <w:szCs w:val="28"/>
        </w:rPr>
        <w:t>H</w:t>
      </w:r>
      <w:r w:rsidR="00E76B63" w:rsidRPr="00981E15">
        <w:rPr>
          <w:b/>
          <w:sz w:val="28"/>
          <w:szCs w:val="28"/>
          <w:vertAlign w:val="subscript"/>
        </w:rPr>
        <w:t>5</w:t>
      </w:r>
      <w:r w:rsidR="00E76B63" w:rsidRPr="00981E15">
        <w:rPr>
          <w:b/>
          <w:sz w:val="28"/>
          <w:szCs w:val="28"/>
        </w:rPr>
        <w:t>OH) in Interstellar Analog Ices of Acetylene and Water Exposed to Ionizing Radiation</w:t>
      </w:r>
    </w:p>
    <w:p w14:paraId="6AC650D2" w14:textId="237D038B" w:rsidR="00252065" w:rsidRPr="00981E15" w:rsidRDefault="00252065" w:rsidP="00252065">
      <w:pPr>
        <w:jc w:val="center"/>
        <w:rPr>
          <w:vertAlign w:val="superscript"/>
        </w:rPr>
      </w:pPr>
      <w:r w:rsidRPr="00981E15">
        <w:t>Jia Wang</w:t>
      </w:r>
      <w:r w:rsidRPr="00981E15">
        <w:rPr>
          <w:vertAlign w:val="superscript"/>
        </w:rPr>
        <w:t>1,2</w:t>
      </w:r>
      <w:r w:rsidRPr="00981E15">
        <w:t>, Joshua H. Marks</w:t>
      </w:r>
      <w:r w:rsidRPr="00981E15">
        <w:rPr>
          <w:vertAlign w:val="superscript"/>
        </w:rPr>
        <w:t>1,2</w:t>
      </w:r>
      <w:r w:rsidRPr="00981E15">
        <w:t>, Shiori Inada</w:t>
      </w:r>
      <w:r w:rsidRPr="00981E15">
        <w:rPr>
          <w:bCs/>
          <w:vertAlign w:val="superscript"/>
        </w:rPr>
        <w:t>1,2</w:t>
      </w:r>
      <w:r w:rsidRPr="00981E15">
        <w:rPr>
          <w:vertAlign w:val="superscript"/>
        </w:rPr>
        <w:t>,3</w:t>
      </w:r>
      <w:r w:rsidRPr="00981E15">
        <w:t xml:space="preserve">, </w:t>
      </w:r>
      <w:r w:rsidR="001531FC" w:rsidRPr="00981E15">
        <w:t xml:space="preserve">and </w:t>
      </w:r>
      <w:r w:rsidRPr="00981E15">
        <w:t>Ralf I. Kaiser</w:t>
      </w:r>
      <w:r w:rsidRPr="00981E15">
        <w:rPr>
          <w:vertAlign w:val="superscript"/>
        </w:rPr>
        <w:t>1,2*</w:t>
      </w:r>
    </w:p>
    <w:p w14:paraId="551779BB" w14:textId="77777777" w:rsidR="00252065" w:rsidRPr="00981E15" w:rsidRDefault="00252065" w:rsidP="00252065">
      <w:pPr>
        <w:jc w:val="both"/>
        <w:rPr>
          <w:vertAlign w:val="superscript"/>
        </w:rPr>
      </w:pPr>
    </w:p>
    <w:p w14:paraId="00A5D514" w14:textId="77777777" w:rsidR="00252065" w:rsidRPr="00981E15" w:rsidRDefault="00252065" w:rsidP="00252065">
      <w:pPr>
        <w:spacing w:line="360" w:lineRule="auto"/>
        <w:jc w:val="center"/>
        <w:rPr>
          <w:i/>
          <w:iCs/>
        </w:rPr>
      </w:pPr>
      <w:r w:rsidRPr="00981E15">
        <w:rPr>
          <w:i/>
          <w:iCs/>
          <w:vertAlign w:val="superscript"/>
        </w:rPr>
        <w:t>1</w:t>
      </w:r>
      <w:r w:rsidRPr="00981E15">
        <w:rPr>
          <w:i/>
          <w:iCs/>
        </w:rPr>
        <w:t xml:space="preserve"> W. M. Keck Research Laboratory in Astrochemistry, University of Hawaii at Manoa, Honolulu, HI 96822, United States</w:t>
      </w:r>
    </w:p>
    <w:p w14:paraId="74EC0115" w14:textId="77777777" w:rsidR="00252065" w:rsidRPr="00981E15" w:rsidRDefault="00252065" w:rsidP="00252065">
      <w:pPr>
        <w:spacing w:line="360" w:lineRule="auto"/>
        <w:jc w:val="center"/>
        <w:rPr>
          <w:i/>
          <w:iCs/>
        </w:rPr>
      </w:pPr>
      <w:r w:rsidRPr="00981E15">
        <w:rPr>
          <w:i/>
          <w:iCs/>
          <w:vertAlign w:val="superscript"/>
        </w:rPr>
        <w:t>2</w:t>
      </w:r>
      <w:r w:rsidRPr="00981E15">
        <w:rPr>
          <w:i/>
          <w:iCs/>
        </w:rPr>
        <w:t xml:space="preserve"> Department of Chemistry, University of Hawaii at Manoa, Honolulu, HI 96822, United States</w:t>
      </w:r>
    </w:p>
    <w:p w14:paraId="1CF271E7" w14:textId="69DB2A92" w:rsidR="00252065" w:rsidRPr="00981E15" w:rsidRDefault="00252065" w:rsidP="00252065">
      <w:pPr>
        <w:spacing w:line="360" w:lineRule="auto"/>
        <w:jc w:val="center"/>
        <w:rPr>
          <w:bCs/>
          <w:i/>
        </w:rPr>
      </w:pPr>
      <w:r w:rsidRPr="00981E15">
        <w:rPr>
          <w:bCs/>
          <w:i/>
          <w:vertAlign w:val="superscript"/>
        </w:rPr>
        <w:t>3</w:t>
      </w:r>
      <w:r w:rsidRPr="00981E15">
        <w:rPr>
          <w:bCs/>
          <w:i/>
        </w:rPr>
        <w:t xml:space="preserve"> Present address: </w:t>
      </w:r>
      <w:r w:rsidR="002C191F" w:rsidRPr="002C191F">
        <w:rPr>
          <w:bCs/>
          <w:i/>
        </w:rPr>
        <w:t>Department of Basic Science, The University of Tokyo, 3-8-1 Komaba, Tokyo 153-8902, Japan</w:t>
      </w:r>
    </w:p>
    <w:p w14:paraId="085397C8" w14:textId="77777777" w:rsidR="00252065" w:rsidRPr="00981E15" w:rsidRDefault="00252065" w:rsidP="00252065">
      <w:pPr>
        <w:spacing w:line="360" w:lineRule="auto"/>
        <w:jc w:val="both"/>
        <w:rPr>
          <w:vertAlign w:val="superscript"/>
        </w:rPr>
      </w:pPr>
    </w:p>
    <w:p w14:paraId="09F280FE" w14:textId="77FF7703" w:rsidR="00252065" w:rsidRPr="00981E15" w:rsidRDefault="00252065" w:rsidP="00252065">
      <w:pPr>
        <w:spacing w:line="360" w:lineRule="auto"/>
        <w:jc w:val="center"/>
      </w:pPr>
      <w:r w:rsidRPr="00981E15">
        <w:t>*Corresponding Author:</w:t>
      </w:r>
    </w:p>
    <w:p w14:paraId="0B42B39A" w14:textId="30799ACA" w:rsidR="008267AD" w:rsidRDefault="00252065" w:rsidP="00CE7DC3">
      <w:pPr>
        <w:spacing w:after="160" w:line="259" w:lineRule="auto"/>
        <w:jc w:val="center"/>
      </w:pPr>
      <w:r w:rsidRPr="00981E15">
        <w:t xml:space="preserve">Ralf I. Kaiser, </w:t>
      </w:r>
      <w:hyperlink r:id="rId8" w:history="1">
        <w:r w:rsidRPr="00981E15">
          <w:rPr>
            <w:rStyle w:val="Hyperlink"/>
          </w:rPr>
          <w:t>ralfk@hawaii.edu</w:t>
        </w:r>
      </w:hyperlink>
      <w:r w:rsidR="0085006F">
        <w:br w:type="page"/>
      </w:r>
    </w:p>
    <w:p w14:paraId="2F6A32C2" w14:textId="03070347" w:rsidR="00500505" w:rsidRPr="00925E39" w:rsidRDefault="00500505" w:rsidP="00500505">
      <w:pPr>
        <w:spacing w:after="240" w:line="360" w:lineRule="auto"/>
        <w:jc w:val="center"/>
        <w:rPr>
          <w:b/>
          <w:bCs/>
          <w:sz w:val="28"/>
          <w:szCs w:val="28"/>
        </w:rPr>
      </w:pPr>
      <w:r w:rsidRPr="00925E39">
        <w:rPr>
          <w:b/>
          <w:bCs/>
          <w:sz w:val="28"/>
          <w:szCs w:val="28"/>
        </w:rPr>
        <w:lastRenderedPageBreak/>
        <w:t>Abstract</w:t>
      </w:r>
    </w:p>
    <w:p w14:paraId="182A0503" w14:textId="5028121A" w:rsidR="00500505" w:rsidRPr="00925E39" w:rsidRDefault="00500505" w:rsidP="00500505">
      <w:pPr>
        <w:spacing w:after="160" w:line="360" w:lineRule="auto"/>
        <w:jc w:val="both"/>
        <w:rPr>
          <w:color w:val="000000"/>
        </w:rPr>
      </w:pPr>
      <w:bookmarkStart w:id="0" w:name="_Hlk200698508"/>
      <w:r w:rsidRPr="00925E39">
        <w:rPr>
          <w:rFonts w:eastAsia="DengXian"/>
        </w:rPr>
        <w:t xml:space="preserve">Although </w:t>
      </w:r>
      <w:r w:rsidRPr="00925E39">
        <w:rPr>
          <w:color w:val="000000"/>
        </w:rPr>
        <w:t xml:space="preserve">oxygenated benzene derivatives are key precursors in the abiotic synthesis of biorelevant molecules and fundamental building blocks of </w:t>
      </w:r>
      <w:r w:rsidR="00D50607" w:rsidRPr="00925E39">
        <w:rPr>
          <w:color w:val="000000"/>
        </w:rPr>
        <w:t>functionalized</w:t>
      </w:r>
      <w:r w:rsidRPr="00925E39">
        <w:rPr>
          <w:color w:val="000000"/>
        </w:rPr>
        <w:t xml:space="preserve"> polycyclic aromatic hydrocarbons, </w:t>
      </w:r>
      <w:r w:rsidRPr="00925E39">
        <w:rPr>
          <w:color w:val="000000" w:themeColor="text1"/>
        </w:rPr>
        <w:t xml:space="preserve">their </w:t>
      </w:r>
      <w:r w:rsidRPr="00925E39">
        <w:rPr>
          <w:rFonts w:eastAsiaTheme="minorEastAsia"/>
          <w:lang w:eastAsia="zh-CN"/>
        </w:rPr>
        <w:t xml:space="preserve">formation </w:t>
      </w:r>
      <w:r w:rsidRPr="00925E39">
        <w:rPr>
          <w:color w:val="000000" w:themeColor="text1"/>
        </w:rPr>
        <w:t xml:space="preserve">mechanisms </w:t>
      </w:r>
      <w:r w:rsidRPr="00925E39">
        <w:rPr>
          <w:color w:val="000000"/>
        </w:rPr>
        <w:t xml:space="preserve">under interstellar conditions have remained largely unexplored. Here, we report the first </w:t>
      </w:r>
      <w:r w:rsidRPr="00925E39">
        <w:rPr>
          <w:rFonts w:eastAsiaTheme="minorEastAsia"/>
          <w:lang w:eastAsia="zh-CN"/>
        </w:rPr>
        <w:t xml:space="preserve">bottom-up </w:t>
      </w:r>
      <w:r w:rsidRPr="00925E39">
        <w:rPr>
          <w:color w:val="000000"/>
        </w:rPr>
        <w:t xml:space="preserve">formation of </w:t>
      </w:r>
      <w:r w:rsidRPr="00925E39">
        <w:t>phenol (C</w:t>
      </w:r>
      <w:r w:rsidRPr="00925E39">
        <w:rPr>
          <w:vertAlign w:val="subscript"/>
        </w:rPr>
        <w:t>6</w:t>
      </w:r>
      <w:r w:rsidRPr="00925E39">
        <w:t>H</w:t>
      </w:r>
      <w:r w:rsidRPr="00925E39">
        <w:rPr>
          <w:vertAlign w:val="subscript"/>
        </w:rPr>
        <w:t>5</w:t>
      </w:r>
      <w:r w:rsidRPr="00925E39">
        <w:t xml:space="preserve">OH) </w:t>
      </w:r>
      <w:r w:rsidRPr="00925E39">
        <w:rPr>
          <w:bCs/>
          <w:color w:val="000000"/>
        </w:rPr>
        <w:t>in low-temperature</w:t>
      </w:r>
      <w:r w:rsidRPr="00925E39">
        <w:t xml:space="preserve"> </w:t>
      </w:r>
      <w:r w:rsidRPr="00925E39">
        <w:rPr>
          <w:bCs/>
          <w:color w:val="000000"/>
        </w:rPr>
        <w:t xml:space="preserve">interstellar ice analogs composed of </w:t>
      </w:r>
      <w:r w:rsidRPr="00925E39">
        <w:rPr>
          <w:color w:val="000000" w:themeColor="text1"/>
        </w:rPr>
        <w:t xml:space="preserve">acetylene </w:t>
      </w:r>
      <w:r w:rsidRPr="00925E39">
        <w:rPr>
          <w:bCs/>
          <w:color w:val="000000"/>
        </w:rPr>
        <w:t xml:space="preserve">and water </w:t>
      </w:r>
      <w:r w:rsidRPr="00925E39">
        <w:t>(C</w:t>
      </w:r>
      <w:r w:rsidRPr="00925E39">
        <w:rPr>
          <w:vertAlign w:val="subscript"/>
        </w:rPr>
        <w:t>2</w:t>
      </w:r>
      <w:r w:rsidRPr="00925E39">
        <w:t>H</w:t>
      </w:r>
      <w:r w:rsidRPr="00925E39">
        <w:rPr>
          <w:vertAlign w:val="subscript"/>
        </w:rPr>
        <w:t>2</w:t>
      </w:r>
      <w:r w:rsidRPr="00925E39">
        <w:t>–H</w:t>
      </w:r>
      <w:r w:rsidRPr="00925E39">
        <w:rPr>
          <w:vertAlign w:val="subscript"/>
        </w:rPr>
        <w:t>2</w:t>
      </w:r>
      <w:r w:rsidRPr="00925E39">
        <w:t>O)</w:t>
      </w:r>
      <w:r w:rsidRPr="00925E39">
        <w:rPr>
          <w:color w:val="000000"/>
        </w:rPr>
        <w:t xml:space="preserve">. Utilizing vacuum ultraviolet photoionization reflectron time-of-flight mass spectrometry and resonance-enhanced multiphoton ionization, </w:t>
      </w:r>
      <w:r w:rsidRPr="00925E39">
        <w:t xml:space="preserve">phenol </w:t>
      </w:r>
      <w:r w:rsidR="00EF4D54" w:rsidRPr="00925E39">
        <w:t>along with</w:t>
      </w:r>
      <w:r w:rsidRPr="00925E39">
        <w:t xml:space="preserve"> </w:t>
      </w:r>
      <w:r w:rsidRPr="00925E39">
        <w:rPr>
          <w:color w:val="000000"/>
        </w:rPr>
        <w:t xml:space="preserve">aromatic hydrocarbons including </w:t>
      </w:r>
      <w:r w:rsidRPr="00925E39">
        <w:t>benzene (C</w:t>
      </w:r>
      <w:r w:rsidRPr="00925E39">
        <w:rPr>
          <w:vertAlign w:val="subscript"/>
        </w:rPr>
        <w:t>6</w:t>
      </w:r>
      <w:r w:rsidRPr="00925E39">
        <w:t>H</w:t>
      </w:r>
      <w:r w:rsidRPr="00925E39">
        <w:rPr>
          <w:vertAlign w:val="subscript"/>
        </w:rPr>
        <w:t>6</w:t>
      </w:r>
      <w:r w:rsidRPr="00925E39">
        <w:t xml:space="preserve">), </w:t>
      </w:r>
      <w:r w:rsidRPr="00925E39">
        <w:rPr>
          <w:bCs/>
        </w:rPr>
        <w:t>phenylacetylene (</w:t>
      </w:r>
      <w:r w:rsidRPr="00925E39">
        <w:t>C</w:t>
      </w:r>
      <w:r w:rsidRPr="00925E39">
        <w:rPr>
          <w:vertAlign w:val="subscript"/>
        </w:rPr>
        <w:t>6</w:t>
      </w:r>
      <w:r w:rsidRPr="00925E39">
        <w:t>H</w:t>
      </w:r>
      <w:r w:rsidRPr="00925E39">
        <w:rPr>
          <w:vertAlign w:val="subscript"/>
        </w:rPr>
        <w:t>5</w:t>
      </w:r>
      <w:r w:rsidRPr="00925E39">
        <w:t>CCH</w:t>
      </w:r>
      <w:r w:rsidRPr="00925E39">
        <w:rPr>
          <w:bCs/>
        </w:rPr>
        <w:t>), styrene (</w:t>
      </w:r>
      <w:r w:rsidRPr="00925E39">
        <w:t>C</w:t>
      </w:r>
      <w:r w:rsidRPr="00925E39">
        <w:rPr>
          <w:vertAlign w:val="subscript"/>
        </w:rPr>
        <w:t>6</w:t>
      </w:r>
      <w:r w:rsidRPr="00925E39">
        <w:t>H</w:t>
      </w:r>
      <w:r w:rsidRPr="00925E39">
        <w:rPr>
          <w:vertAlign w:val="subscript"/>
        </w:rPr>
        <w:t>5</w:t>
      </w:r>
      <w:r w:rsidRPr="00925E39">
        <w:t>CHCH</w:t>
      </w:r>
      <w:r w:rsidRPr="00925E39">
        <w:rPr>
          <w:vertAlign w:val="subscript"/>
        </w:rPr>
        <w:t>2</w:t>
      </w:r>
      <w:r w:rsidRPr="00925E39">
        <w:rPr>
          <w:bCs/>
        </w:rPr>
        <w:t>), naphthalene (</w:t>
      </w:r>
      <w:r w:rsidRPr="00925E39">
        <w:t>C</w:t>
      </w:r>
      <w:r w:rsidRPr="00925E39">
        <w:rPr>
          <w:vertAlign w:val="subscript"/>
        </w:rPr>
        <w:t>10</w:t>
      </w:r>
      <w:r w:rsidRPr="00925E39">
        <w:t>H</w:t>
      </w:r>
      <w:r w:rsidRPr="00925E39">
        <w:rPr>
          <w:vertAlign w:val="subscript"/>
        </w:rPr>
        <w:t>8</w:t>
      </w:r>
      <w:r w:rsidRPr="00925E39">
        <w:rPr>
          <w:bCs/>
        </w:rPr>
        <w:t xml:space="preserve">), and phenanthrene </w:t>
      </w:r>
      <w:r w:rsidRPr="00925E39">
        <w:t>(C</w:t>
      </w:r>
      <w:r w:rsidRPr="00925E39">
        <w:rPr>
          <w:vertAlign w:val="subscript"/>
        </w:rPr>
        <w:t>14</w:t>
      </w:r>
      <w:r w:rsidRPr="00925E39">
        <w:t>H</w:t>
      </w:r>
      <w:r w:rsidRPr="00925E39">
        <w:rPr>
          <w:vertAlign w:val="subscript"/>
        </w:rPr>
        <w:t>10</w:t>
      </w:r>
      <w:r w:rsidRPr="00925E39">
        <w:t xml:space="preserve">) were identified in the gas phase during temperature-programmed desorption. </w:t>
      </w:r>
      <w:r w:rsidRPr="00925E39">
        <w:rPr>
          <w:color w:val="000000"/>
        </w:rPr>
        <w:t xml:space="preserve">Among these </w:t>
      </w:r>
      <w:r w:rsidR="000A7DE1" w:rsidRPr="00925E39">
        <w:rPr>
          <w:color w:val="000000"/>
        </w:rPr>
        <w:t>species</w:t>
      </w:r>
      <w:r w:rsidRPr="00925E39">
        <w:rPr>
          <w:color w:val="000000"/>
        </w:rPr>
        <w:t xml:space="preserve">, </w:t>
      </w:r>
      <w:r w:rsidRPr="00925E39">
        <w:rPr>
          <w:bCs/>
        </w:rPr>
        <w:t xml:space="preserve">styrene, naphthalene, and phenanthrene </w:t>
      </w:r>
      <w:r w:rsidRPr="00925E39">
        <w:t xml:space="preserve">have not </w:t>
      </w:r>
      <w:r w:rsidR="008340FB" w:rsidRPr="00925E39">
        <w:t xml:space="preserve">yet </w:t>
      </w:r>
      <w:r w:rsidRPr="00925E39">
        <w:t xml:space="preserve">been </w:t>
      </w:r>
      <w:r w:rsidRPr="00925E39">
        <w:rPr>
          <w:color w:val="000000"/>
        </w:rPr>
        <w:t>detected</w:t>
      </w:r>
      <w:r w:rsidR="008340FB" w:rsidRPr="00925E39">
        <w:rPr>
          <w:color w:val="000000"/>
        </w:rPr>
        <w:t xml:space="preserve"> </w:t>
      </w:r>
      <w:r w:rsidRPr="00925E39">
        <w:t xml:space="preserve">in the interstellar medium, </w:t>
      </w:r>
      <w:r w:rsidR="008340FB" w:rsidRPr="00925E39">
        <w:t xml:space="preserve">suggesting </w:t>
      </w:r>
      <w:r w:rsidRPr="00925E39">
        <w:t xml:space="preserve">that </w:t>
      </w:r>
      <w:r w:rsidR="00BD6E5B" w:rsidRPr="00925E39">
        <w:t>they</w:t>
      </w:r>
      <w:r w:rsidRPr="00925E39">
        <w:t xml:space="preserve"> are </w:t>
      </w:r>
      <w:r w:rsidRPr="00925E39">
        <w:rPr>
          <w:color w:val="000000"/>
        </w:rPr>
        <w:t xml:space="preserve">suitable targets for future astronomical searches. These findings reveal viable low-temperature formation pathways for </w:t>
      </w:r>
      <w:r w:rsidRPr="00925E39">
        <w:t xml:space="preserve">phenol </w:t>
      </w:r>
      <w:r w:rsidR="00063664" w:rsidRPr="00925E39">
        <w:rPr>
          <w:color w:val="000000"/>
        </w:rPr>
        <w:t xml:space="preserve">through </w:t>
      </w:r>
      <w:r w:rsidRPr="00925E39">
        <w:rPr>
          <w:color w:val="000000"/>
        </w:rPr>
        <w:t xml:space="preserve">non-equilibrium chemistry in </w:t>
      </w:r>
      <w:r w:rsidRPr="00925E39">
        <w:rPr>
          <w:color w:val="000000" w:themeColor="text1"/>
        </w:rPr>
        <w:t>acetylene</w:t>
      </w:r>
      <w:r w:rsidRPr="00925E39">
        <w:rPr>
          <w:color w:val="000000"/>
        </w:rPr>
        <w:t xml:space="preserve">-containing interstellar ices, </w:t>
      </w:r>
      <w:r w:rsidR="004009A3" w:rsidRPr="00925E39">
        <w:rPr>
          <w:color w:val="000000"/>
        </w:rPr>
        <w:t xml:space="preserve">thereby advancing our understanding of </w:t>
      </w:r>
      <w:r w:rsidRPr="00925E39">
        <w:rPr>
          <w:color w:val="000000"/>
        </w:rPr>
        <w:t xml:space="preserve">the abiotic formation of </w:t>
      </w:r>
      <w:r w:rsidRPr="00925E39">
        <w:rPr>
          <w:rFonts w:eastAsia="ArnoPro-Regular"/>
          <w:color w:val="000000" w:themeColor="text1"/>
          <w:lang w:eastAsia="zh-CN"/>
        </w:rPr>
        <w:t xml:space="preserve">oxygenated </w:t>
      </w:r>
      <w:r w:rsidR="00BA395F" w:rsidRPr="00925E39">
        <w:rPr>
          <w:color w:val="000000"/>
        </w:rPr>
        <w:t xml:space="preserve">benzene derivatives </w:t>
      </w:r>
      <w:r w:rsidRPr="00925E39">
        <w:rPr>
          <w:color w:val="000000"/>
        </w:rPr>
        <w:t>in</w:t>
      </w:r>
      <w:r w:rsidRPr="00925E39">
        <w:t xml:space="preserve"> extraterrestrial environments</w:t>
      </w:r>
      <w:r w:rsidRPr="00925E39">
        <w:rPr>
          <w:color w:val="000000"/>
        </w:rPr>
        <w:t>.</w:t>
      </w:r>
      <w:bookmarkEnd w:id="0"/>
    </w:p>
    <w:p w14:paraId="1F0EF0F9" w14:textId="77777777" w:rsidR="00500505" w:rsidRPr="00925E39" w:rsidRDefault="00500505" w:rsidP="00500505">
      <w:pPr>
        <w:spacing w:after="160" w:line="360" w:lineRule="auto"/>
        <w:jc w:val="both"/>
        <w:rPr>
          <w:color w:val="000000"/>
        </w:rPr>
      </w:pPr>
    </w:p>
    <w:p w14:paraId="2E8A44D7" w14:textId="4D3AEA3D" w:rsidR="003D5152" w:rsidRPr="00925E39" w:rsidRDefault="00500505" w:rsidP="00CE7DC3">
      <w:pPr>
        <w:spacing w:after="160" w:line="360" w:lineRule="auto"/>
        <w:jc w:val="both"/>
      </w:pPr>
      <w:r w:rsidRPr="00925E39">
        <w:rPr>
          <w:b/>
          <w:bCs/>
        </w:rPr>
        <w:t>Unified Astronomy Thesaurus (UAT) Concepts:</w:t>
      </w:r>
      <w:r w:rsidRPr="00925E39">
        <w:t xml:space="preserve"> Laboratory astrophysics (2004); Astrochemistry (75)</w:t>
      </w:r>
      <w:r w:rsidRPr="00925E39">
        <w:rPr>
          <w:rFonts w:hint="eastAsia"/>
          <w:lang w:eastAsia="zh-CN"/>
        </w:rPr>
        <w:t>;</w:t>
      </w:r>
      <w:r w:rsidRPr="00925E39">
        <w:rPr>
          <w:lang w:eastAsia="zh-CN"/>
        </w:rPr>
        <w:t xml:space="preserve"> </w:t>
      </w:r>
      <w:r w:rsidRPr="00925E39">
        <w:rPr>
          <w:bCs/>
        </w:rPr>
        <w:t xml:space="preserve">Mass spectrometry (2094); </w:t>
      </w:r>
      <w:r w:rsidRPr="00925E39">
        <w:t>Complex organic molecules (2256); Interstellar molecules (849)</w:t>
      </w:r>
      <w:r w:rsidR="003D5152" w:rsidRPr="00925E39">
        <w:br w:type="page"/>
      </w:r>
    </w:p>
    <w:p w14:paraId="3F584672" w14:textId="471D3CB2" w:rsidR="006347AF" w:rsidRPr="00981E15" w:rsidRDefault="006347AF" w:rsidP="00105110">
      <w:pPr>
        <w:pStyle w:val="ListParagraph"/>
        <w:numPr>
          <w:ilvl w:val="0"/>
          <w:numId w:val="19"/>
        </w:numPr>
        <w:tabs>
          <w:tab w:val="left" w:pos="360"/>
        </w:tabs>
        <w:spacing w:after="240" w:line="360" w:lineRule="auto"/>
        <w:ind w:left="360"/>
        <w:rPr>
          <w:b/>
          <w:bCs/>
        </w:rPr>
      </w:pPr>
      <w:r w:rsidRPr="00981E15">
        <w:rPr>
          <w:b/>
          <w:bCs/>
        </w:rPr>
        <w:lastRenderedPageBreak/>
        <w:t>Introduction</w:t>
      </w:r>
    </w:p>
    <w:p w14:paraId="032F0614" w14:textId="00FD2478" w:rsidR="00B55FFB" w:rsidRPr="00981E15" w:rsidRDefault="0032446C" w:rsidP="008D19E5">
      <w:pPr>
        <w:autoSpaceDE w:val="0"/>
        <w:autoSpaceDN w:val="0"/>
        <w:adjustRightInd w:val="0"/>
        <w:spacing w:after="240" w:line="360" w:lineRule="auto"/>
        <w:ind w:firstLine="288"/>
        <w:jc w:val="both"/>
        <w:rPr>
          <w:color w:val="000000"/>
        </w:rPr>
      </w:pPr>
      <w:r w:rsidRPr="00524F93">
        <w:t xml:space="preserve">Since the </w:t>
      </w:r>
      <w:r w:rsidR="002F03CF" w:rsidRPr="00524F93">
        <w:t xml:space="preserve">first </w:t>
      </w:r>
      <w:r w:rsidR="00CB5711" w:rsidRPr="00524F93">
        <w:t>detectio</w:t>
      </w:r>
      <w:r w:rsidR="009437A4" w:rsidRPr="00524F93">
        <w:t>n</w:t>
      </w:r>
      <w:r w:rsidR="002F03CF" w:rsidRPr="00524F93">
        <w:t xml:space="preserve"> of </w:t>
      </w:r>
      <w:r w:rsidR="00B303EC" w:rsidRPr="00524F93">
        <w:t>benzene (C</w:t>
      </w:r>
      <w:r w:rsidR="00B303EC" w:rsidRPr="00524F93">
        <w:rPr>
          <w:vertAlign w:val="subscript"/>
        </w:rPr>
        <w:t>6</w:t>
      </w:r>
      <w:r w:rsidR="00B303EC" w:rsidRPr="00524F93">
        <w:t>H</w:t>
      </w:r>
      <w:r w:rsidR="00B303EC" w:rsidRPr="00524F93">
        <w:rPr>
          <w:vertAlign w:val="subscript"/>
        </w:rPr>
        <w:t>6</w:t>
      </w:r>
      <w:r w:rsidR="00B303EC" w:rsidRPr="00524F93">
        <w:t xml:space="preserve">) </w:t>
      </w:r>
      <w:r w:rsidR="000214DB" w:rsidRPr="00524F93">
        <w:t xml:space="preserve">toward </w:t>
      </w:r>
      <w:r w:rsidR="00596188" w:rsidRPr="00524F93">
        <w:t xml:space="preserve">the protoplanetary nebula CRL 618 </w:t>
      </w:r>
      <w:r w:rsidR="00CB61FB" w:rsidRPr="00524F93">
        <w:t xml:space="preserve">more than </w:t>
      </w:r>
      <w:r w:rsidR="001E2A8D" w:rsidRPr="00524F93">
        <w:t>twenty</w:t>
      </w:r>
      <w:r w:rsidR="00CB61FB" w:rsidRPr="00524F93">
        <w:t xml:space="preserve"> </w:t>
      </w:r>
      <w:r w:rsidR="001E2A8D" w:rsidRPr="00524F93">
        <w:t>years</w:t>
      </w:r>
      <w:r w:rsidR="00CB61FB" w:rsidRPr="00524F93">
        <w:t xml:space="preserve"> </w:t>
      </w:r>
      <w:r w:rsidR="001652A6" w:rsidRPr="00524F93">
        <w:t xml:space="preserve">ago </w:t>
      </w:r>
      <w:r w:rsidR="002F2934" w:rsidRPr="00524F93">
        <w:fldChar w:fldCharType="begin"/>
      </w:r>
      <w:r w:rsidR="000A2E91" w:rsidRPr="00524F93">
        <w:instrText xml:space="preserve"> ADDIN EN.CITE &lt;EndNote&gt;&lt;Cite&gt;&lt;Author&gt;Cernicharo&lt;/Author&gt;&lt;Year&gt;2001&lt;/Year&gt;&lt;RecNum&gt;2262&lt;/RecNum&gt;&lt;DisplayText&gt;(Cernicharo et al. 2001)&lt;/DisplayText&gt;&lt;record&gt;&lt;rec-number&gt;2262&lt;/rec-number&gt;&lt;foreign-keys&gt;&lt;key app="EN" db-id="afef2wdxnra5fvedsstvdfs2w0dezf5fsr00"&gt;2262&lt;/key&gt;&lt;/foreign-keys&gt;&lt;ref-type name="Journal Article"&gt;17&lt;/ref-type&gt;&lt;contributors&gt;&lt;authors&gt;&lt;author&gt;Cernicharo, José&lt;/author&gt;&lt;author&gt;Heras, Ana M.&lt;/author&gt;&lt;author&gt;Tielens, A. G. G. M.&lt;/author&gt;&lt;author&gt;Pardo, Juan R.&lt;/author&gt;&lt;author&gt;Herpin, Fabrice&lt;/author&gt;&lt;author&gt;Guélin, Michel&lt;/author&gt;&lt;author&gt;Waters, L. B. F. M.&lt;/author&gt;&lt;/authors&gt;&lt;/contributors&gt;&lt;titles&gt;&lt;title&gt;&lt;style face="normal" font="default" size="100%"&gt;Infrared space observatory&amp;apos;s discovery of C&lt;/style&gt;&lt;style face="subscript" font="default" size="100%"&gt;4&lt;/style&gt;&lt;style face="normal" font="default" size="100%"&gt;H&lt;/style&gt;&lt;style face="subscript" font="default" size="100%"&gt;2&lt;/style&gt;&lt;style face="normal" font="default" size="100%"&gt;, C&lt;/style&gt;&lt;style face="subscript" font="default" size="100%"&gt;6&lt;/style&gt;&lt;style face="normal" font="default" size="100%"&gt;H&lt;/style&gt;&lt;style face="subscript" font="default" size="100%"&gt;2&lt;/style&gt;&lt;style face="normal" font="default" size="100%"&gt;, and benzene in CRL 618&lt;/style&gt;&lt;/title&gt;&lt;secondary-title&gt;The Astrophysical Journal&lt;/secondary-title&gt;&lt;/titles&gt;&lt;periodical&gt;&lt;full-title&gt;The Astrophysical Journal&lt;/full-title&gt;&lt;abbr-1&gt;Astrophys. J.&lt;/abbr-1&gt;&lt;abbr-2&gt;ApJ&lt;/abbr-2&gt;&lt;/periodical&gt;&lt;pages&gt;L123-L126&lt;/pages&gt;&lt;volume&gt;546&lt;/volume&gt;&lt;number&gt;2&lt;/number&gt;&lt;dates&gt;&lt;year&gt;2001&lt;/year&gt;&lt;pub-dates&gt;&lt;date&gt;2001/01/10&lt;/date&gt;&lt;/pub-dates&gt;&lt;/dates&gt;&lt;publisher&gt;American Astronomical Society&lt;/publisher&gt;&lt;isbn&gt;0004-637X&lt;/isbn&gt;&lt;urls&gt;&lt;related-urls&gt;&lt;url&gt;http://dx.doi.org/10.1086/318871&lt;/url&gt;&lt;/related-urls&gt;&lt;/urls&gt;&lt;electronic-resource-num&gt;10.1086/318871&lt;/electronic-resource-num&gt;&lt;/record&gt;&lt;/Cite&gt;&lt;/EndNote&gt;</w:instrText>
      </w:r>
      <w:r w:rsidR="002F2934" w:rsidRPr="00524F93">
        <w:fldChar w:fldCharType="separate"/>
      </w:r>
      <w:r w:rsidR="000A2E91" w:rsidRPr="00524F93">
        <w:rPr>
          <w:noProof/>
        </w:rPr>
        <w:t>(</w:t>
      </w:r>
      <w:hyperlink w:anchor="_ENREF_20" w:tooltip="Cernicharo, 2001 #2262" w:history="1">
        <w:r w:rsidR="00925353" w:rsidRPr="00524F93">
          <w:rPr>
            <w:noProof/>
          </w:rPr>
          <w:t>Cernicharo et al. 2001</w:t>
        </w:r>
      </w:hyperlink>
      <w:r w:rsidR="000A2E91" w:rsidRPr="00524F93">
        <w:rPr>
          <w:noProof/>
        </w:rPr>
        <w:t>)</w:t>
      </w:r>
      <w:r w:rsidR="002F2934" w:rsidRPr="00524F93">
        <w:fldChar w:fldCharType="end"/>
      </w:r>
      <w:r w:rsidR="001652A6" w:rsidRPr="00524F93">
        <w:t>,</w:t>
      </w:r>
      <w:r w:rsidR="000214DB" w:rsidRPr="00524F93">
        <w:t xml:space="preserve"> </w:t>
      </w:r>
      <w:r w:rsidR="00751ECA" w:rsidRPr="00524F93">
        <w:t xml:space="preserve">benzene and </w:t>
      </w:r>
      <w:r w:rsidR="001971ED" w:rsidRPr="00524F93">
        <w:t xml:space="preserve">its </w:t>
      </w:r>
      <w:r w:rsidR="00AD536C" w:rsidRPr="00524F93">
        <w:t xml:space="preserve">substituted </w:t>
      </w:r>
      <w:r w:rsidR="00AB4DE2" w:rsidRPr="00524F93">
        <w:t xml:space="preserve">derivatives </w:t>
      </w:r>
      <w:r w:rsidR="00CA690E" w:rsidRPr="00524F93">
        <w:t xml:space="preserve">have </w:t>
      </w:r>
      <w:r w:rsidR="00D76EA1" w:rsidRPr="00524F93">
        <w:t xml:space="preserve">continued to attract </w:t>
      </w:r>
      <w:r w:rsidR="00D63DEC" w:rsidRPr="00524F93">
        <w:t xml:space="preserve">considerable </w:t>
      </w:r>
      <w:r w:rsidR="008F2E6F" w:rsidRPr="00524F93">
        <w:t xml:space="preserve">attention </w:t>
      </w:r>
      <w:r w:rsidR="00A971A6" w:rsidRPr="00524F93">
        <w:rPr>
          <w:color w:val="000000"/>
        </w:rPr>
        <w:t>from the</w:t>
      </w:r>
      <w:r w:rsidR="004C2F0B" w:rsidRPr="00524F93">
        <w:rPr>
          <w:color w:val="000000"/>
        </w:rPr>
        <w:t xml:space="preserve"> </w:t>
      </w:r>
      <w:r w:rsidR="009149A0" w:rsidRPr="00524F93">
        <w:rPr>
          <w:color w:val="000000"/>
        </w:rPr>
        <w:t>l</w:t>
      </w:r>
      <w:r w:rsidR="007E5287" w:rsidRPr="00524F93">
        <w:rPr>
          <w:color w:val="000000"/>
        </w:rPr>
        <w:t>aboratory astrophysics</w:t>
      </w:r>
      <w:r w:rsidR="00BD0A0F" w:rsidRPr="00524F93">
        <w:rPr>
          <w:color w:val="000000"/>
        </w:rPr>
        <w:t xml:space="preserve"> </w:t>
      </w:r>
      <w:r w:rsidR="002F2934" w:rsidRPr="00524F93">
        <w:rPr>
          <w:color w:val="000000"/>
        </w:rPr>
        <w:fldChar w:fldCharType="begin">
          <w:fldData xml:space="preserve">PEVuZE5vdGU+PENpdGU+PEF1dGhvcj5Uc3VnZTwvQXV0aG9yPjxZZWFyPjIwMjI8L1llYXI+PFJl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</w:fldData>
        </w:fldChar>
      </w:r>
      <w:r w:rsidR="00BA2AD5" w:rsidRPr="00524F93">
        <w:rPr>
          <w:color w:val="000000"/>
        </w:rPr>
        <w:instrText xml:space="preserve"> ADDIN EN.CITE </w:instrText>
      </w:r>
      <w:r w:rsidR="00BA2AD5" w:rsidRPr="00524F93">
        <w:rPr>
          <w:color w:val="000000"/>
        </w:rPr>
        <w:fldChar w:fldCharType="begin">
          <w:fldData xml:space="preserve">PEVuZE5vdGU+PENpdGU+PEF1dGhvcj5Uc3VnZTwvQXV0aG9yPjxZZWFyPjIwMjI8L1llYXI+PFJl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</w:fldData>
        </w:fldChar>
      </w:r>
      <w:r w:rsidR="00BA2AD5" w:rsidRPr="00524F93">
        <w:rPr>
          <w:color w:val="000000"/>
        </w:rPr>
        <w:instrText xml:space="preserve"> ADDIN EN.CITE.DATA </w:instrText>
      </w:r>
      <w:r w:rsidR="00BA2AD5" w:rsidRPr="00524F93">
        <w:rPr>
          <w:color w:val="000000"/>
        </w:rPr>
      </w:r>
      <w:r w:rsidR="00BA2AD5" w:rsidRPr="00524F93">
        <w:rPr>
          <w:color w:val="000000"/>
        </w:rPr>
        <w:fldChar w:fldCharType="end"/>
      </w:r>
      <w:r w:rsidR="002F2934" w:rsidRPr="00524F93">
        <w:rPr>
          <w:color w:val="000000"/>
        </w:rPr>
      </w:r>
      <w:r w:rsidR="002F2934" w:rsidRPr="00524F93">
        <w:rPr>
          <w:color w:val="000000"/>
        </w:rPr>
        <w:fldChar w:fldCharType="separate"/>
      </w:r>
      <w:r w:rsidR="00384397" w:rsidRPr="00524F93">
        <w:rPr>
          <w:noProof/>
          <w:color w:val="000000"/>
        </w:rPr>
        <w:t>(</w:t>
      </w:r>
      <w:hyperlink w:anchor="_ENREF_1" w:tooltip="Abdoul-Carime, 2024 #3698" w:history="1">
        <w:r w:rsidR="00925353" w:rsidRPr="00524F93">
          <w:rPr>
            <w:noProof/>
            <w:color w:val="000000"/>
          </w:rPr>
          <w:t>Abdoul-Carime et al. 2024</w:t>
        </w:r>
      </w:hyperlink>
      <w:r w:rsidR="00384397" w:rsidRPr="00524F93">
        <w:rPr>
          <w:noProof/>
          <w:color w:val="000000"/>
        </w:rPr>
        <w:t xml:space="preserve">; </w:t>
      </w:r>
      <w:hyperlink w:anchor="_ENREF_63" w:tooltip="Nna-Mvondo, 2022 #3738" w:history="1">
        <w:r w:rsidR="00925353" w:rsidRPr="00524F93">
          <w:rPr>
            <w:noProof/>
            <w:color w:val="000000"/>
          </w:rPr>
          <w:t>Nna-Mvondo &amp; Anderson 2022</w:t>
        </w:r>
      </w:hyperlink>
      <w:r w:rsidR="00384397" w:rsidRPr="00524F93">
        <w:rPr>
          <w:noProof/>
          <w:color w:val="000000"/>
        </w:rPr>
        <w:t xml:space="preserve">; </w:t>
      </w:r>
      <w:hyperlink w:anchor="_ENREF_67" w:tooltip="Piacentino, 2024 #3697" w:history="1">
        <w:r w:rsidR="00925353" w:rsidRPr="00524F93">
          <w:rPr>
            <w:noProof/>
            <w:color w:val="000000"/>
          </w:rPr>
          <w:t>Piacentino et al. 2024</w:t>
        </w:r>
      </w:hyperlink>
      <w:r w:rsidR="00384397" w:rsidRPr="00524F93">
        <w:rPr>
          <w:noProof/>
          <w:color w:val="000000"/>
        </w:rPr>
        <w:t xml:space="preserve">; </w:t>
      </w:r>
      <w:hyperlink w:anchor="_ENREF_78" w:tooltip="Tsuge, 2022 #3739" w:history="1">
        <w:r w:rsidR="00925353" w:rsidRPr="00524F93">
          <w:rPr>
            <w:noProof/>
            <w:color w:val="000000"/>
          </w:rPr>
          <w:t>Tsuge, Kouchi, &amp; Watanabe 2022</w:t>
        </w:r>
      </w:hyperlink>
      <w:r w:rsidR="00384397" w:rsidRPr="00524F93">
        <w:rPr>
          <w:noProof/>
          <w:color w:val="000000"/>
        </w:rPr>
        <w:t>)</w:t>
      </w:r>
      <w:r w:rsidR="002F2934" w:rsidRPr="00524F93">
        <w:rPr>
          <w:color w:val="000000"/>
        </w:rPr>
        <w:fldChar w:fldCharType="end"/>
      </w:r>
      <w:r w:rsidR="007E5287" w:rsidRPr="00524F93">
        <w:rPr>
          <w:color w:val="000000"/>
        </w:rPr>
        <w:t>,</w:t>
      </w:r>
      <w:r w:rsidR="008F11BF" w:rsidRPr="00524F93">
        <w:rPr>
          <w:color w:val="000000"/>
        </w:rPr>
        <w:t xml:space="preserve"> </w:t>
      </w:r>
      <w:r w:rsidR="004C2F0B" w:rsidRPr="00524F93">
        <w:rPr>
          <w:color w:val="000000"/>
        </w:rPr>
        <w:t>astroche</w:t>
      </w:r>
      <w:r w:rsidR="004C2F0B" w:rsidRPr="00524F93">
        <w:rPr>
          <w:color w:val="000000"/>
        </w:rPr>
        <w:softHyphen/>
        <w:t>mistry</w:t>
      </w:r>
      <w:r w:rsidR="00154DBC" w:rsidRPr="00524F93">
        <w:rPr>
          <w:color w:val="000000"/>
        </w:rPr>
        <w:t xml:space="preserve"> </w:t>
      </w:r>
      <w:r w:rsidR="002F2934" w:rsidRPr="00524F93">
        <w:rPr>
          <w:color w:val="000000"/>
        </w:rPr>
        <w:fldChar w:fldCharType="begin">
          <w:fldData xml:space="preserve">PEVuZE5vdGU+PENpdGU+PEF1dGhvcj5NY0d1aXJlPC9BdXRob3I+PFllYXI+MjAxODwvWWVhcj48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==
</w:fldData>
        </w:fldChar>
      </w:r>
      <w:r w:rsidR="00BA2AD5" w:rsidRPr="00524F93">
        <w:rPr>
          <w:color w:val="000000"/>
        </w:rPr>
        <w:instrText xml:space="preserve"> ADDIN EN.CITE </w:instrText>
      </w:r>
      <w:r w:rsidR="00BA2AD5" w:rsidRPr="00524F93">
        <w:rPr>
          <w:color w:val="000000"/>
        </w:rPr>
        <w:fldChar w:fldCharType="begin">
          <w:fldData xml:space="preserve">PEVuZE5vdGU+PENpdGU+PEF1dGhvcj5NY0d1aXJlPC9BdXRob3I+PFllYXI+MjAxODwvWWVhcj48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==
</w:fldData>
        </w:fldChar>
      </w:r>
      <w:r w:rsidR="00BA2AD5" w:rsidRPr="00524F93">
        <w:rPr>
          <w:color w:val="000000"/>
        </w:rPr>
        <w:instrText xml:space="preserve"> ADDIN EN.CITE.DATA </w:instrText>
      </w:r>
      <w:r w:rsidR="00BA2AD5" w:rsidRPr="00524F93">
        <w:rPr>
          <w:color w:val="000000"/>
        </w:rPr>
      </w:r>
      <w:r w:rsidR="00BA2AD5" w:rsidRPr="00524F93">
        <w:rPr>
          <w:color w:val="000000"/>
        </w:rPr>
        <w:fldChar w:fldCharType="end"/>
      </w:r>
      <w:r w:rsidR="002F2934" w:rsidRPr="00524F93">
        <w:rPr>
          <w:color w:val="000000"/>
        </w:rPr>
      </w:r>
      <w:r w:rsidR="002F2934" w:rsidRPr="00524F93">
        <w:rPr>
          <w:color w:val="000000"/>
        </w:rPr>
        <w:fldChar w:fldCharType="separate"/>
      </w:r>
      <w:r w:rsidR="00E33FBF" w:rsidRPr="00524F93">
        <w:rPr>
          <w:noProof/>
          <w:color w:val="000000"/>
        </w:rPr>
        <w:t>(</w:t>
      </w:r>
      <w:hyperlink w:anchor="_ENREF_31" w:tooltip="Ghosh, 2022 #3709" w:history="1">
        <w:r w:rsidR="00925353" w:rsidRPr="00524F93">
          <w:rPr>
            <w:noProof/>
            <w:color w:val="000000"/>
          </w:rPr>
          <w:t>Ghosh et al. 2022</w:t>
        </w:r>
      </w:hyperlink>
      <w:r w:rsidR="00E33FBF" w:rsidRPr="00524F93">
        <w:rPr>
          <w:noProof/>
          <w:color w:val="000000"/>
        </w:rPr>
        <w:t xml:space="preserve">; </w:t>
      </w:r>
      <w:hyperlink w:anchor="_ENREF_50" w:tooltip="Kleimeier, 2022 #202" w:history="1">
        <w:r w:rsidR="00925353" w:rsidRPr="00524F93">
          <w:rPr>
            <w:noProof/>
            <w:color w:val="000000"/>
          </w:rPr>
          <w:t>Kleimeier et al. 2022</w:t>
        </w:r>
      </w:hyperlink>
      <w:r w:rsidR="00E33FBF" w:rsidRPr="00524F93">
        <w:rPr>
          <w:noProof/>
          <w:color w:val="000000"/>
        </w:rPr>
        <w:t xml:space="preserve">; </w:t>
      </w:r>
      <w:hyperlink w:anchor="_ENREF_57" w:tooltip="McGuire, 2018 #611" w:history="1">
        <w:r w:rsidR="00925353" w:rsidRPr="00524F93">
          <w:rPr>
            <w:noProof/>
            <w:color w:val="000000"/>
          </w:rPr>
          <w:t>McGuire et al. 2018</w:t>
        </w:r>
      </w:hyperlink>
      <w:r w:rsidR="00E33FBF" w:rsidRPr="00524F93">
        <w:rPr>
          <w:noProof/>
          <w:color w:val="000000"/>
        </w:rPr>
        <w:t>)</w:t>
      </w:r>
      <w:r w:rsidR="002F2934" w:rsidRPr="00524F93">
        <w:rPr>
          <w:color w:val="000000"/>
        </w:rPr>
        <w:fldChar w:fldCharType="end"/>
      </w:r>
      <w:r w:rsidR="004C2F0B" w:rsidRPr="00524F93">
        <w:rPr>
          <w:color w:val="000000"/>
        </w:rPr>
        <w:t xml:space="preserve">, </w:t>
      </w:r>
      <w:r w:rsidR="00EB4049" w:rsidRPr="00524F93">
        <w:rPr>
          <w:color w:val="000000"/>
        </w:rPr>
        <w:t>theoretical chemistry</w:t>
      </w:r>
      <w:r w:rsidR="003A2F95" w:rsidRPr="00524F93">
        <w:rPr>
          <w:color w:val="000000"/>
        </w:rPr>
        <w:t xml:space="preserve"> </w:t>
      </w:r>
      <w:r w:rsidR="003A2F95" w:rsidRPr="00524F93">
        <w:rPr>
          <w:color w:val="000000"/>
        </w:rPr>
        <w:fldChar w:fldCharType="begin">
          <w:fldData xml:space="preserve">PEVuZE5vdGU+PENpdGU+PEF1dGhvcj5Xb29uPC9BdXRob3I+PFllYXI+MjAwNDwvWWVhcj48UmVj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</w:fldData>
        </w:fldChar>
      </w:r>
      <w:r w:rsidR="0014576F">
        <w:rPr>
          <w:color w:val="000000"/>
        </w:rPr>
        <w:instrText xml:space="preserve"> ADDIN EN.CITE </w:instrText>
      </w:r>
      <w:r w:rsidR="0014576F">
        <w:rPr>
          <w:color w:val="000000"/>
        </w:rPr>
        <w:fldChar w:fldCharType="begin">
          <w:fldData xml:space="preserve">PEVuZE5vdGU+PENpdGU+PEF1dGhvcj5Xb29uPC9BdXRob3I+PFllYXI+MjAwNDwvWWVhcj48UmVj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</w:fldData>
        </w:fldChar>
      </w:r>
      <w:r w:rsidR="0014576F">
        <w:rPr>
          <w:color w:val="000000"/>
        </w:rPr>
        <w:instrText xml:space="preserve"> ADDIN EN.CITE.DATA </w:instrText>
      </w:r>
      <w:r w:rsidR="0014576F">
        <w:rPr>
          <w:color w:val="000000"/>
        </w:rPr>
      </w:r>
      <w:r w:rsidR="0014576F">
        <w:rPr>
          <w:color w:val="000000"/>
        </w:rPr>
        <w:fldChar w:fldCharType="end"/>
      </w:r>
      <w:r w:rsidR="003A2F95" w:rsidRPr="00524F93">
        <w:rPr>
          <w:color w:val="000000"/>
        </w:rPr>
      </w:r>
      <w:r w:rsidR="003A2F95" w:rsidRPr="00524F93">
        <w:rPr>
          <w:color w:val="000000"/>
        </w:rPr>
        <w:fldChar w:fldCharType="separate"/>
      </w:r>
      <w:r w:rsidR="008F2284" w:rsidRPr="00524F93">
        <w:rPr>
          <w:noProof/>
          <w:color w:val="000000"/>
        </w:rPr>
        <w:t>(</w:t>
      </w:r>
      <w:hyperlink w:anchor="_ENREF_71" w:tooltip="Robertson, 2021 #3716" w:history="1">
        <w:r w:rsidR="00925353" w:rsidRPr="00524F93">
          <w:rPr>
            <w:noProof/>
            <w:color w:val="000000"/>
          </w:rPr>
          <w:t>Robertson et al. 2021</w:t>
        </w:r>
      </w:hyperlink>
      <w:r w:rsidR="008F2284" w:rsidRPr="00524F93">
        <w:rPr>
          <w:noProof/>
          <w:color w:val="000000"/>
        </w:rPr>
        <w:t xml:space="preserve">; </w:t>
      </w:r>
      <w:hyperlink w:anchor="_ENREF_87" w:tooltip="Woon, 2004 #3740" w:history="1">
        <w:r w:rsidR="00925353" w:rsidRPr="00524F93">
          <w:rPr>
            <w:noProof/>
            <w:color w:val="000000"/>
          </w:rPr>
          <w:t>Woon &amp; Park 2004</w:t>
        </w:r>
      </w:hyperlink>
      <w:r w:rsidR="008F2284" w:rsidRPr="00524F93">
        <w:rPr>
          <w:noProof/>
          <w:color w:val="000000"/>
        </w:rPr>
        <w:t xml:space="preserve">; </w:t>
      </w:r>
      <w:hyperlink w:anchor="_ENREF_88" w:tooltip="Xie, 2016 #3714" w:history="1">
        <w:r w:rsidR="00925353" w:rsidRPr="00524F93">
          <w:rPr>
            <w:noProof/>
            <w:color w:val="000000"/>
          </w:rPr>
          <w:t>Xie et al. 2016</w:t>
        </w:r>
      </w:hyperlink>
      <w:r w:rsidR="008F2284" w:rsidRPr="00524F93">
        <w:rPr>
          <w:noProof/>
          <w:color w:val="000000"/>
        </w:rPr>
        <w:t>)</w:t>
      </w:r>
      <w:r w:rsidR="003A2F95" w:rsidRPr="00524F93">
        <w:rPr>
          <w:color w:val="000000"/>
        </w:rPr>
        <w:fldChar w:fldCharType="end"/>
      </w:r>
      <w:r w:rsidR="00EB4049" w:rsidRPr="00524F93">
        <w:rPr>
          <w:color w:val="000000"/>
        </w:rPr>
        <w:t xml:space="preserve">, and </w:t>
      </w:r>
      <w:r w:rsidR="009061EE" w:rsidRPr="00524F93">
        <w:rPr>
          <w:color w:val="000000"/>
        </w:rPr>
        <w:t xml:space="preserve">physical </w:t>
      </w:r>
      <w:r w:rsidR="00F20811" w:rsidRPr="00524F93">
        <w:rPr>
          <w:color w:val="000000"/>
        </w:rPr>
        <w:t>chemistry</w:t>
      </w:r>
      <w:r w:rsidR="0083432E" w:rsidRPr="00524F93">
        <w:rPr>
          <w:color w:val="000000"/>
        </w:rPr>
        <w:t xml:space="preserve"> </w:t>
      </w:r>
      <w:r w:rsidR="00802364" w:rsidRPr="00524F93">
        <w:rPr>
          <w:color w:val="000000"/>
        </w:rPr>
        <w:t>communities</w:t>
      </w:r>
      <w:r w:rsidR="00BC457E" w:rsidRPr="00524F93">
        <w:rPr>
          <w:color w:val="000000"/>
        </w:rPr>
        <w:t xml:space="preserve"> </w:t>
      </w:r>
      <w:r w:rsidR="00541AE8" w:rsidRPr="00524F93">
        <w:rPr>
          <w:color w:val="000000"/>
        </w:rPr>
        <w:fldChar w:fldCharType="begin">
          <w:fldData xml:space="preserve">PEVuZE5vdGU+PENpdGU+PEF1dGhvcj5CYWx1Y2FuaTwvQXV0aG9yPjxZZWFyPjE5OTk8L1llYXI+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</w:fldData>
        </w:fldChar>
      </w:r>
      <w:r w:rsidR="00C62D2A">
        <w:rPr>
          <w:color w:val="000000"/>
        </w:rPr>
        <w:instrText xml:space="preserve"> ADDIN EN.CITE </w:instrText>
      </w:r>
      <w:r w:rsidR="00C62D2A">
        <w:rPr>
          <w:color w:val="000000"/>
        </w:rPr>
        <w:fldChar w:fldCharType="begin">
          <w:fldData xml:space="preserve">PEVuZE5vdGU+PENpdGU+PEF1dGhvcj5CYWx1Y2FuaTwvQXV0aG9yPjxZZWFyPjE5OTk8L1llYXI+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</w:fldData>
        </w:fldChar>
      </w:r>
      <w:r w:rsidR="00C62D2A">
        <w:rPr>
          <w:color w:val="000000"/>
        </w:rPr>
        <w:instrText xml:space="preserve"> ADDIN EN.CITE.DATA </w:instrText>
      </w:r>
      <w:r w:rsidR="00C62D2A">
        <w:rPr>
          <w:color w:val="000000"/>
        </w:rPr>
      </w:r>
      <w:r w:rsidR="00C62D2A">
        <w:rPr>
          <w:color w:val="000000"/>
        </w:rPr>
        <w:fldChar w:fldCharType="end"/>
      </w:r>
      <w:r w:rsidR="00541AE8" w:rsidRPr="00524F93">
        <w:rPr>
          <w:color w:val="000000"/>
        </w:rPr>
      </w:r>
      <w:r w:rsidR="00541AE8" w:rsidRPr="00524F93">
        <w:rPr>
          <w:color w:val="000000"/>
        </w:rPr>
        <w:fldChar w:fldCharType="separate"/>
      </w:r>
      <w:r w:rsidR="00705164" w:rsidRPr="00524F93">
        <w:rPr>
          <w:noProof/>
          <w:color w:val="000000"/>
        </w:rPr>
        <w:t>(</w:t>
      </w:r>
      <w:hyperlink w:anchor="_ENREF_5" w:tooltip="Ashfold, 2008 #3713" w:history="1">
        <w:r w:rsidR="00925353" w:rsidRPr="00524F93">
          <w:rPr>
            <w:noProof/>
            <w:color w:val="000000"/>
          </w:rPr>
          <w:t>Ashfold et al. 2008</w:t>
        </w:r>
      </w:hyperlink>
      <w:r w:rsidR="00705164" w:rsidRPr="00524F93">
        <w:rPr>
          <w:noProof/>
          <w:color w:val="000000"/>
        </w:rPr>
        <w:t xml:space="preserve">; </w:t>
      </w:r>
      <w:hyperlink w:anchor="_ENREF_6" w:tooltip="Balucani, 1999 #3741" w:history="1">
        <w:r w:rsidR="00925353" w:rsidRPr="00524F93">
          <w:rPr>
            <w:noProof/>
            <w:color w:val="000000"/>
          </w:rPr>
          <w:t>Balucani et al. 1999</w:t>
        </w:r>
      </w:hyperlink>
      <w:r w:rsidR="00705164" w:rsidRPr="00524F93">
        <w:rPr>
          <w:noProof/>
          <w:color w:val="000000"/>
        </w:rPr>
        <w:t xml:space="preserve">; </w:t>
      </w:r>
      <w:hyperlink w:anchor="_ENREF_24" w:tooltip="Dey, 2024 #3710" w:history="1">
        <w:r w:rsidR="00925353" w:rsidRPr="00524F93">
          <w:rPr>
            <w:noProof/>
            <w:color w:val="000000"/>
          </w:rPr>
          <w:t>Dey et al. 2024</w:t>
        </w:r>
      </w:hyperlink>
      <w:r w:rsidR="00705164" w:rsidRPr="00524F93">
        <w:rPr>
          <w:noProof/>
          <w:color w:val="000000"/>
        </w:rPr>
        <w:t xml:space="preserve">; </w:t>
      </w:r>
      <w:hyperlink w:anchor="_ENREF_33" w:tooltip="Goettl, 2024 #3743" w:history="1">
        <w:r w:rsidR="00925353" w:rsidRPr="00524F93">
          <w:rPr>
            <w:noProof/>
            <w:color w:val="000000"/>
          </w:rPr>
          <w:t>Goettl et al. 2024</w:t>
        </w:r>
      </w:hyperlink>
      <w:r w:rsidR="00705164" w:rsidRPr="00524F93">
        <w:rPr>
          <w:noProof/>
          <w:color w:val="000000"/>
        </w:rPr>
        <w:t xml:space="preserve">; </w:t>
      </w:r>
      <w:hyperlink w:anchor="_ENREF_47" w:tooltip="Kaiser, 2022 #3744" w:history="1">
        <w:r w:rsidR="00925353" w:rsidRPr="00524F93">
          <w:rPr>
            <w:noProof/>
            <w:color w:val="000000"/>
          </w:rPr>
          <w:t>Kaiser et al. 2022</w:t>
        </w:r>
      </w:hyperlink>
      <w:r w:rsidR="00705164" w:rsidRPr="00524F93">
        <w:rPr>
          <w:noProof/>
          <w:color w:val="000000"/>
        </w:rPr>
        <w:t xml:space="preserve">; </w:t>
      </w:r>
      <w:hyperlink w:anchor="_ENREF_75" w:tooltip="Thomas, 2019 #3742" w:history="1">
        <w:r w:rsidR="00925353" w:rsidRPr="00524F93">
          <w:rPr>
            <w:noProof/>
            <w:color w:val="000000"/>
          </w:rPr>
          <w:t>Thomas et al. 2019</w:t>
        </w:r>
      </w:hyperlink>
      <w:r w:rsidR="00705164" w:rsidRPr="00524F93">
        <w:rPr>
          <w:noProof/>
          <w:color w:val="000000"/>
        </w:rPr>
        <w:t>)</w:t>
      </w:r>
      <w:r w:rsidR="00541AE8" w:rsidRPr="00524F93">
        <w:rPr>
          <w:color w:val="000000"/>
        </w:rPr>
        <w:fldChar w:fldCharType="end"/>
      </w:r>
      <w:r w:rsidR="005177E2" w:rsidRPr="00524F93">
        <w:rPr>
          <w:color w:val="000000"/>
        </w:rPr>
        <w:t>.</w:t>
      </w:r>
      <w:r w:rsidR="0052071F" w:rsidRPr="00524F93">
        <w:rPr>
          <w:color w:val="000000"/>
        </w:rPr>
        <w:t xml:space="preserve"> </w:t>
      </w:r>
      <w:r w:rsidR="00B55D7A" w:rsidRPr="00524F93">
        <w:rPr>
          <w:color w:val="000000"/>
        </w:rPr>
        <w:t>Th</w:t>
      </w:r>
      <w:r w:rsidR="00F338A5" w:rsidRPr="00524F93">
        <w:rPr>
          <w:color w:val="000000"/>
        </w:rPr>
        <w:t>is</w:t>
      </w:r>
      <w:r w:rsidR="00B55D7A" w:rsidRPr="00524F93">
        <w:rPr>
          <w:color w:val="000000"/>
        </w:rPr>
        <w:t xml:space="preserve"> </w:t>
      </w:r>
      <w:r w:rsidR="00C62ED0" w:rsidRPr="00524F93">
        <w:rPr>
          <w:color w:val="000000"/>
        </w:rPr>
        <w:t>broad</w:t>
      </w:r>
      <w:r w:rsidR="00504743" w:rsidRPr="00524F93">
        <w:rPr>
          <w:color w:val="000000"/>
        </w:rPr>
        <w:t xml:space="preserve"> </w:t>
      </w:r>
      <w:r w:rsidR="00B55D7A" w:rsidRPr="00524F93">
        <w:rPr>
          <w:color w:val="000000"/>
        </w:rPr>
        <w:t xml:space="preserve">interest mainly </w:t>
      </w:r>
      <w:r w:rsidR="00FB2BEB" w:rsidRPr="00524F93">
        <w:rPr>
          <w:color w:val="000000"/>
        </w:rPr>
        <w:t xml:space="preserve">arises from </w:t>
      </w:r>
      <w:r w:rsidR="00B55D7A" w:rsidRPr="00524F93">
        <w:rPr>
          <w:color w:val="000000"/>
        </w:rPr>
        <w:t>their</w:t>
      </w:r>
      <w:r w:rsidR="009449C9" w:rsidRPr="00524F93">
        <w:rPr>
          <w:color w:val="000000"/>
        </w:rPr>
        <w:t xml:space="preserve"> </w:t>
      </w:r>
      <w:r w:rsidR="007C363A" w:rsidRPr="00524F93">
        <w:rPr>
          <w:color w:val="000000"/>
        </w:rPr>
        <w:t xml:space="preserve">key </w:t>
      </w:r>
      <w:r w:rsidR="00B55D7A" w:rsidRPr="00524F93">
        <w:rPr>
          <w:color w:val="000000"/>
        </w:rPr>
        <w:t>role</w:t>
      </w:r>
      <w:r w:rsidR="00FD6486" w:rsidRPr="00524F93">
        <w:rPr>
          <w:color w:val="000000"/>
        </w:rPr>
        <w:t>s</w:t>
      </w:r>
      <w:r w:rsidR="00B55D7A" w:rsidRPr="00524F93">
        <w:rPr>
          <w:color w:val="000000"/>
        </w:rPr>
        <w:t xml:space="preserve"> </w:t>
      </w:r>
      <w:r w:rsidR="00C36D6B" w:rsidRPr="00524F93">
        <w:rPr>
          <w:color w:val="000000"/>
        </w:rPr>
        <w:t xml:space="preserve">as crucial precursors in the </w:t>
      </w:r>
      <w:r w:rsidR="007A3824" w:rsidRPr="00524F93">
        <w:rPr>
          <w:color w:val="000000"/>
        </w:rPr>
        <w:t xml:space="preserve">abiotic </w:t>
      </w:r>
      <w:r w:rsidR="00C36D6B" w:rsidRPr="00524F93">
        <w:rPr>
          <w:color w:val="000000"/>
        </w:rPr>
        <w:t xml:space="preserve">synthesis of biorelevant molecules linked to the Origins of Life </w:t>
      </w:r>
      <w:r w:rsidR="002F2934" w:rsidRPr="00524F93">
        <w:rPr>
          <w:color w:val="000000"/>
        </w:rPr>
        <w:fldChar w:fldCharType="begin">
          <w:fldData xml:space="preserve">PEVuZE5vdGU+PENpdGU+PEF1dGhvcj5NZW5vci1TYWx2w6FuPC9BdXRob3I+PFllYXI+MjAwODwv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</w:fldData>
        </w:fldChar>
      </w:r>
      <w:r w:rsidR="00BA2AD5" w:rsidRPr="00524F93">
        <w:rPr>
          <w:color w:val="000000"/>
        </w:rPr>
        <w:instrText xml:space="preserve"> ADDIN EN.CITE </w:instrText>
      </w:r>
      <w:r w:rsidR="00BA2AD5" w:rsidRPr="00524F93">
        <w:rPr>
          <w:color w:val="000000"/>
        </w:rPr>
        <w:fldChar w:fldCharType="begin">
          <w:fldData xml:space="preserve">PEVuZE5vdGU+PENpdGU+PEF1dGhvcj5NZW5vci1TYWx2w6FuPC9BdXRob3I+PFllYXI+MjAwODwv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</w:fldData>
        </w:fldChar>
      </w:r>
      <w:r w:rsidR="00BA2AD5" w:rsidRPr="00524F93">
        <w:rPr>
          <w:color w:val="000000"/>
        </w:rPr>
        <w:instrText xml:space="preserve"> ADDIN EN.CITE.DATA </w:instrText>
      </w:r>
      <w:r w:rsidR="00BA2AD5" w:rsidRPr="00524F93">
        <w:rPr>
          <w:color w:val="000000"/>
        </w:rPr>
      </w:r>
      <w:r w:rsidR="00BA2AD5" w:rsidRPr="00524F93">
        <w:rPr>
          <w:color w:val="000000"/>
        </w:rPr>
        <w:fldChar w:fldCharType="end"/>
      </w:r>
      <w:r w:rsidR="002F2934" w:rsidRPr="00524F93">
        <w:rPr>
          <w:color w:val="000000"/>
        </w:rPr>
      </w:r>
      <w:r w:rsidR="002F2934" w:rsidRPr="00524F93">
        <w:rPr>
          <w:color w:val="000000"/>
        </w:rPr>
        <w:fldChar w:fldCharType="separate"/>
      </w:r>
      <w:r w:rsidR="00B826E9" w:rsidRPr="00524F93">
        <w:rPr>
          <w:noProof/>
          <w:color w:val="000000"/>
        </w:rPr>
        <w:t>(</w:t>
      </w:r>
      <w:hyperlink w:anchor="_ENREF_59" w:tooltip="Menor-Salván, 2008 #3717" w:history="1">
        <w:r w:rsidR="00925353" w:rsidRPr="00524F93">
          <w:rPr>
            <w:noProof/>
            <w:color w:val="000000"/>
          </w:rPr>
          <w:t>Menor-Salván et al. 2008</w:t>
        </w:r>
      </w:hyperlink>
      <w:r w:rsidR="00B826E9" w:rsidRPr="00524F93">
        <w:rPr>
          <w:noProof/>
          <w:color w:val="000000"/>
        </w:rPr>
        <w:t xml:space="preserve">; </w:t>
      </w:r>
      <w:hyperlink w:anchor="_ENREF_83" w:tooltip="Wang, 2024 #3367" w:history="1">
        <w:r w:rsidR="00925353" w:rsidRPr="00524F93">
          <w:rPr>
            <w:noProof/>
            <w:color w:val="000000"/>
          </w:rPr>
          <w:t>Wang et al. 2024a</w:t>
        </w:r>
      </w:hyperlink>
      <w:r w:rsidR="00B826E9" w:rsidRPr="00524F93">
        <w:rPr>
          <w:noProof/>
          <w:color w:val="000000"/>
        </w:rPr>
        <w:t>)</w:t>
      </w:r>
      <w:r w:rsidR="002F2934" w:rsidRPr="00524F93">
        <w:rPr>
          <w:color w:val="000000"/>
        </w:rPr>
        <w:fldChar w:fldCharType="end"/>
      </w:r>
      <w:r w:rsidR="00C36D6B" w:rsidRPr="00524F93">
        <w:rPr>
          <w:color w:val="000000"/>
        </w:rPr>
        <w:t xml:space="preserve"> </w:t>
      </w:r>
      <w:r w:rsidR="00F338A5" w:rsidRPr="00524F93">
        <w:rPr>
          <w:color w:val="000000"/>
        </w:rPr>
        <w:t>and</w:t>
      </w:r>
      <w:r w:rsidR="00C36D6B" w:rsidRPr="00524F93">
        <w:rPr>
          <w:color w:val="000000"/>
        </w:rPr>
        <w:t xml:space="preserve"> as fundamental molecular building blocks of polycyclic aromatic hydrocarbons (PAHs) </w:t>
      </w:r>
      <w:r w:rsidR="002F2934" w:rsidRPr="00524F93">
        <w:rPr>
          <w:color w:val="000000"/>
        </w:rPr>
        <w:fldChar w:fldCharType="begin"/>
      </w:r>
      <w:r w:rsidR="000A2E91" w:rsidRPr="00524F93">
        <w:rPr>
          <w:color w:val="000000"/>
        </w:rPr>
        <w:instrText xml:space="preserve"> ADDIN EN.CITE &lt;EndNote&gt;&lt;Cite&gt;&lt;Author&gt;Goettl&lt;/Author&gt;&lt;Year&gt;2025&lt;/Year&gt;&lt;RecNum&gt;3699&lt;/RecNum&gt;&lt;DisplayText&gt;(Goettl et al. 2025)&lt;/DisplayText&gt;&lt;record&gt;&lt;rec-number&gt;3699&lt;/rec-number&gt;&lt;foreign-keys&gt;&lt;key app="EN" db-id="afef2wdxnra5fvedsstvdfs2w0dezf5fsr00"&gt;3699&lt;/key&gt;&lt;/foreign-keys&gt;&lt;ref-type name="Journal Article"&gt;17&lt;/ref-type&gt;&lt;contributors&gt;&lt;authors&gt;&lt;author&gt;Goettl, Shane J.&lt;/author&gt;&lt;author&gt;Ahmed, Musahid&lt;/author&gt;&lt;author&gt;Mebel, Alexander M.&lt;/author&gt;&lt;author&gt;Kaiser, Ralf I.&lt;/author&gt;&lt;/authors&gt;&lt;/contributors&gt;&lt;titles&gt;&lt;title&gt;Molecular mass growth processes to polycyclic aromatic hydrocarbons through radical–radical reactions exploiting photoionization reflectron time-of-flight mass spectrometry&lt;/title&gt;&lt;secondary-title&gt;Accounts of Chemical Research&lt;/secondary-title&gt;&lt;/titles&gt;&lt;periodical&gt;&lt;full-title&gt;Accounts of Chemical Research&lt;/full-title&gt;&lt;abbr-1&gt;Acc. Chem. Res.&lt;/abbr-1&gt;&lt;abbr-2&gt;AcChR&lt;/abbr-2&gt;&lt;/periodical&gt;&lt;pages&gt;2682-2694&lt;/pages&gt;&lt;volume&gt;58&lt;/volume&gt;&lt;number&gt;17&lt;/number&gt;&lt;dates&gt;&lt;year&gt;2025&lt;/year&gt;&lt;pub-dates&gt;&lt;date&gt;2025/09/02&lt;/date&gt;&lt;/pub-dates&gt;&lt;/dates&gt;&lt;publisher&gt;American Chemical Society&lt;/publisher&gt;&lt;isbn&gt;0001-4842&lt;/isbn&gt;&lt;urls&gt;&lt;related-urls&gt;&lt;url&gt;https://doi.org/10.1021/acs.accounts.5c00311&lt;/url&gt;&lt;/related-urls&gt;&lt;/urls&gt;&lt;electronic-resource-num&gt;10.1021/acs.accounts.5c00311&lt;/electronic-resource-num&gt;&lt;/record&gt;&lt;/Cite&gt;&lt;/EndNote&gt;</w:instrText>
      </w:r>
      <w:r w:rsidR="002F2934" w:rsidRPr="00524F93">
        <w:rPr>
          <w:color w:val="000000"/>
        </w:rPr>
        <w:fldChar w:fldCharType="separate"/>
      </w:r>
      <w:r w:rsidR="000A2E91" w:rsidRPr="00524F93">
        <w:rPr>
          <w:noProof/>
          <w:color w:val="000000"/>
        </w:rPr>
        <w:t>(</w:t>
      </w:r>
      <w:hyperlink w:anchor="_ENREF_32" w:tooltip="Goettl, 2025 #3699" w:history="1">
        <w:r w:rsidR="00925353" w:rsidRPr="00524F93">
          <w:rPr>
            <w:noProof/>
            <w:color w:val="000000"/>
          </w:rPr>
          <w:t>Goettl et al. 2025</w:t>
        </w:r>
      </w:hyperlink>
      <w:r w:rsidR="000A2E91" w:rsidRPr="00524F93">
        <w:rPr>
          <w:noProof/>
          <w:color w:val="000000"/>
        </w:rPr>
        <w:t>)</w:t>
      </w:r>
      <w:r w:rsidR="002F2934" w:rsidRPr="00524F93">
        <w:rPr>
          <w:color w:val="000000"/>
        </w:rPr>
        <w:fldChar w:fldCharType="end"/>
      </w:r>
      <w:r w:rsidR="00981E15" w:rsidRPr="00524F93">
        <w:rPr>
          <w:color w:val="000000"/>
        </w:rPr>
        <w:t>. PAHs</w:t>
      </w:r>
      <w:r w:rsidR="00612065" w:rsidRPr="00524F93">
        <w:rPr>
          <w:color w:val="000000"/>
        </w:rPr>
        <w:t xml:space="preserve"> are</w:t>
      </w:r>
      <w:r w:rsidR="0011465B" w:rsidRPr="00524F93">
        <w:rPr>
          <w:color w:val="000000"/>
        </w:rPr>
        <w:t xml:space="preserve"> </w:t>
      </w:r>
      <w:r w:rsidR="0024689F" w:rsidRPr="00524F93">
        <w:rPr>
          <w:color w:val="000000"/>
        </w:rPr>
        <w:t xml:space="preserve">ubiquitous </w:t>
      </w:r>
      <w:r w:rsidR="0046326A" w:rsidRPr="00524F93">
        <w:t xml:space="preserve">in the </w:t>
      </w:r>
      <w:r w:rsidR="0046326A" w:rsidRPr="00524F93">
        <w:rPr>
          <w:color w:val="000000"/>
        </w:rPr>
        <w:t xml:space="preserve">interstellar medium (ISM) </w:t>
      </w:r>
      <w:r w:rsidR="00514946" w:rsidRPr="00524F93">
        <w:rPr>
          <w:color w:val="000000"/>
        </w:rPr>
        <w:t xml:space="preserve">and </w:t>
      </w:r>
      <w:r w:rsidR="0046326A" w:rsidRPr="00524F93">
        <w:rPr>
          <w:color w:val="000000"/>
        </w:rPr>
        <w:t xml:space="preserve">are </w:t>
      </w:r>
      <w:r w:rsidR="00514946" w:rsidRPr="00524F93">
        <w:rPr>
          <w:color w:val="000000"/>
        </w:rPr>
        <w:t xml:space="preserve">estimated to contain </w:t>
      </w:r>
      <w:r w:rsidR="008152C0" w:rsidRPr="00524F93">
        <w:rPr>
          <w:color w:val="000000"/>
        </w:rPr>
        <w:t xml:space="preserve">up to </w:t>
      </w:r>
      <w:r w:rsidR="00981E15" w:rsidRPr="00524F93">
        <w:rPr>
          <w:color w:val="000000"/>
        </w:rPr>
        <w:t>3</w:t>
      </w:r>
      <w:r w:rsidR="00514946" w:rsidRPr="00524F93">
        <w:rPr>
          <w:color w:val="000000"/>
        </w:rPr>
        <w:t xml:space="preserve">0% of the </w:t>
      </w:r>
      <w:r w:rsidR="003E6C80" w:rsidRPr="00524F93">
        <w:rPr>
          <w:color w:val="000000"/>
        </w:rPr>
        <w:t xml:space="preserve">total interstellar </w:t>
      </w:r>
      <w:r w:rsidR="00514946" w:rsidRPr="00524F93">
        <w:rPr>
          <w:color w:val="000000"/>
        </w:rPr>
        <w:t xml:space="preserve">carbon </w:t>
      </w:r>
      <w:r w:rsidR="00514946" w:rsidRPr="00524F93">
        <w:rPr>
          <w:color w:val="000000"/>
        </w:rPr>
        <w:fldChar w:fldCharType="begin">
          <w:fldData xml:space="preserve">PEVuZE5vdGU+PENpdGU+PEF1dGhvcj5UaWVsZW5zPC9BdXRob3I+PFllYXI+MjAxMzwvWWVhcj48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</w:fldData>
        </w:fldChar>
      </w:r>
      <w:r w:rsidR="00FB3F32">
        <w:rPr>
          <w:color w:val="000000"/>
        </w:rPr>
        <w:instrText xml:space="preserve"> ADDIN EN.CITE </w:instrText>
      </w:r>
      <w:r w:rsidR="00FB3F32">
        <w:rPr>
          <w:color w:val="000000"/>
        </w:rPr>
        <w:fldChar w:fldCharType="begin">
          <w:fldData xml:space="preserve">PEVuZE5vdGU+PENpdGU+PEF1dGhvcj5UaWVsZW5zPC9BdXRob3I+PFllYXI+MjAxMzwvWWVhcj48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</w:fldData>
        </w:fldChar>
      </w:r>
      <w:r w:rsidR="00FB3F32">
        <w:rPr>
          <w:color w:val="000000"/>
        </w:rPr>
        <w:instrText xml:space="preserve"> ADDIN EN.CITE.DATA </w:instrText>
      </w:r>
      <w:r w:rsidR="00FB3F32">
        <w:rPr>
          <w:color w:val="000000"/>
        </w:rPr>
      </w:r>
      <w:r w:rsidR="00FB3F32">
        <w:rPr>
          <w:color w:val="000000"/>
        </w:rPr>
        <w:fldChar w:fldCharType="end"/>
      </w:r>
      <w:r w:rsidR="00514946" w:rsidRPr="00524F93">
        <w:rPr>
          <w:color w:val="000000"/>
        </w:rPr>
      </w:r>
      <w:r w:rsidR="00514946" w:rsidRPr="00524F93">
        <w:rPr>
          <w:color w:val="000000"/>
        </w:rPr>
        <w:fldChar w:fldCharType="separate"/>
      </w:r>
      <w:r w:rsidR="00FB3F32">
        <w:rPr>
          <w:noProof/>
          <w:color w:val="000000"/>
        </w:rPr>
        <w:t>(</w:t>
      </w:r>
      <w:hyperlink w:anchor="_ENREF_32" w:tooltip="Goettl, 2025 #3699" w:history="1">
        <w:r w:rsidR="00925353">
          <w:rPr>
            <w:noProof/>
            <w:color w:val="000000"/>
          </w:rPr>
          <w:t>Goettl et al. 2025</w:t>
        </w:r>
      </w:hyperlink>
      <w:r w:rsidR="00FB3F32">
        <w:rPr>
          <w:noProof/>
          <w:color w:val="000000"/>
        </w:rPr>
        <w:t xml:space="preserve">; </w:t>
      </w:r>
      <w:hyperlink w:anchor="_ENREF_45" w:tooltip="Kaiser, 2015 #3745" w:history="1">
        <w:r w:rsidR="00925353">
          <w:rPr>
            <w:noProof/>
            <w:color w:val="000000"/>
          </w:rPr>
          <w:t>Kaiser, Parker, &amp; Mebel 2015</w:t>
        </w:r>
      </w:hyperlink>
      <w:r w:rsidR="00FB3F32">
        <w:rPr>
          <w:noProof/>
          <w:color w:val="000000"/>
        </w:rPr>
        <w:t xml:space="preserve">; </w:t>
      </w:r>
      <w:hyperlink w:anchor="_ENREF_76" w:tooltip="Tielens, 2013 #1715" w:history="1">
        <w:r w:rsidR="00925353">
          <w:rPr>
            <w:noProof/>
            <w:color w:val="000000"/>
          </w:rPr>
          <w:t>Tielens 2013</w:t>
        </w:r>
      </w:hyperlink>
      <w:r w:rsidR="00FB3F32">
        <w:rPr>
          <w:noProof/>
          <w:color w:val="000000"/>
        </w:rPr>
        <w:t xml:space="preserve">; </w:t>
      </w:r>
      <w:hyperlink w:anchor="_ENREF_90" w:tooltip="Zeichner, 2023 #3708" w:history="1">
        <w:r w:rsidR="00925353">
          <w:rPr>
            <w:noProof/>
            <w:color w:val="000000"/>
          </w:rPr>
          <w:t>Zeichner et al. 2023</w:t>
        </w:r>
      </w:hyperlink>
      <w:r w:rsidR="00FB3F32">
        <w:rPr>
          <w:noProof/>
          <w:color w:val="000000"/>
        </w:rPr>
        <w:t>)</w:t>
      </w:r>
      <w:r w:rsidR="00514946" w:rsidRPr="00524F93">
        <w:rPr>
          <w:color w:val="000000"/>
        </w:rPr>
        <w:fldChar w:fldCharType="end"/>
      </w:r>
      <w:r w:rsidR="00B55D7A" w:rsidRPr="00524F93">
        <w:rPr>
          <w:color w:val="000000"/>
        </w:rPr>
        <w:t>.</w:t>
      </w:r>
      <w:r w:rsidR="007A45C3" w:rsidRPr="00524F93">
        <w:rPr>
          <w:color w:val="000000"/>
        </w:rPr>
        <w:t xml:space="preserve"> </w:t>
      </w:r>
      <w:r w:rsidR="008E230C" w:rsidRPr="00524F93">
        <w:rPr>
          <w:color w:val="000000"/>
        </w:rPr>
        <w:t xml:space="preserve">PAHs such as </w:t>
      </w:r>
      <w:r w:rsidR="00DF134A" w:rsidRPr="00524F93">
        <w:rPr>
          <w:color w:val="000000"/>
        </w:rPr>
        <w:t>i</w:t>
      </w:r>
      <w:r w:rsidR="00CB50FC" w:rsidRPr="00524F93">
        <w:rPr>
          <w:color w:val="000000"/>
        </w:rPr>
        <w:t>ndene (C</w:t>
      </w:r>
      <w:r w:rsidR="00CB50FC" w:rsidRPr="00524F93">
        <w:rPr>
          <w:color w:val="000000"/>
          <w:vertAlign w:val="subscript"/>
        </w:rPr>
        <w:t>9</w:t>
      </w:r>
      <w:r w:rsidR="00CB50FC" w:rsidRPr="00524F93">
        <w:rPr>
          <w:color w:val="000000"/>
        </w:rPr>
        <w:t>H</w:t>
      </w:r>
      <w:r w:rsidR="00CB50FC" w:rsidRPr="00524F93">
        <w:rPr>
          <w:color w:val="000000"/>
          <w:vertAlign w:val="subscript"/>
        </w:rPr>
        <w:t>8</w:t>
      </w:r>
      <w:r w:rsidR="00CB50FC" w:rsidRPr="00524F93">
        <w:rPr>
          <w:color w:val="000000"/>
        </w:rPr>
        <w:t>)</w:t>
      </w:r>
      <w:r w:rsidR="008513A8" w:rsidRPr="00524F93">
        <w:rPr>
          <w:color w:val="000000"/>
        </w:rPr>
        <w:t xml:space="preserve"> </w:t>
      </w:r>
      <w:r w:rsidR="002F2934" w:rsidRPr="00524F93">
        <w:rPr>
          <w:color w:val="000000"/>
        </w:rPr>
        <w:fldChar w:fldCharType="begin">
          <w:fldData xml:space="preserve">PEVuZE5vdGU+PENpdGU+PEF1dGhvcj5DZXJuaWNoYXJvPC9BdXRob3I+PFllYXI+MjAyMTwvWWVh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</w:fldData>
        </w:fldChar>
      </w:r>
      <w:r w:rsidR="000A2E91" w:rsidRPr="00524F93">
        <w:rPr>
          <w:color w:val="000000"/>
        </w:rPr>
        <w:instrText xml:space="preserve"> ADDIN EN.CITE </w:instrText>
      </w:r>
      <w:r w:rsidR="000A2E91" w:rsidRPr="00524F93">
        <w:rPr>
          <w:color w:val="000000"/>
        </w:rPr>
        <w:fldChar w:fldCharType="begin">
          <w:fldData xml:space="preserve">PEVuZE5vdGU+PENpdGU+PEF1dGhvcj5DZXJuaWNoYXJvPC9BdXRob3I+PFllYXI+MjAyMTwvWWVh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</w:fldData>
        </w:fldChar>
      </w:r>
      <w:r w:rsidR="000A2E91" w:rsidRPr="00524F93">
        <w:rPr>
          <w:color w:val="000000"/>
        </w:rPr>
        <w:instrText xml:space="preserve"> ADDIN EN.CITE.DATA </w:instrText>
      </w:r>
      <w:r w:rsidR="000A2E91" w:rsidRPr="00524F93">
        <w:rPr>
          <w:color w:val="000000"/>
        </w:rPr>
      </w:r>
      <w:r w:rsidR="000A2E91" w:rsidRPr="00524F93">
        <w:rPr>
          <w:color w:val="000000"/>
        </w:rPr>
        <w:fldChar w:fldCharType="end"/>
      </w:r>
      <w:r w:rsidR="002F2934" w:rsidRPr="00524F93">
        <w:rPr>
          <w:color w:val="000000"/>
        </w:rPr>
      </w:r>
      <w:r w:rsidR="002F2934" w:rsidRPr="00524F93">
        <w:rPr>
          <w:color w:val="000000"/>
        </w:rPr>
        <w:fldChar w:fldCharType="separate"/>
      </w:r>
      <w:r w:rsidR="000A2E91" w:rsidRPr="00524F93">
        <w:rPr>
          <w:noProof/>
          <w:color w:val="000000"/>
        </w:rPr>
        <w:t>(</w:t>
      </w:r>
      <w:hyperlink w:anchor="_ENREF_15" w:tooltip="Burkhardt, 2021 #2607" w:history="1">
        <w:r w:rsidR="00925353" w:rsidRPr="00524F93">
          <w:rPr>
            <w:noProof/>
            <w:color w:val="000000"/>
          </w:rPr>
          <w:t>Burkhardt et al. 2021</w:t>
        </w:r>
      </w:hyperlink>
      <w:r w:rsidR="000A2E91" w:rsidRPr="00524F93">
        <w:rPr>
          <w:noProof/>
          <w:color w:val="000000"/>
        </w:rPr>
        <w:t xml:space="preserve">; </w:t>
      </w:r>
      <w:hyperlink w:anchor="_ENREF_19" w:tooltip="Cernicharo, 2021 #2585" w:history="1">
        <w:r w:rsidR="00925353" w:rsidRPr="00524F93">
          <w:rPr>
            <w:noProof/>
            <w:color w:val="000000"/>
          </w:rPr>
          <w:t>Cernicharo et al. 2021</w:t>
        </w:r>
      </w:hyperlink>
      <w:r w:rsidR="000A2E91" w:rsidRPr="00524F93">
        <w:rPr>
          <w:noProof/>
          <w:color w:val="000000"/>
        </w:rPr>
        <w:t>)</w:t>
      </w:r>
      <w:r w:rsidR="002F2934" w:rsidRPr="00524F93">
        <w:rPr>
          <w:color w:val="000000"/>
        </w:rPr>
        <w:fldChar w:fldCharType="end"/>
      </w:r>
      <w:r w:rsidR="009C5734" w:rsidRPr="00524F93">
        <w:rPr>
          <w:color w:val="000000"/>
        </w:rPr>
        <w:t xml:space="preserve"> </w:t>
      </w:r>
      <w:r w:rsidR="008513A8" w:rsidRPr="00524F93">
        <w:rPr>
          <w:color w:val="000000"/>
        </w:rPr>
        <w:t xml:space="preserve">and </w:t>
      </w:r>
      <w:r w:rsidR="009A41D2" w:rsidRPr="00524F93">
        <w:rPr>
          <w:color w:val="000000"/>
        </w:rPr>
        <w:t xml:space="preserve">phenalene </w:t>
      </w:r>
      <w:r w:rsidR="00E94E5D" w:rsidRPr="00524F93">
        <w:rPr>
          <w:color w:val="000000"/>
        </w:rPr>
        <w:t>(</w:t>
      </w:r>
      <w:r w:rsidR="009A41D2" w:rsidRPr="00524F93">
        <w:rPr>
          <w:color w:val="000000"/>
        </w:rPr>
        <w:t>C</w:t>
      </w:r>
      <w:r w:rsidR="009A41D2" w:rsidRPr="00524F93">
        <w:rPr>
          <w:color w:val="000000"/>
          <w:vertAlign w:val="subscript"/>
        </w:rPr>
        <w:t>13</w:t>
      </w:r>
      <w:r w:rsidR="009A41D2" w:rsidRPr="00524F93">
        <w:rPr>
          <w:color w:val="000000"/>
        </w:rPr>
        <w:t>H</w:t>
      </w:r>
      <w:r w:rsidR="009A41D2" w:rsidRPr="00524F93">
        <w:rPr>
          <w:color w:val="000000"/>
          <w:vertAlign w:val="subscript"/>
        </w:rPr>
        <w:t>10</w:t>
      </w:r>
      <w:r w:rsidR="00E94E5D" w:rsidRPr="00524F93">
        <w:rPr>
          <w:color w:val="000000"/>
        </w:rPr>
        <w:t>)</w:t>
      </w:r>
      <w:r w:rsidR="00B944A1" w:rsidRPr="00524F93">
        <w:rPr>
          <w:color w:val="000000"/>
        </w:rPr>
        <w:t xml:space="preserve"> </w:t>
      </w:r>
      <w:r w:rsidR="002F2934" w:rsidRPr="00524F93">
        <w:rPr>
          <w:color w:val="000000"/>
        </w:rPr>
        <w:fldChar w:fldCharType="begin">
          <w:fldData xml:space="preserve">PEVuZE5vdGU+PENpdGU+PEF1dGhvcj5DYWJlemFzPC9BdXRob3I+PFllYXI+MjAyNTwvWWVhcj48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</w:fldData>
        </w:fldChar>
      </w:r>
      <w:r w:rsidR="000A2E91" w:rsidRPr="00524F93">
        <w:rPr>
          <w:color w:val="000000"/>
        </w:rPr>
        <w:instrText xml:space="preserve"> ADDIN EN.CITE </w:instrText>
      </w:r>
      <w:r w:rsidR="000A2E91" w:rsidRPr="00524F93">
        <w:rPr>
          <w:color w:val="000000"/>
        </w:rPr>
        <w:fldChar w:fldCharType="begin">
          <w:fldData xml:space="preserve">PEVuZE5vdGU+PENpdGU+PEF1dGhvcj5DYWJlemFzPC9BdXRob3I+PFllYXI+MjAyNTwvWWVhcj48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</w:fldData>
        </w:fldChar>
      </w:r>
      <w:r w:rsidR="000A2E91" w:rsidRPr="00524F93">
        <w:rPr>
          <w:color w:val="000000"/>
        </w:rPr>
        <w:instrText xml:space="preserve"> ADDIN EN.CITE.DATA </w:instrText>
      </w:r>
      <w:r w:rsidR="000A2E91" w:rsidRPr="00524F93">
        <w:rPr>
          <w:color w:val="000000"/>
        </w:rPr>
      </w:r>
      <w:r w:rsidR="000A2E91" w:rsidRPr="00524F93">
        <w:rPr>
          <w:color w:val="000000"/>
        </w:rPr>
        <w:fldChar w:fldCharType="end"/>
      </w:r>
      <w:r w:rsidR="002F2934" w:rsidRPr="00524F93">
        <w:rPr>
          <w:color w:val="000000"/>
        </w:rPr>
      </w:r>
      <w:r w:rsidR="002F2934" w:rsidRPr="00524F93">
        <w:rPr>
          <w:color w:val="000000"/>
        </w:rPr>
        <w:fldChar w:fldCharType="separate"/>
      </w:r>
      <w:r w:rsidR="000A2E91" w:rsidRPr="00524F93">
        <w:rPr>
          <w:noProof/>
          <w:color w:val="000000"/>
        </w:rPr>
        <w:t>(</w:t>
      </w:r>
      <w:hyperlink w:anchor="_ENREF_16" w:tooltip="Cabezas, 2025 #3700" w:history="1">
        <w:r w:rsidR="00925353" w:rsidRPr="00524F93">
          <w:rPr>
            <w:noProof/>
            <w:color w:val="000000"/>
          </w:rPr>
          <w:t>Cabezas et al. 2025</w:t>
        </w:r>
      </w:hyperlink>
      <w:r w:rsidR="000A2E91" w:rsidRPr="00524F93">
        <w:rPr>
          <w:noProof/>
          <w:color w:val="000000"/>
        </w:rPr>
        <w:t>)</w:t>
      </w:r>
      <w:r w:rsidR="002F2934" w:rsidRPr="00524F93">
        <w:rPr>
          <w:color w:val="000000"/>
        </w:rPr>
        <w:fldChar w:fldCharType="end"/>
      </w:r>
      <w:r w:rsidR="00824948" w:rsidRPr="00524F93">
        <w:rPr>
          <w:color w:val="000000"/>
        </w:rPr>
        <w:t>,</w:t>
      </w:r>
      <w:r w:rsidR="00F00536" w:rsidRPr="00524F93">
        <w:rPr>
          <w:color w:val="000000"/>
        </w:rPr>
        <w:t xml:space="preserve"> </w:t>
      </w:r>
      <w:r w:rsidR="00CC4D8D" w:rsidRPr="00524F93">
        <w:rPr>
          <w:color w:val="000000"/>
        </w:rPr>
        <w:t>along</w:t>
      </w:r>
      <w:r w:rsidR="00CC4D8D" w:rsidRPr="00981E15">
        <w:rPr>
          <w:color w:val="000000"/>
        </w:rPr>
        <w:t xml:space="preserve"> with</w:t>
      </w:r>
      <w:r w:rsidR="005B5242" w:rsidRPr="00981E15">
        <w:rPr>
          <w:color w:val="000000"/>
        </w:rPr>
        <w:t xml:space="preserve"> </w:t>
      </w:r>
      <w:r w:rsidR="00DC1DBB" w:rsidRPr="00981E15">
        <w:rPr>
          <w:color w:val="000000"/>
        </w:rPr>
        <w:t>the</w:t>
      </w:r>
      <w:r w:rsidR="00804EB4" w:rsidRPr="00981E15">
        <w:rPr>
          <w:color w:val="000000"/>
        </w:rPr>
        <w:t>ir</w:t>
      </w:r>
      <w:r w:rsidR="00DC1DBB" w:rsidRPr="00981E15">
        <w:rPr>
          <w:color w:val="000000"/>
        </w:rPr>
        <w:t xml:space="preserve"> </w:t>
      </w:r>
      <w:r w:rsidR="00D9460B" w:rsidRPr="00981E15">
        <w:rPr>
          <w:color w:val="000000"/>
        </w:rPr>
        <w:t xml:space="preserve">cyano-substituted </w:t>
      </w:r>
      <w:r w:rsidR="008E013F" w:rsidRPr="00981E15">
        <w:rPr>
          <w:color w:val="000000"/>
        </w:rPr>
        <w:t xml:space="preserve">derivatives </w:t>
      </w:r>
      <w:r w:rsidR="008C0B94" w:rsidRPr="00981E15">
        <w:rPr>
          <w:color w:val="000000"/>
        </w:rPr>
        <w:t xml:space="preserve">with sizes </w:t>
      </w:r>
      <w:r w:rsidR="00A04FFE" w:rsidRPr="00981E15">
        <w:rPr>
          <w:color w:val="000000"/>
        </w:rPr>
        <w:t xml:space="preserve">extending </w:t>
      </w:r>
      <w:r w:rsidR="00D860F7" w:rsidRPr="00981E15">
        <w:rPr>
          <w:color w:val="000000"/>
        </w:rPr>
        <w:t>up to cyanocoronene</w:t>
      </w:r>
      <w:r w:rsidR="008B76E3" w:rsidRPr="00981E15">
        <w:rPr>
          <w:color w:val="000000"/>
        </w:rPr>
        <w:t xml:space="preserve"> </w:t>
      </w:r>
      <w:r w:rsidR="008F2DE8" w:rsidRPr="00981E15">
        <w:rPr>
          <w:color w:val="000000"/>
        </w:rPr>
        <w:t>(C</w:t>
      </w:r>
      <w:r w:rsidR="008F2DE8" w:rsidRPr="00981E15">
        <w:rPr>
          <w:color w:val="000000"/>
          <w:vertAlign w:val="subscript"/>
        </w:rPr>
        <w:t>24</w:t>
      </w:r>
      <w:r w:rsidR="008F2DE8" w:rsidRPr="00981E15">
        <w:rPr>
          <w:color w:val="000000"/>
        </w:rPr>
        <w:t>H</w:t>
      </w:r>
      <w:r w:rsidR="008F2DE8" w:rsidRPr="00981E15">
        <w:rPr>
          <w:color w:val="000000"/>
          <w:vertAlign w:val="subscript"/>
        </w:rPr>
        <w:t>11</w:t>
      </w:r>
      <w:r w:rsidR="008F2DE8" w:rsidRPr="00981E15">
        <w:rPr>
          <w:color w:val="000000"/>
        </w:rPr>
        <w:t>CN)</w:t>
      </w:r>
      <w:r w:rsidR="00115367" w:rsidRPr="00981E15">
        <w:rPr>
          <w:color w:val="000000"/>
        </w:rPr>
        <w:t xml:space="preserve"> </w:t>
      </w:r>
      <w:r w:rsidR="002F2934" w:rsidRPr="00981E15">
        <w:rPr>
          <w:color w:val="000000"/>
        </w:rPr>
        <w:fldChar w:fldCharType="begin">
          <w:fldData xml:space="preserve">PEVuZE5vdGU+PENpdGU+PEF1dGhvcj5XZW56ZWw8L0F1dGhvcj48WWVhcj4yMDI1PC9ZZWFyPjxS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==
</w:fldData>
        </w:fldChar>
      </w:r>
      <w:r w:rsidR="00F01B3B">
        <w:rPr>
          <w:color w:val="000000"/>
        </w:rPr>
        <w:instrText xml:space="preserve"> ADDIN EN.CITE </w:instrText>
      </w:r>
      <w:r w:rsidR="00F01B3B">
        <w:rPr>
          <w:color w:val="000000"/>
        </w:rPr>
        <w:fldChar w:fldCharType="begin">
          <w:fldData xml:space="preserve">PEVuZE5vdGU+PENpdGU+PEF1dGhvcj5XZW56ZWw8L0F1dGhvcj48WWVhcj4yMDI1PC9ZZWFyPjxS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==
</w:fldData>
        </w:fldChar>
      </w:r>
      <w:r w:rsidR="00F01B3B">
        <w:rPr>
          <w:color w:val="000000"/>
        </w:rPr>
        <w:instrText xml:space="preserve"> ADDIN EN.CITE.DATA </w:instrText>
      </w:r>
      <w:r w:rsidR="00F01B3B">
        <w:rPr>
          <w:color w:val="000000"/>
        </w:rPr>
      </w:r>
      <w:r w:rsidR="00F01B3B">
        <w:rPr>
          <w:color w:val="000000"/>
        </w:rPr>
        <w:fldChar w:fldCharType="end"/>
      </w:r>
      <w:r w:rsidR="002F2934" w:rsidRPr="00981E15">
        <w:rPr>
          <w:color w:val="000000"/>
        </w:rPr>
      </w:r>
      <w:r w:rsidR="002F2934" w:rsidRPr="00981E15">
        <w:rPr>
          <w:color w:val="000000"/>
        </w:rPr>
        <w:fldChar w:fldCharType="separate"/>
      </w:r>
      <w:r w:rsidR="000A2E91" w:rsidRPr="00981E15">
        <w:rPr>
          <w:noProof/>
          <w:color w:val="000000"/>
        </w:rPr>
        <w:t>(</w:t>
      </w:r>
      <w:hyperlink w:anchor="_ENREF_86" w:tooltip="Wenzel, 2025 #3627" w:history="1">
        <w:r w:rsidR="00925353" w:rsidRPr="00981E15">
          <w:rPr>
            <w:noProof/>
            <w:color w:val="000000"/>
          </w:rPr>
          <w:t>Wenzel et al. 2025</w:t>
        </w:r>
      </w:hyperlink>
      <w:r w:rsidR="000A2E91" w:rsidRPr="00981E15">
        <w:rPr>
          <w:noProof/>
          <w:color w:val="000000"/>
        </w:rPr>
        <w:t>)</w:t>
      </w:r>
      <w:r w:rsidR="002F2934" w:rsidRPr="00981E15">
        <w:rPr>
          <w:color w:val="000000"/>
        </w:rPr>
        <w:fldChar w:fldCharType="end"/>
      </w:r>
      <w:r w:rsidR="00824948" w:rsidRPr="00981E15">
        <w:rPr>
          <w:color w:val="000000"/>
        </w:rPr>
        <w:t>,</w:t>
      </w:r>
      <w:r w:rsidR="008755C6" w:rsidRPr="00981E15">
        <w:rPr>
          <w:color w:val="000000"/>
        </w:rPr>
        <w:t xml:space="preserve"> have been identified </w:t>
      </w:r>
      <w:r w:rsidR="00E56851" w:rsidRPr="00981E15">
        <w:t xml:space="preserve">in the </w:t>
      </w:r>
      <w:r w:rsidR="00981E15">
        <w:rPr>
          <w:color w:val="000000"/>
        </w:rPr>
        <w:t>cold molecular cloud TMC-1</w:t>
      </w:r>
      <w:r w:rsidR="00886717" w:rsidRPr="00981E15">
        <w:rPr>
          <w:color w:val="000000"/>
        </w:rPr>
        <w:t>.</w:t>
      </w:r>
      <w:r w:rsidR="00BC2706" w:rsidRPr="00981E15">
        <w:rPr>
          <w:color w:val="000000"/>
        </w:rPr>
        <w:t xml:space="preserve"> </w:t>
      </w:r>
      <w:r w:rsidR="00886717" w:rsidRPr="00981E15">
        <w:t>T</w:t>
      </w:r>
      <w:r w:rsidR="00BC2706" w:rsidRPr="00981E15">
        <w:t xml:space="preserve">hese </w:t>
      </w:r>
      <w:r w:rsidR="00C3432C" w:rsidRPr="00981E15">
        <w:t>aromatic</w:t>
      </w:r>
      <w:r w:rsidR="00160C87" w:rsidRPr="00981E15">
        <w:t xml:space="preserve"> </w:t>
      </w:r>
      <w:r w:rsidR="0016555C" w:rsidRPr="00524F93">
        <w:t xml:space="preserve">species </w:t>
      </w:r>
      <w:r w:rsidR="00D458CD" w:rsidRPr="00524F93">
        <w:t xml:space="preserve">may have been delivered to the early Earth </w:t>
      </w:r>
      <w:r w:rsidR="00CA0BFC" w:rsidRPr="00524F93">
        <w:rPr>
          <w:color w:val="000000" w:themeColor="text1"/>
        </w:rPr>
        <w:t>via</w:t>
      </w:r>
      <w:r w:rsidR="00D458CD" w:rsidRPr="00524F93">
        <w:rPr>
          <w:color w:val="000000" w:themeColor="text1"/>
        </w:rPr>
        <w:t xml:space="preserve"> </w:t>
      </w:r>
      <w:r w:rsidR="00F626E2" w:rsidRPr="00524F93">
        <w:t xml:space="preserve">meteorites </w:t>
      </w:r>
      <w:r w:rsidR="00F626E2" w:rsidRPr="00524F93">
        <w:rPr>
          <w:color w:val="000000" w:themeColor="text1"/>
        </w:rPr>
        <w:t xml:space="preserve">and </w:t>
      </w:r>
      <w:r w:rsidR="00D458CD" w:rsidRPr="00524F93">
        <w:rPr>
          <w:color w:val="000000" w:themeColor="text1"/>
        </w:rPr>
        <w:t xml:space="preserve">comets </w:t>
      </w:r>
      <w:r w:rsidR="00E92483" w:rsidRPr="00524F93">
        <w:fldChar w:fldCharType="begin"/>
      </w:r>
      <w:r w:rsidR="00BA2AD5" w:rsidRPr="00524F93">
        <w:instrText xml:space="preserve"> ADDIN EN.CITE &lt;EndNote&gt;&lt;Cite&gt;&lt;Author&gt;Ehrenfreund&lt;/Author&gt;&lt;Year&gt;2010&lt;/Year&gt;&lt;RecNum&gt;3706&lt;/RecNum&gt;&lt;DisplayText&gt;(Ehrenfreund &amp;amp; Cami 2010)&lt;/DisplayText&gt;&lt;record&gt;&lt;rec-number&gt;3706&lt;/rec-number&gt;&lt;foreign-keys&gt;&lt;key app="EN" db-id="afef2wdxnra5fvedsstvdfs2w0dezf5fsr00"&gt;3706&lt;/key&gt;&lt;/foreign-keys&gt;&lt;ref-type name="Journal Article"&gt;17&lt;/ref-type&gt;&lt;contributors&gt;&lt;authors&gt;&lt;author&gt;Ehrenfreund, Pascale&lt;/author&gt;&lt;author&gt;Cami, Jan&lt;/author&gt;&lt;/authors&gt;&lt;/contributors&gt;&lt;titles&gt;&lt;title&gt;Cosmic carbon chemistry: From the interstellar medium to the early Earth&lt;/title&gt;&lt;secondary-title&gt;Cold Spring Harbor Perspectives in Biology&lt;/secondary-title&gt;&lt;/titles&gt;&lt;periodical&gt;&lt;full-title&gt;Cold Spring Harbor Perspectives in Biology&lt;/full-title&gt;&lt;abbr-1&gt;Cold Spring Harb. perspect. biol.&lt;/abbr-1&gt;&lt;abbr-2&gt;Cold Spring Harb. perspect. biol.&lt;/abbr-2&gt;&lt;/periodical&gt;&lt;pages&gt;a002097&lt;/pages&gt;&lt;volume&gt;2&lt;/volume&gt;&lt;number&gt;12&lt;/number&gt;&lt;dates&gt;&lt;year&gt;2010&lt;/year&gt;&lt;pub-dates&gt;&lt;date&gt;December 1, 2010&lt;/date&gt;&lt;/pub-dates&gt;&lt;/dates&gt;&lt;urls&gt;&lt;related-urls&gt;&lt;url&gt;http://cshperspectives.cshlp.org/content/2/12/a002097.abstract&lt;/url&gt;&lt;/related-urls&gt;&lt;/urls&gt;&lt;electronic-resource-num&gt;10.1101/cshperspect.a002097&lt;/electronic-resource-num&gt;&lt;/record&gt;&lt;/Cite&gt;&lt;/EndNote&gt;</w:instrText>
      </w:r>
      <w:r w:rsidR="00E92483" w:rsidRPr="00524F93">
        <w:fldChar w:fldCharType="separate"/>
      </w:r>
      <w:r w:rsidR="00452E22" w:rsidRPr="00524F93">
        <w:rPr>
          <w:noProof/>
        </w:rPr>
        <w:t>(</w:t>
      </w:r>
      <w:hyperlink w:anchor="_ENREF_28" w:tooltip="Ehrenfreund, 2010 #3706" w:history="1">
        <w:r w:rsidR="00925353" w:rsidRPr="00524F93">
          <w:rPr>
            <w:noProof/>
          </w:rPr>
          <w:t>Ehrenfreund &amp; Cami 2010</w:t>
        </w:r>
      </w:hyperlink>
      <w:r w:rsidR="00452E22" w:rsidRPr="00524F93">
        <w:rPr>
          <w:noProof/>
        </w:rPr>
        <w:t>)</w:t>
      </w:r>
      <w:r w:rsidR="00E92483" w:rsidRPr="00524F93">
        <w:fldChar w:fldCharType="end"/>
      </w:r>
      <w:r w:rsidR="000A2E91" w:rsidRPr="00524F93">
        <w:rPr>
          <w:color w:val="000000" w:themeColor="text1"/>
        </w:rPr>
        <w:t>.</w:t>
      </w:r>
      <w:r w:rsidR="008506F5" w:rsidRPr="00524F93">
        <w:rPr>
          <w:rFonts w:eastAsia="ArnoPro-Regular"/>
          <w:color w:val="0D54A6"/>
          <w:lang w:eastAsia="zh-CN"/>
        </w:rPr>
        <w:t xml:space="preserve"> </w:t>
      </w:r>
      <w:r w:rsidR="00034507" w:rsidRPr="00524F93">
        <w:rPr>
          <w:color w:val="000000"/>
        </w:rPr>
        <w:t>In</w:t>
      </w:r>
      <w:r w:rsidR="00C1578F" w:rsidRPr="00524F93">
        <w:rPr>
          <w:color w:val="000000"/>
        </w:rPr>
        <w:t xml:space="preserve"> </w:t>
      </w:r>
      <w:r w:rsidR="00034507" w:rsidRPr="00524F93">
        <w:rPr>
          <w:color w:val="000000"/>
        </w:rPr>
        <w:t>fact</w:t>
      </w:r>
      <w:r w:rsidR="00111EBD" w:rsidRPr="00524F93">
        <w:rPr>
          <w:color w:val="000000"/>
        </w:rPr>
        <w:t xml:space="preserve">, </w:t>
      </w:r>
      <w:r w:rsidR="007979E2" w:rsidRPr="00524F93">
        <w:rPr>
          <w:color w:val="000000"/>
        </w:rPr>
        <w:t xml:space="preserve">PAHs such as </w:t>
      </w:r>
      <w:r w:rsidR="008A6C45" w:rsidRPr="00524F93">
        <w:t>naphthalene (C</w:t>
      </w:r>
      <w:r w:rsidR="008A6C45" w:rsidRPr="00524F93">
        <w:rPr>
          <w:vertAlign w:val="subscript"/>
        </w:rPr>
        <w:t>10</w:t>
      </w:r>
      <w:r w:rsidR="008A6C45" w:rsidRPr="00524F93">
        <w:t>H</w:t>
      </w:r>
      <w:r w:rsidR="008A6C45" w:rsidRPr="00524F93">
        <w:rPr>
          <w:vertAlign w:val="subscript"/>
        </w:rPr>
        <w:t>8</w:t>
      </w:r>
      <w:r w:rsidR="008A6C45" w:rsidRPr="00524F93">
        <w:t>) and phenanthrene (C</w:t>
      </w:r>
      <w:r w:rsidR="008A6C45" w:rsidRPr="00524F93">
        <w:rPr>
          <w:vertAlign w:val="subscript"/>
        </w:rPr>
        <w:t>14</w:t>
      </w:r>
      <w:r w:rsidR="008A6C45" w:rsidRPr="00524F93">
        <w:t>H</w:t>
      </w:r>
      <w:r w:rsidR="008A6C45" w:rsidRPr="00524F93">
        <w:rPr>
          <w:vertAlign w:val="subscript"/>
        </w:rPr>
        <w:t>10</w:t>
      </w:r>
      <w:r w:rsidR="008A6C45" w:rsidRPr="00524F93">
        <w:t>), as well as</w:t>
      </w:r>
      <w:r w:rsidR="007979E2" w:rsidRPr="00524F93">
        <w:t xml:space="preserve"> benzene and</w:t>
      </w:r>
      <w:r w:rsidR="008A6C45" w:rsidRPr="00524F93">
        <w:t xml:space="preserve"> </w:t>
      </w:r>
      <w:r w:rsidR="00F626E2" w:rsidRPr="00524F93">
        <w:t xml:space="preserve">oxygen- or nitrogen-substituted </w:t>
      </w:r>
      <w:r w:rsidR="008A6C45" w:rsidRPr="00524F93">
        <w:t xml:space="preserve">benzenes </w:t>
      </w:r>
      <w:r w:rsidR="00981E15" w:rsidRPr="00524F93">
        <w:t>like</w:t>
      </w:r>
      <w:r w:rsidR="00125ADD" w:rsidRPr="00524F93">
        <w:t xml:space="preserve"> </w:t>
      </w:r>
      <w:r w:rsidR="002F1050" w:rsidRPr="00524F93">
        <w:rPr>
          <w:color w:val="000000" w:themeColor="text1"/>
        </w:rPr>
        <w:t xml:space="preserve">phenol </w:t>
      </w:r>
      <w:r w:rsidR="00125ADD" w:rsidRPr="00524F93">
        <w:t>(C</w:t>
      </w:r>
      <w:r w:rsidR="00125ADD" w:rsidRPr="00524F93">
        <w:rPr>
          <w:vertAlign w:val="subscript"/>
        </w:rPr>
        <w:t>6</w:t>
      </w:r>
      <w:r w:rsidR="00125ADD" w:rsidRPr="00524F93">
        <w:t>H</w:t>
      </w:r>
      <w:r w:rsidR="00125ADD" w:rsidRPr="00524F93">
        <w:rPr>
          <w:vertAlign w:val="subscript"/>
        </w:rPr>
        <w:t>5</w:t>
      </w:r>
      <w:r w:rsidR="00125ADD" w:rsidRPr="00524F93">
        <w:t>OH)</w:t>
      </w:r>
      <w:r w:rsidR="00281D5B" w:rsidRPr="00524F93">
        <w:t xml:space="preserve"> </w:t>
      </w:r>
      <w:r w:rsidR="00EA5EEC" w:rsidRPr="00524F93">
        <w:t>and</w:t>
      </w:r>
      <w:r w:rsidR="00125ADD" w:rsidRPr="00524F93">
        <w:t xml:space="preserve"> </w:t>
      </w:r>
      <w:r w:rsidR="00BC6E6F" w:rsidRPr="00524F93">
        <w:t>benzonitrile (C</w:t>
      </w:r>
      <w:r w:rsidR="00BC6E6F" w:rsidRPr="00524F93">
        <w:rPr>
          <w:vertAlign w:val="subscript"/>
        </w:rPr>
        <w:t>6</w:t>
      </w:r>
      <w:r w:rsidR="00BC6E6F" w:rsidRPr="00524F93">
        <w:t>H</w:t>
      </w:r>
      <w:r w:rsidR="00BC6E6F" w:rsidRPr="00524F93">
        <w:rPr>
          <w:vertAlign w:val="subscript"/>
        </w:rPr>
        <w:t>5</w:t>
      </w:r>
      <w:r w:rsidR="00BC6E6F" w:rsidRPr="00524F93">
        <w:t>CN)</w:t>
      </w:r>
      <w:r w:rsidR="00A846F9" w:rsidRPr="00524F93">
        <w:t xml:space="preserve"> </w:t>
      </w:r>
      <w:r w:rsidR="00EB29F1" w:rsidRPr="00524F93">
        <w:t xml:space="preserve">have been </w:t>
      </w:r>
      <w:r w:rsidR="004211A0" w:rsidRPr="00524F93">
        <w:t xml:space="preserve">identified </w:t>
      </w:r>
      <w:r w:rsidR="00EB29F1" w:rsidRPr="00524F93">
        <w:t xml:space="preserve">in </w:t>
      </w:r>
      <w:r w:rsidR="00757388" w:rsidRPr="00524F93">
        <w:t xml:space="preserve">carbonaceous </w:t>
      </w:r>
      <w:r w:rsidR="00EB29F1" w:rsidRPr="00524F93">
        <w:t xml:space="preserve">meteorites </w:t>
      </w:r>
      <w:r w:rsidR="00966B23" w:rsidRPr="00524F93">
        <w:t xml:space="preserve">including </w:t>
      </w:r>
      <w:r w:rsidR="00EB29F1" w:rsidRPr="00524F93">
        <w:t>Murchison</w:t>
      </w:r>
      <w:r w:rsidR="00FE5053" w:rsidRPr="00524F93">
        <w:t xml:space="preserve"> and </w:t>
      </w:r>
      <w:r w:rsidR="005356F4" w:rsidRPr="00524F93">
        <w:t>Winchcombe</w:t>
      </w:r>
      <w:r w:rsidR="002A1D25" w:rsidRPr="00524F93">
        <w:t xml:space="preserve"> </w:t>
      </w:r>
      <w:r w:rsidR="002A1D25" w:rsidRPr="00524F93">
        <w:fldChar w:fldCharType="begin">
          <w:fldData xml:space="preserve">PEVuZE5vdGU+PENpdGU+PEF1dGhvcj5ERVJFTk5FPC9BdXRob3I+PFllYXI+MjAxMDwvWWVhcj48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</w:fldData>
        </w:fldChar>
      </w:r>
      <w:r w:rsidR="00BA2AD5" w:rsidRPr="00524F93">
        <w:instrText xml:space="preserve"> ADDIN EN.CITE </w:instrText>
      </w:r>
      <w:r w:rsidR="00BA2AD5" w:rsidRPr="00524F93">
        <w:fldChar w:fldCharType="begin">
          <w:fldData xml:space="preserve">PEVuZE5vdGU+PENpdGU+PEF1dGhvcj5ERVJFTk5FPC9BdXRob3I+PFllYXI+MjAxMDwvWWVhcj48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</w:fldData>
        </w:fldChar>
      </w:r>
      <w:r w:rsidR="00BA2AD5" w:rsidRPr="00524F93">
        <w:instrText xml:space="preserve"> ADDIN EN.CITE.DATA </w:instrText>
      </w:r>
      <w:r w:rsidR="00BA2AD5" w:rsidRPr="00524F93">
        <w:fldChar w:fldCharType="end"/>
      </w:r>
      <w:r w:rsidR="002A1D25" w:rsidRPr="00524F93">
        <w:fldChar w:fldCharType="separate"/>
      </w:r>
      <w:r w:rsidR="005D0496" w:rsidRPr="00524F93">
        <w:rPr>
          <w:noProof/>
        </w:rPr>
        <w:t>(</w:t>
      </w:r>
      <w:hyperlink w:anchor="_ENREF_23" w:tooltip="Derenne, 2010 #3701" w:history="1">
        <w:r w:rsidR="00925353" w:rsidRPr="00524F93">
          <w:rPr>
            <w:noProof/>
          </w:rPr>
          <w:t>Derenne &amp; Robert 2010</w:t>
        </w:r>
      </w:hyperlink>
      <w:r w:rsidR="005D0496" w:rsidRPr="00524F93">
        <w:rPr>
          <w:noProof/>
        </w:rPr>
        <w:t xml:space="preserve">; </w:t>
      </w:r>
      <w:hyperlink w:anchor="_ENREF_60" w:tooltip="Mojarro, 2023 #3702" w:history="1">
        <w:r w:rsidR="00925353" w:rsidRPr="00524F93">
          <w:rPr>
            <w:noProof/>
          </w:rPr>
          <w:t>Mojarro et al. 2023</w:t>
        </w:r>
      </w:hyperlink>
      <w:r w:rsidR="005D0496" w:rsidRPr="00524F93">
        <w:rPr>
          <w:noProof/>
        </w:rPr>
        <w:t xml:space="preserve">; </w:t>
      </w:r>
      <w:hyperlink w:anchor="_ENREF_73" w:tooltip="Sephton, 2024 #3705" w:history="1">
        <w:r w:rsidR="00925353" w:rsidRPr="00524F93">
          <w:rPr>
            <w:noProof/>
          </w:rPr>
          <w:t>Sephton et al. 2024</w:t>
        </w:r>
      </w:hyperlink>
      <w:r w:rsidR="005D0496" w:rsidRPr="00524F93">
        <w:rPr>
          <w:noProof/>
        </w:rPr>
        <w:t xml:space="preserve">; </w:t>
      </w:r>
      <w:hyperlink w:anchor="_ENREF_85" w:tooltip="Watson, 2010 #3704" w:history="1">
        <w:r w:rsidR="00925353" w:rsidRPr="00524F93">
          <w:rPr>
            <w:noProof/>
          </w:rPr>
          <w:t>Watson, Sephton, &amp; Gilmour 2010</w:t>
        </w:r>
      </w:hyperlink>
      <w:r w:rsidR="005D0496" w:rsidRPr="00524F93">
        <w:rPr>
          <w:noProof/>
        </w:rPr>
        <w:t>)</w:t>
      </w:r>
      <w:r w:rsidR="002A1D25" w:rsidRPr="00524F93">
        <w:fldChar w:fldCharType="end"/>
      </w:r>
      <w:r w:rsidR="00077D62" w:rsidRPr="00524F93">
        <w:t>.</w:t>
      </w:r>
      <w:r w:rsidR="00774ECA" w:rsidRPr="00524F93">
        <w:rPr>
          <w:color w:val="000000"/>
        </w:rPr>
        <w:t xml:space="preserve"> </w:t>
      </w:r>
      <w:r w:rsidR="00577BDB" w:rsidRPr="00524F93">
        <w:rPr>
          <w:color w:val="000000"/>
        </w:rPr>
        <w:t>However</w:t>
      </w:r>
      <w:r w:rsidR="00E83F55" w:rsidRPr="00524F93">
        <w:rPr>
          <w:color w:val="000000"/>
        </w:rPr>
        <w:t xml:space="preserve">, the </w:t>
      </w:r>
      <w:r w:rsidR="008A7C2C" w:rsidRPr="00524F93">
        <w:rPr>
          <w:color w:val="000000"/>
        </w:rPr>
        <w:t xml:space="preserve">formation </w:t>
      </w:r>
      <w:r w:rsidR="00BF4E0E" w:rsidRPr="00524F93">
        <w:rPr>
          <w:color w:val="000000"/>
        </w:rPr>
        <w:t xml:space="preserve">mechanisms </w:t>
      </w:r>
      <w:r w:rsidR="00E83F55" w:rsidRPr="00524F93">
        <w:rPr>
          <w:color w:val="000000"/>
        </w:rPr>
        <w:t xml:space="preserve">of PAHs </w:t>
      </w:r>
      <w:r w:rsidR="00F36AF9" w:rsidRPr="00524F93">
        <w:rPr>
          <w:color w:val="000000"/>
        </w:rPr>
        <w:t>and</w:t>
      </w:r>
      <w:r w:rsidR="00E83F55" w:rsidRPr="00524F93">
        <w:rPr>
          <w:color w:val="000000"/>
        </w:rPr>
        <w:t xml:space="preserve"> their </w:t>
      </w:r>
      <w:r w:rsidR="00FC1E99" w:rsidRPr="00524F93">
        <w:t>substituted derivatives</w:t>
      </w:r>
      <w:r w:rsidR="00744D7E" w:rsidRPr="00524F93">
        <w:t xml:space="preserve"> – </w:t>
      </w:r>
      <w:bookmarkStart w:id="1" w:name="_Hlk213511271"/>
      <w:r w:rsidR="005E7475" w:rsidRPr="00524F93">
        <w:rPr>
          <w:color w:val="000000"/>
        </w:rPr>
        <w:t xml:space="preserve">particularly </w:t>
      </w:r>
      <w:r w:rsidR="001F04D9" w:rsidRPr="00524F93">
        <w:rPr>
          <w:rFonts w:eastAsia="ArnoPro-Regular"/>
          <w:color w:val="000000" w:themeColor="text1"/>
          <w:lang w:eastAsia="zh-CN"/>
        </w:rPr>
        <w:t>o</w:t>
      </w:r>
      <w:r w:rsidR="0090771A" w:rsidRPr="00524F93">
        <w:rPr>
          <w:rFonts w:eastAsia="ArnoPro-Regular"/>
          <w:color w:val="000000" w:themeColor="text1"/>
          <w:lang w:eastAsia="zh-CN"/>
        </w:rPr>
        <w:t xml:space="preserve">xygenated </w:t>
      </w:r>
      <w:r w:rsidR="0002609A" w:rsidRPr="00524F93">
        <w:rPr>
          <w:color w:val="000000"/>
        </w:rPr>
        <w:t xml:space="preserve">PAHs </w:t>
      </w:r>
      <w:r w:rsidR="0090771A" w:rsidRPr="00524F93">
        <w:rPr>
          <w:rFonts w:eastAsia="ArnoPro-Regular"/>
          <w:color w:val="000000" w:themeColor="text1"/>
          <w:lang w:eastAsia="zh-CN"/>
        </w:rPr>
        <w:t>(OPAHs)</w:t>
      </w:r>
      <w:bookmarkEnd w:id="1"/>
      <w:r w:rsidR="00744D7E" w:rsidRPr="00524F93">
        <w:t xml:space="preserve"> – </w:t>
      </w:r>
      <w:r w:rsidR="00B55FFB" w:rsidRPr="00524F93">
        <w:rPr>
          <w:color w:val="000000"/>
        </w:rPr>
        <w:t>under interstellar conditions</w:t>
      </w:r>
      <w:r w:rsidR="00A12BB8" w:rsidRPr="00524F93">
        <w:rPr>
          <w:color w:val="000000"/>
        </w:rPr>
        <w:t xml:space="preserve"> </w:t>
      </w:r>
      <w:r w:rsidR="00981E15" w:rsidRPr="00524F93">
        <w:rPr>
          <w:color w:val="000000"/>
        </w:rPr>
        <w:t xml:space="preserve">have </w:t>
      </w:r>
      <w:r w:rsidR="00A12BB8" w:rsidRPr="00524F93">
        <w:rPr>
          <w:color w:val="000000"/>
        </w:rPr>
        <w:t>remain</w:t>
      </w:r>
      <w:r w:rsidR="00981E15" w:rsidRPr="00524F93">
        <w:rPr>
          <w:color w:val="000000"/>
        </w:rPr>
        <w:t>ed</w:t>
      </w:r>
      <w:r w:rsidR="00A12BB8" w:rsidRPr="00524F93">
        <w:rPr>
          <w:color w:val="000000"/>
        </w:rPr>
        <w:t xml:space="preserve"> poorly understood</w:t>
      </w:r>
      <w:r w:rsidR="00EC71CE" w:rsidRPr="00524F93">
        <w:rPr>
          <w:color w:val="000000"/>
        </w:rPr>
        <w:t xml:space="preserve"> </w:t>
      </w:r>
      <w:r w:rsidR="001548A2" w:rsidRPr="00524F93">
        <w:rPr>
          <w:color w:val="000000"/>
        </w:rPr>
        <w:fldChar w:fldCharType="begin">
          <w:fldData xml:space="preserve">PEVuZE5vdGU+PENpdGU+PEF1dGhvcj5IZXJkPC9BdXRob3I+PFllYXI+MjAxMTwvWWVhcj48UmVj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==
</w:fldData>
        </w:fldChar>
      </w:r>
      <w:r w:rsidR="00FB3F32">
        <w:rPr>
          <w:color w:val="000000"/>
        </w:rPr>
        <w:instrText xml:space="preserve"> ADDIN EN.CITE </w:instrText>
      </w:r>
      <w:r w:rsidR="00FB3F32">
        <w:rPr>
          <w:color w:val="000000"/>
        </w:rPr>
        <w:fldChar w:fldCharType="begin">
          <w:fldData xml:space="preserve">PEVuZE5vdGU+PENpdGU+PEF1dGhvcj5IZXJkPC9BdXRob3I+PFllYXI+MjAxMTwvWWVhcj48UmVj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==
</w:fldData>
        </w:fldChar>
      </w:r>
      <w:r w:rsidR="00FB3F32">
        <w:rPr>
          <w:color w:val="000000"/>
        </w:rPr>
        <w:instrText xml:space="preserve"> ADDIN EN.CITE.DATA </w:instrText>
      </w:r>
      <w:r w:rsidR="00FB3F32">
        <w:rPr>
          <w:color w:val="000000"/>
        </w:rPr>
      </w:r>
      <w:r w:rsidR="00FB3F32">
        <w:rPr>
          <w:color w:val="000000"/>
        </w:rPr>
        <w:fldChar w:fldCharType="end"/>
      </w:r>
      <w:r w:rsidR="001548A2" w:rsidRPr="00524F93">
        <w:rPr>
          <w:color w:val="000000"/>
        </w:rPr>
      </w:r>
      <w:r w:rsidR="001548A2" w:rsidRPr="00524F93">
        <w:rPr>
          <w:color w:val="000000"/>
        </w:rPr>
        <w:fldChar w:fldCharType="separate"/>
      </w:r>
      <w:r w:rsidR="00FB3F32">
        <w:rPr>
          <w:noProof/>
          <w:color w:val="000000"/>
        </w:rPr>
        <w:t>(</w:t>
      </w:r>
      <w:hyperlink w:anchor="_ENREF_1" w:tooltip="Abdoul-Carime, 2024 #3698" w:history="1">
        <w:r w:rsidR="00925353">
          <w:rPr>
            <w:noProof/>
            <w:color w:val="000000"/>
          </w:rPr>
          <w:t>Abdoul-Carime et al. 2024</w:t>
        </w:r>
      </w:hyperlink>
      <w:r w:rsidR="00FB3F32">
        <w:rPr>
          <w:noProof/>
          <w:color w:val="000000"/>
        </w:rPr>
        <w:t xml:space="preserve">; </w:t>
      </w:r>
      <w:hyperlink w:anchor="_ENREF_31" w:tooltip="Ghosh, 2022 #3709" w:history="1">
        <w:r w:rsidR="00925353">
          <w:rPr>
            <w:noProof/>
            <w:color w:val="000000"/>
          </w:rPr>
          <w:t>Ghosh et al. 2022</w:t>
        </w:r>
      </w:hyperlink>
      <w:r w:rsidR="00FB3F32">
        <w:rPr>
          <w:noProof/>
          <w:color w:val="000000"/>
        </w:rPr>
        <w:t xml:space="preserve">; </w:t>
      </w:r>
      <w:hyperlink w:anchor="_ENREF_36" w:tooltip="Herd, 2011 #3707" w:history="1">
        <w:r w:rsidR="00925353">
          <w:rPr>
            <w:noProof/>
            <w:color w:val="000000"/>
          </w:rPr>
          <w:t>Herd et al. 2011</w:t>
        </w:r>
      </w:hyperlink>
      <w:r w:rsidR="00FB3F32">
        <w:rPr>
          <w:noProof/>
          <w:color w:val="000000"/>
        </w:rPr>
        <w:t>)</w:t>
      </w:r>
      <w:r w:rsidR="001548A2" w:rsidRPr="00524F93">
        <w:rPr>
          <w:color w:val="000000"/>
        </w:rPr>
        <w:fldChar w:fldCharType="end"/>
      </w:r>
      <w:r w:rsidR="00D91C59" w:rsidRPr="00524F93">
        <w:rPr>
          <w:color w:val="000000"/>
        </w:rPr>
        <w:t>.</w:t>
      </w:r>
    </w:p>
    <w:p w14:paraId="6944468F" w14:textId="6DD9A5FB" w:rsidR="005C2D8D" w:rsidRPr="00981E15" w:rsidRDefault="00DE2689" w:rsidP="00B13CD5">
      <w:pPr>
        <w:spacing w:line="360" w:lineRule="auto"/>
        <w:ind w:firstLine="288"/>
        <w:jc w:val="both"/>
        <w:rPr>
          <w:rFonts w:eastAsia="ArnoPro-Regular"/>
          <w:lang w:eastAsia="zh-CN"/>
        </w:rPr>
      </w:pPr>
      <w:r w:rsidRPr="00981E15">
        <w:rPr>
          <w:color w:val="000000" w:themeColor="text1"/>
        </w:rPr>
        <w:t xml:space="preserve">As </w:t>
      </w:r>
      <w:r w:rsidR="00F558C1" w:rsidRPr="00981E15">
        <w:rPr>
          <w:color w:val="000000" w:themeColor="text1"/>
        </w:rPr>
        <w:t>the</w:t>
      </w:r>
      <w:r w:rsidRPr="00981E15">
        <w:rPr>
          <w:color w:val="000000" w:themeColor="text1"/>
        </w:rPr>
        <w:t xml:space="preserve"> </w:t>
      </w:r>
      <w:r w:rsidR="00AA03A3" w:rsidRPr="00981E15">
        <w:rPr>
          <w:color w:val="000000" w:themeColor="text1"/>
        </w:rPr>
        <w:t xml:space="preserve">simplest </w:t>
      </w:r>
      <w:r w:rsidR="00A80331" w:rsidRPr="00981E15">
        <w:rPr>
          <w:color w:val="000000" w:themeColor="text1"/>
        </w:rPr>
        <w:t>aromatic alcohols, p</w:t>
      </w:r>
      <w:r w:rsidR="00074F6A" w:rsidRPr="00981E15">
        <w:rPr>
          <w:color w:val="000000" w:themeColor="text1"/>
        </w:rPr>
        <w:t xml:space="preserve">henol </w:t>
      </w:r>
      <w:r w:rsidR="00EF7BD8" w:rsidRPr="00981E15">
        <w:rPr>
          <w:color w:val="000000" w:themeColor="text1"/>
        </w:rPr>
        <w:t xml:space="preserve">serves as </w:t>
      </w:r>
      <w:r w:rsidR="00B52B39" w:rsidRPr="00981E15">
        <w:rPr>
          <w:color w:val="000000" w:themeColor="text1"/>
        </w:rPr>
        <w:t xml:space="preserve">a </w:t>
      </w:r>
      <w:r w:rsidR="00667BB3" w:rsidRPr="00981E15">
        <w:rPr>
          <w:color w:val="000000" w:themeColor="text1"/>
        </w:rPr>
        <w:t>fundamental</w:t>
      </w:r>
      <w:r w:rsidR="00B52B39" w:rsidRPr="00981E15">
        <w:rPr>
          <w:color w:val="000000" w:themeColor="text1"/>
        </w:rPr>
        <w:t xml:space="preserve"> building block of </w:t>
      </w:r>
      <w:r w:rsidR="009A4F3B" w:rsidRPr="00981E15">
        <w:rPr>
          <w:rFonts w:eastAsia="ArnoPro-Regular"/>
          <w:color w:val="000000" w:themeColor="text1"/>
          <w:lang w:eastAsia="zh-CN"/>
        </w:rPr>
        <w:t>OPAHs</w:t>
      </w:r>
      <w:r w:rsidR="00B6011E" w:rsidRPr="00981E15">
        <w:rPr>
          <w:rFonts w:eastAsia="ArnoPro-Regular"/>
          <w:color w:val="000000" w:themeColor="text1"/>
          <w:lang w:eastAsia="zh-CN"/>
        </w:rPr>
        <w:t xml:space="preserve"> </w:t>
      </w:r>
      <w:r w:rsidR="00B52B39" w:rsidRPr="00981E15">
        <w:rPr>
          <w:rFonts w:eastAsia="ArnoPro-Regular"/>
          <w:color w:val="000000" w:themeColor="text1"/>
          <w:lang w:eastAsia="zh-CN"/>
        </w:rPr>
        <w:t xml:space="preserve">and </w:t>
      </w:r>
      <w:r w:rsidR="00977701" w:rsidRPr="00981E15">
        <w:rPr>
          <w:rFonts w:eastAsia="ArnoPro-Regular"/>
          <w:color w:val="000000" w:themeColor="text1"/>
          <w:lang w:eastAsia="zh-CN"/>
        </w:rPr>
        <w:t xml:space="preserve">represents </w:t>
      </w:r>
      <w:r w:rsidR="00A70AAC" w:rsidRPr="00981E15">
        <w:rPr>
          <w:rFonts w:eastAsia="ArnoPro-Regular"/>
          <w:color w:val="000000" w:themeColor="text1"/>
          <w:lang w:eastAsia="zh-CN"/>
        </w:rPr>
        <w:t xml:space="preserve">a </w:t>
      </w:r>
      <w:r w:rsidR="00E26454" w:rsidRPr="00981E15">
        <w:rPr>
          <w:rFonts w:eastAsia="ArnoPro-Regular"/>
          <w:color w:val="000000" w:themeColor="text1"/>
          <w:lang w:eastAsia="zh-CN"/>
        </w:rPr>
        <w:t xml:space="preserve">key </w:t>
      </w:r>
      <w:r w:rsidR="00A70AAC" w:rsidRPr="00981E15">
        <w:rPr>
          <w:rFonts w:eastAsia="ArnoPro-Regular"/>
          <w:color w:val="000000" w:themeColor="text1"/>
          <w:lang w:eastAsia="zh-CN"/>
        </w:rPr>
        <w:t xml:space="preserve">molecular </w:t>
      </w:r>
      <w:r w:rsidR="003446F8" w:rsidRPr="00981E15">
        <w:rPr>
          <w:rFonts w:eastAsia="ArnoPro-Regular"/>
          <w:color w:val="000000" w:themeColor="text1"/>
          <w:lang w:eastAsia="zh-CN"/>
        </w:rPr>
        <w:t xml:space="preserve">moiety </w:t>
      </w:r>
      <w:r w:rsidR="00A70AAC" w:rsidRPr="00981E15">
        <w:rPr>
          <w:rFonts w:eastAsia="ArnoPro-Regular"/>
          <w:color w:val="000000" w:themeColor="text1"/>
          <w:lang w:eastAsia="zh-CN"/>
        </w:rPr>
        <w:t xml:space="preserve">in biologically relevant </w:t>
      </w:r>
      <w:r w:rsidR="003446F8" w:rsidRPr="00981E15">
        <w:rPr>
          <w:rFonts w:eastAsia="ArnoPro-Regular"/>
          <w:color w:val="000000" w:themeColor="text1"/>
          <w:lang w:eastAsia="zh-CN"/>
        </w:rPr>
        <w:t>compounds</w:t>
      </w:r>
      <w:r w:rsidR="00D04E4E" w:rsidRPr="00981E15">
        <w:rPr>
          <w:rFonts w:eastAsia="ArnoPro-Regular"/>
          <w:color w:val="000000" w:themeColor="text1"/>
          <w:lang w:eastAsia="zh-CN"/>
        </w:rPr>
        <w:t>,</w:t>
      </w:r>
      <w:r w:rsidR="00921813" w:rsidRPr="00981E15">
        <w:rPr>
          <w:rFonts w:eastAsia="ArnoPro-Regular"/>
          <w:color w:val="000000" w:themeColor="text1"/>
          <w:lang w:eastAsia="zh-CN"/>
        </w:rPr>
        <w:t xml:space="preserve"> </w:t>
      </w:r>
      <w:r w:rsidR="00D04E4E" w:rsidRPr="00981E15">
        <w:rPr>
          <w:rFonts w:eastAsia="ArnoPro-Regular"/>
          <w:color w:val="000000" w:themeColor="text1"/>
          <w:lang w:eastAsia="zh-CN"/>
        </w:rPr>
        <w:t>characterized by a</w:t>
      </w:r>
      <w:r w:rsidR="00921813" w:rsidRPr="00981E15">
        <w:rPr>
          <w:rFonts w:eastAsia="ArnoPro-Regular"/>
          <w:color w:val="000000" w:themeColor="text1"/>
          <w:lang w:eastAsia="zh-CN"/>
        </w:rPr>
        <w:t xml:space="preserve"> hydroxyl (−OH) group directly </w:t>
      </w:r>
      <w:r w:rsidR="005F7449" w:rsidRPr="00981E15">
        <w:rPr>
          <w:rFonts w:eastAsia="ArnoPro-Regular"/>
          <w:color w:val="000000" w:themeColor="text1"/>
          <w:lang w:eastAsia="zh-CN"/>
        </w:rPr>
        <w:t xml:space="preserve">bonded </w:t>
      </w:r>
      <w:r w:rsidR="00921813" w:rsidRPr="00981E15">
        <w:rPr>
          <w:rFonts w:eastAsia="ArnoPro-Regular"/>
          <w:color w:val="000000" w:themeColor="text1"/>
          <w:lang w:eastAsia="zh-CN"/>
        </w:rPr>
        <w:t xml:space="preserve">to </w:t>
      </w:r>
      <w:r w:rsidR="006E0652" w:rsidRPr="00981E15">
        <w:rPr>
          <w:rFonts w:eastAsia="ArnoPro-Regular"/>
          <w:color w:val="000000" w:themeColor="text1"/>
          <w:lang w:eastAsia="zh-CN"/>
        </w:rPr>
        <w:t>an</w:t>
      </w:r>
      <w:r w:rsidR="00921813" w:rsidRPr="00981E15">
        <w:rPr>
          <w:rFonts w:eastAsia="ArnoPro-Regular"/>
          <w:color w:val="000000" w:themeColor="text1"/>
          <w:lang w:eastAsia="zh-CN"/>
        </w:rPr>
        <w:t xml:space="preserve"> aromatic phenyl ring</w:t>
      </w:r>
      <w:r w:rsidR="002B63C2" w:rsidRPr="00981E15">
        <w:rPr>
          <w:rFonts w:eastAsia="ArnoPro-Regular"/>
          <w:color w:val="000000" w:themeColor="text1"/>
          <w:lang w:eastAsia="zh-CN"/>
        </w:rPr>
        <w:t>.</w:t>
      </w:r>
      <w:r w:rsidR="00381754" w:rsidRPr="00981E15">
        <w:rPr>
          <w:rFonts w:eastAsia="ArnoPro-Regular"/>
          <w:color w:val="000000" w:themeColor="text1"/>
          <w:lang w:eastAsia="zh-CN"/>
        </w:rPr>
        <w:t xml:space="preserve"> </w:t>
      </w:r>
      <w:r w:rsidR="00AF331A" w:rsidRPr="00981E15">
        <w:t>Phenol</w:t>
      </w:r>
      <w:r w:rsidR="0071004C" w:rsidRPr="00981E15">
        <w:t xml:space="preserve"> </w:t>
      </w:r>
      <w:r w:rsidR="00272F48" w:rsidRPr="00981E15">
        <w:t xml:space="preserve">has been tentatively </w:t>
      </w:r>
      <w:r w:rsidR="00CF668C" w:rsidRPr="00981E15">
        <w:t xml:space="preserve">detected </w:t>
      </w:r>
      <w:r w:rsidR="00EA37D7" w:rsidRPr="00981E15">
        <w:rPr>
          <w:rFonts w:eastAsiaTheme="minorEastAsia"/>
          <w:lang w:eastAsia="zh-CN"/>
          <w14:ligatures w14:val="standardContextual"/>
        </w:rPr>
        <w:t>toward</w:t>
      </w:r>
      <w:r w:rsidR="003E6EF9" w:rsidRPr="00981E15">
        <w:t xml:space="preserve"> </w:t>
      </w:r>
      <w:r w:rsidR="00C90503" w:rsidRPr="00981E15">
        <w:rPr>
          <w:rFonts w:eastAsiaTheme="minorEastAsia"/>
          <w:lang w:eastAsia="zh-CN"/>
          <w14:ligatures w14:val="standardContextual"/>
        </w:rPr>
        <w:t>the high</w:t>
      </w:r>
      <w:r w:rsidR="00570784" w:rsidRPr="00981E15">
        <w:rPr>
          <w:rFonts w:eastAsiaTheme="minorEastAsia"/>
          <w:lang w:eastAsia="zh-CN"/>
          <w14:ligatures w14:val="standardContextual"/>
        </w:rPr>
        <w:t>-</w:t>
      </w:r>
      <w:r w:rsidR="00C90503" w:rsidRPr="00981E15">
        <w:rPr>
          <w:rFonts w:eastAsiaTheme="minorEastAsia"/>
          <w:lang w:eastAsia="zh-CN"/>
          <w14:ligatures w14:val="standardContextual"/>
        </w:rPr>
        <w:t>mass star</w:t>
      </w:r>
      <w:r w:rsidR="00570784" w:rsidRPr="00981E15">
        <w:rPr>
          <w:rFonts w:eastAsiaTheme="minorEastAsia"/>
          <w:lang w:eastAsia="zh-CN"/>
          <w14:ligatures w14:val="standardContextual"/>
        </w:rPr>
        <w:t>-</w:t>
      </w:r>
      <w:r w:rsidR="00C90503" w:rsidRPr="00981E15">
        <w:rPr>
          <w:rFonts w:eastAsiaTheme="minorEastAsia"/>
          <w:lang w:eastAsia="zh-CN"/>
          <w14:ligatures w14:val="standardContextual"/>
        </w:rPr>
        <w:t>forming region Orion KL</w:t>
      </w:r>
      <w:r w:rsidR="00A939E3" w:rsidRPr="00981E15">
        <w:rPr>
          <w:rFonts w:eastAsiaTheme="minorEastAsia"/>
          <w:lang w:eastAsia="zh-CN"/>
          <w14:ligatures w14:val="standardContextual"/>
        </w:rPr>
        <w:t>,</w:t>
      </w:r>
      <w:r w:rsidR="00C90503" w:rsidRPr="00981E15">
        <w:rPr>
          <w:rFonts w:eastAsiaTheme="minorEastAsia"/>
          <w:lang w:eastAsia="zh-CN"/>
          <w14:ligatures w14:val="standardContextual"/>
        </w:rPr>
        <w:t xml:space="preserve"> </w:t>
      </w:r>
      <w:r w:rsidR="008E30F7" w:rsidRPr="00981E15">
        <w:rPr>
          <w:rFonts w:eastAsiaTheme="minorEastAsia"/>
          <w:lang w:eastAsia="zh-CN"/>
          <w14:ligatures w14:val="standardContextual"/>
        </w:rPr>
        <w:t>with</w:t>
      </w:r>
      <w:r w:rsidR="00686BAF" w:rsidRPr="00981E15">
        <w:rPr>
          <w:rFonts w:eastAsiaTheme="minorEastAsia"/>
          <w:lang w:eastAsia="zh-CN"/>
          <w14:ligatures w14:val="standardContextual"/>
        </w:rPr>
        <w:t xml:space="preserve"> </w:t>
      </w:r>
      <w:r w:rsidR="0080570D" w:rsidRPr="00981E15">
        <w:rPr>
          <w:rFonts w:eastAsiaTheme="minorEastAsia"/>
          <w:lang w:eastAsia="zh-CN"/>
          <w14:ligatures w14:val="standardContextual"/>
        </w:rPr>
        <w:t>a</w:t>
      </w:r>
      <w:r w:rsidR="00981E15">
        <w:rPr>
          <w:rFonts w:eastAsiaTheme="minorEastAsia"/>
          <w:lang w:eastAsia="zh-CN"/>
          <w14:ligatures w14:val="standardContextual"/>
        </w:rPr>
        <w:t xml:space="preserve"> </w:t>
      </w:r>
      <w:r w:rsidR="00686BAF" w:rsidRPr="00981E15">
        <w:rPr>
          <w:rFonts w:eastAsiaTheme="minorEastAsia"/>
          <w:lang w:eastAsia="zh-CN"/>
          <w14:ligatures w14:val="standardContextual"/>
        </w:rPr>
        <w:t>column density</w:t>
      </w:r>
      <w:r w:rsidR="008B5DCB" w:rsidRPr="00981E15">
        <w:rPr>
          <w:rFonts w:eastAsiaTheme="minorEastAsia"/>
          <w:lang w:eastAsia="zh-CN"/>
          <w14:ligatures w14:val="standardContextual"/>
        </w:rPr>
        <w:t xml:space="preserve"> </w:t>
      </w:r>
      <w:r w:rsidR="00A64EDB" w:rsidRPr="00981E15">
        <w:rPr>
          <w:rFonts w:eastAsiaTheme="minorEastAsia"/>
          <w:lang w:eastAsia="zh-CN"/>
          <w14:ligatures w14:val="standardContextual"/>
        </w:rPr>
        <w:t>of</w:t>
      </w:r>
      <w:r w:rsidR="008E30F7" w:rsidRPr="00981E15">
        <w:rPr>
          <w:rFonts w:eastAsiaTheme="minorEastAsia"/>
          <w:lang w:eastAsia="zh-CN"/>
          <w14:ligatures w14:val="standardContextual"/>
        </w:rPr>
        <w:t xml:space="preserve"> (</w:t>
      </w:r>
      <w:r w:rsidR="000368BF" w:rsidRPr="00981E15">
        <w:rPr>
          <w:rFonts w:eastAsiaTheme="minorEastAsia"/>
          <w:lang w:eastAsia="zh-CN"/>
          <w14:ligatures w14:val="standardContextual"/>
        </w:rPr>
        <w:t>8</w:t>
      </w:r>
      <w:r w:rsidR="008E30F7" w:rsidRPr="00981E15">
        <w:rPr>
          <w:rFonts w:eastAsiaTheme="minorEastAsia"/>
          <w:lang w:eastAsia="zh-CN"/>
          <w14:ligatures w14:val="standardContextual"/>
        </w:rPr>
        <w:t xml:space="preserve"> </w:t>
      </w:r>
      <w:r w:rsidR="000368BF" w:rsidRPr="00981E15">
        <w:rPr>
          <w:rFonts w:eastAsiaTheme="minorEastAsia"/>
          <w:lang w:eastAsia="zh-CN"/>
          <w14:ligatures w14:val="standardContextual"/>
        </w:rPr>
        <w:t>±</w:t>
      </w:r>
      <w:r w:rsidR="008E30F7" w:rsidRPr="00981E15">
        <w:rPr>
          <w:rFonts w:eastAsiaTheme="minorEastAsia"/>
          <w:lang w:eastAsia="zh-CN"/>
          <w14:ligatures w14:val="standardContextual"/>
        </w:rPr>
        <w:t xml:space="preserve"> </w:t>
      </w:r>
      <w:r w:rsidR="000368BF" w:rsidRPr="00981E15">
        <w:rPr>
          <w:rFonts w:eastAsiaTheme="minorEastAsia"/>
          <w:lang w:eastAsia="zh-CN"/>
          <w14:ligatures w14:val="standardContextual"/>
        </w:rPr>
        <w:t>4</w:t>
      </w:r>
      <w:r w:rsidR="008E30F7" w:rsidRPr="00981E15">
        <w:rPr>
          <w:rFonts w:eastAsiaTheme="minorEastAsia"/>
          <w:lang w:eastAsia="zh-CN"/>
          <w14:ligatures w14:val="standardContextual"/>
        </w:rPr>
        <w:t xml:space="preserve">) </w:t>
      </w:r>
      <w:r w:rsidR="000368BF" w:rsidRPr="00981E15">
        <w:rPr>
          <w:rFonts w:eastAsiaTheme="minorEastAsia"/>
          <w:lang w:eastAsia="zh-CN"/>
          <w14:ligatures w14:val="standardContextual"/>
        </w:rPr>
        <w:t>×</w:t>
      </w:r>
      <w:r w:rsidR="008E30F7" w:rsidRPr="00981E15">
        <w:rPr>
          <w:rFonts w:eastAsiaTheme="minorEastAsia"/>
          <w:lang w:eastAsia="zh-CN"/>
          <w14:ligatures w14:val="standardContextual"/>
        </w:rPr>
        <w:t>10</w:t>
      </w:r>
      <w:r w:rsidR="008E30F7" w:rsidRPr="00981E15">
        <w:rPr>
          <w:rFonts w:eastAsiaTheme="minorEastAsia"/>
          <w:vertAlign w:val="superscript"/>
          <w:lang w:eastAsia="zh-CN"/>
          <w14:ligatures w14:val="standardContextual"/>
        </w:rPr>
        <w:t>1</w:t>
      </w:r>
      <w:r w:rsidR="000368BF" w:rsidRPr="00981E15">
        <w:rPr>
          <w:rFonts w:eastAsiaTheme="minorEastAsia"/>
          <w:vertAlign w:val="superscript"/>
          <w:lang w:eastAsia="zh-CN"/>
          <w14:ligatures w14:val="standardContextual"/>
        </w:rPr>
        <w:t>4</w:t>
      </w:r>
      <w:r w:rsidR="008E30F7" w:rsidRPr="00981E15">
        <w:rPr>
          <w:rFonts w:eastAsiaTheme="minorEastAsia"/>
          <w:lang w:eastAsia="zh-CN"/>
          <w14:ligatures w14:val="standardContextual"/>
        </w:rPr>
        <w:t xml:space="preserve"> cm</w:t>
      </w:r>
      <w:r w:rsidR="000368BF" w:rsidRPr="00981E15">
        <w:rPr>
          <w:rFonts w:eastAsiaTheme="minorEastAsia"/>
          <w:vertAlign w:val="superscript"/>
          <w:lang w:eastAsia="zh-CN"/>
          <w14:ligatures w14:val="standardContextual"/>
        </w:rPr>
        <w:t>–</w:t>
      </w:r>
      <w:r w:rsidR="008E30F7" w:rsidRPr="00981E15">
        <w:rPr>
          <w:rFonts w:eastAsiaTheme="minorEastAsia"/>
          <w:vertAlign w:val="superscript"/>
          <w:lang w:eastAsia="zh-CN"/>
          <w14:ligatures w14:val="standardContextual"/>
        </w:rPr>
        <w:t>2</w:t>
      </w:r>
      <w:r w:rsidR="000941BC" w:rsidRPr="00981E15">
        <w:rPr>
          <w:rFonts w:eastAsiaTheme="minorEastAsia"/>
          <w:lang w:eastAsia="zh-CN"/>
          <w14:ligatures w14:val="standardContextual"/>
        </w:rPr>
        <w:t xml:space="preserve">, </w:t>
      </w:r>
      <w:r w:rsidR="00EA37D7" w:rsidRPr="00981E15">
        <w:rPr>
          <w:rFonts w:eastAsiaTheme="minorEastAsia"/>
          <w:lang w:eastAsia="zh-CN"/>
          <w14:ligatures w14:val="standardContextual"/>
        </w:rPr>
        <w:t>using the IRAM-30m line survey</w:t>
      </w:r>
      <w:r w:rsidR="00651E60" w:rsidRPr="00981E15">
        <w:rPr>
          <w:rFonts w:eastAsiaTheme="minorEastAsia"/>
          <w:lang w:eastAsia="zh-CN"/>
          <w14:ligatures w14:val="standardContextual"/>
        </w:rPr>
        <w:t xml:space="preserve"> </w:t>
      </w:r>
      <w:r w:rsidR="00A52B73" w:rsidRPr="00981E15">
        <w:rPr>
          <w:rFonts w:eastAsiaTheme="minorEastAsia"/>
          <w:lang w:eastAsia="zh-CN"/>
          <w14:ligatures w14:val="standardContextual"/>
        </w:rPr>
        <w:fldChar w:fldCharType="begin"/>
      </w:r>
      <w:r w:rsidR="00A52B73" w:rsidRPr="00981E15">
        <w:rPr>
          <w:rFonts w:eastAsiaTheme="minorEastAsia"/>
          <w:lang w:eastAsia="zh-CN"/>
          <w14:ligatures w14:val="standardContextual"/>
        </w:rPr>
        <w:instrText xml:space="preserve"> ADDIN EN.CITE &lt;EndNote&gt;&lt;Cite&gt;&lt;Author&gt;Kolesniková&lt;/Author&gt;&lt;Year&gt;2013&lt;/Year&gt;&lt;RecNum&gt;2634&lt;/RecNum&gt;&lt;DisplayText&gt;(Kolesniková et al. 2013)&lt;/DisplayText&gt;&lt;record&gt;&lt;rec-number&gt;2634&lt;/rec-number&gt;&lt;foreign-keys&gt;&lt;key app="EN" db-id="afef2wdxnra5fvedsstvdfs2w0dezf5fsr00"&gt;2634&lt;/key&gt;&lt;/foreign-keys&gt;&lt;ref-type name="Journal Article"&gt;17&lt;/ref-type&gt;&lt;contributors&gt;&lt;authors&gt;&lt;author&gt;Kolesniková, L.&lt;/author&gt;&lt;author&gt;Daly, A. M.&lt;/author&gt;&lt;author&gt;Alonso, J. L.&lt;/author&gt;&lt;author&gt;Tercero, B.&lt;/author&gt;&lt;author&gt;Cernicharo, J.&lt;/author&gt;&lt;/authors&gt;&lt;/contributors&gt;&lt;titles&gt;&lt;title&gt;The millimeter wave tunneling–rotational spectrum of phenol&lt;/title&gt;&lt;secondary-title&gt;Journal of Molecular Spectroscopy&lt;/secondary-title&gt;&lt;/titles&gt;&lt;periodical&gt;&lt;full-title&gt;Journal of Molecular Spectroscopy&lt;/full-title&gt;&lt;abbr-1&gt;J. Mol. Spectrosc.&lt;/abbr-1&gt;&lt;abbr-2&gt;JMoSp&lt;/abbr-2&gt;&lt;/periodical&gt;&lt;pages&gt;13-20&lt;/pages&gt;&lt;volume&gt;289&lt;/volume&gt;&lt;keywords&gt;&lt;keyword&gt;Phenol&lt;/keyword&gt;&lt;keyword&gt;Millimeter wave spectrum&lt;/keyword&gt;&lt;keyword&gt;Tunneling splitting&lt;/keyword&gt;&lt;keyword&gt;Rotational spectrum&lt;/keyword&gt;&lt;keyword&gt;Coriolis-like coupling&lt;/keyword&gt;&lt;keyword&gt;Excited vibrational states&lt;/keyword&gt;&lt;/keywords&gt;&lt;dates&gt;&lt;year&gt;2013&lt;/year&gt;&lt;pub-dates&gt;&lt;date&gt;2013/07/01/&lt;/date&gt;&lt;/pub-dates&gt;&lt;/dates&gt;&lt;isbn&gt;0022-2852&lt;/isbn&gt;&lt;urls&gt;&lt;related-urls&gt;&lt;url&gt;https://www.sciencedirect.com/science/article/pii/S0022285213000696&lt;/url&gt;&lt;/related-urls&gt;&lt;/urls&gt;&lt;electronic-resource-num&gt;https://doi.org/10.1016/j.jms.2013.05.006&lt;/electronic-resource-num&gt;&lt;/record&gt;&lt;/Cite&gt;&lt;/EndNote&gt;</w:instrText>
      </w:r>
      <w:r w:rsidR="00A52B73" w:rsidRPr="00981E15">
        <w:rPr>
          <w:rFonts w:eastAsiaTheme="minorEastAsia"/>
          <w:lang w:eastAsia="zh-CN"/>
          <w14:ligatures w14:val="standardContextual"/>
        </w:rPr>
        <w:fldChar w:fldCharType="separate"/>
      </w:r>
      <w:r w:rsidR="00A52B73" w:rsidRPr="00981E15">
        <w:rPr>
          <w:rFonts w:eastAsiaTheme="minorEastAsia"/>
          <w:noProof/>
          <w:lang w:eastAsia="zh-CN"/>
          <w14:ligatures w14:val="standardContextual"/>
        </w:rPr>
        <w:t>(</w:t>
      </w:r>
      <w:hyperlink w:anchor="_ENREF_51" w:tooltip="Kolesniková, 2013 #2634" w:history="1">
        <w:r w:rsidR="00925353" w:rsidRPr="00981E15">
          <w:rPr>
            <w:rFonts w:eastAsiaTheme="minorEastAsia"/>
            <w:noProof/>
            <w:lang w:eastAsia="zh-CN"/>
            <w14:ligatures w14:val="standardContextual"/>
          </w:rPr>
          <w:t>Kolesniková et al. 2013</w:t>
        </w:r>
      </w:hyperlink>
      <w:r w:rsidR="00A52B73" w:rsidRPr="00981E15">
        <w:rPr>
          <w:rFonts w:eastAsiaTheme="minorEastAsia"/>
          <w:noProof/>
          <w:lang w:eastAsia="zh-CN"/>
          <w14:ligatures w14:val="standardContextual"/>
        </w:rPr>
        <w:t>)</w:t>
      </w:r>
      <w:r w:rsidR="00A52B73" w:rsidRPr="00981E15">
        <w:rPr>
          <w:rFonts w:eastAsiaTheme="minorEastAsia"/>
          <w:lang w:eastAsia="zh-CN"/>
          <w14:ligatures w14:val="standardContextual"/>
        </w:rPr>
        <w:fldChar w:fldCharType="end"/>
      </w:r>
      <w:r w:rsidR="00EA37D7" w:rsidRPr="00981E15">
        <w:rPr>
          <w:rFonts w:eastAsiaTheme="minorEastAsia"/>
          <w:lang w:eastAsia="zh-CN"/>
          <w14:ligatures w14:val="standardContextual"/>
        </w:rPr>
        <w:t>.</w:t>
      </w:r>
      <w:r w:rsidR="00035078" w:rsidRPr="00981E15">
        <w:rPr>
          <w:rFonts w:eastAsiaTheme="minorEastAsia"/>
          <w:lang w:eastAsia="zh-CN"/>
          <w14:ligatures w14:val="standardContextual"/>
        </w:rPr>
        <w:t xml:space="preserve"> </w:t>
      </w:r>
      <w:r w:rsidR="00F2103C" w:rsidRPr="00981E15">
        <w:rPr>
          <w:rFonts w:eastAsiaTheme="minorEastAsia"/>
          <w:lang w:eastAsia="zh-CN"/>
          <w14:ligatures w14:val="standardContextual"/>
        </w:rPr>
        <w:t>Additionally,</w:t>
      </w:r>
      <w:r w:rsidR="00570784" w:rsidRPr="00981E15">
        <w:rPr>
          <w:rFonts w:eastAsiaTheme="minorEastAsia"/>
          <w:lang w:eastAsia="zh-CN"/>
          <w14:ligatures w14:val="standardContextual"/>
        </w:rPr>
        <w:t xml:space="preserve"> </w:t>
      </w:r>
      <w:r w:rsidR="00C033E4" w:rsidRPr="00981E15">
        <w:rPr>
          <w:rFonts w:eastAsiaTheme="minorEastAsia"/>
          <w:lang w:eastAsia="zh-CN"/>
          <w14:ligatures w14:val="standardContextual"/>
        </w:rPr>
        <w:t xml:space="preserve">an </w:t>
      </w:r>
      <w:r w:rsidR="00570784" w:rsidRPr="00981E15">
        <w:rPr>
          <w:rFonts w:eastAsiaTheme="minorEastAsia"/>
          <w:lang w:eastAsia="zh-CN"/>
          <w14:ligatures w14:val="standardContextual"/>
        </w:rPr>
        <w:t xml:space="preserve">analysis </w:t>
      </w:r>
      <w:r w:rsidR="00570784" w:rsidRPr="00981E15">
        <w:rPr>
          <w:rFonts w:eastAsiaTheme="minorEastAsia"/>
          <w:lang w:eastAsia="zh-CN"/>
          <w14:ligatures w14:val="standardContextual"/>
        </w:rPr>
        <w:lastRenderedPageBreak/>
        <w:t xml:space="preserve">of </w:t>
      </w:r>
      <w:r w:rsidR="00045B10" w:rsidRPr="00981E15">
        <w:rPr>
          <w:rFonts w:eastAsiaTheme="minorEastAsia"/>
          <w:lang w:eastAsia="zh-CN"/>
          <w14:ligatures w14:val="standardContextual"/>
        </w:rPr>
        <w:t xml:space="preserve">the </w:t>
      </w:r>
      <w:r w:rsidR="00A83CE0" w:rsidRPr="00981E15">
        <w:rPr>
          <w:rFonts w:eastAsiaTheme="minorEastAsia"/>
          <w:lang w:eastAsia="zh-CN"/>
          <w14:ligatures w14:val="standardContextual"/>
        </w:rPr>
        <w:t>b</w:t>
      </w:r>
      <w:r w:rsidR="00570784" w:rsidRPr="00981E15">
        <w:rPr>
          <w:rFonts w:eastAsiaTheme="minorEastAsia"/>
          <w:lang w:eastAsia="zh-CN"/>
          <w14:ligatures w14:val="standardContextual"/>
        </w:rPr>
        <w:t xml:space="preserve">and 4 ALMA archival data for </w:t>
      </w:r>
      <w:r w:rsidR="00B13CD5" w:rsidRPr="00981E15">
        <w:rPr>
          <w:rFonts w:eastAsiaTheme="minorEastAsia"/>
          <w:lang w:eastAsia="zh-CN"/>
          <w14:ligatures w14:val="standardContextual"/>
        </w:rPr>
        <w:t xml:space="preserve">the hot molecular core </w:t>
      </w:r>
      <w:r w:rsidR="00570784" w:rsidRPr="00981E15">
        <w:rPr>
          <w:rFonts w:eastAsiaTheme="minorEastAsia"/>
          <w:lang w:eastAsia="zh-CN"/>
          <w14:ligatures w14:val="standardContextual"/>
        </w:rPr>
        <w:t>G10.47+0.03</w:t>
      </w:r>
      <w:r w:rsidR="00536969" w:rsidRPr="00981E15">
        <w:rPr>
          <w:rFonts w:eastAsiaTheme="minorEastAsia"/>
          <w:lang w:eastAsia="zh-CN"/>
          <w14:ligatures w14:val="standardContextual"/>
        </w:rPr>
        <w:t xml:space="preserve"> </w:t>
      </w:r>
      <w:r w:rsidR="00570784" w:rsidRPr="00981E15">
        <w:rPr>
          <w:rFonts w:eastAsiaTheme="minorEastAsia"/>
          <w:lang w:eastAsia="zh-CN"/>
          <w14:ligatures w14:val="standardContextual"/>
        </w:rPr>
        <w:t>yielded an upper</w:t>
      </w:r>
      <w:r w:rsidR="002E24BF" w:rsidRPr="00981E15">
        <w:rPr>
          <w:rFonts w:eastAsiaTheme="minorEastAsia"/>
          <w:lang w:eastAsia="zh-CN"/>
          <w14:ligatures w14:val="standardContextual"/>
        </w:rPr>
        <w:t>-</w:t>
      </w:r>
      <w:r w:rsidR="00570784" w:rsidRPr="00981E15">
        <w:rPr>
          <w:rFonts w:eastAsiaTheme="minorEastAsia"/>
          <w:lang w:eastAsia="zh-CN"/>
          <w14:ligatures w14:val="standardContextual"/>
        </w:rPr>
        <w:t>limit</w:t>
      </w:r>
      <w:r w:rsidR="00224E76" w:rsidRPr="00981E15">
        <w:rPr>
          <w:rFonts w:eastAsiaTheme="minorEastAsia"/>
          <w:lang w:eastAsia="zh-CN"/>
          <w14:ligatures w14:val="standardContextual"/>
        </w:rPr>
        <w:t xml:space="preserve"> </w:t>
      </w:r>
      <w:r w:rsidR="008D2618" w:rsidRPr="00981E15">
        <w:rPr>
          <w:rFonts w:eastAsiaTheme="minorEastAsia"/>
          <w:lang w:eastAsia="zh-CN"/>
        </w:rPr>
        <w:t xml:space="preserve">column density </w:t>
      </w:r>
      <w:r w:rsidR="000B089C" w:rsidRPr="00981E15">
        <w:rPr>
          <w:rFonts w:eastAsiaTheme="minorEastAsia"/>
          <w:lang w:eastAsia="zh-CN"/>
        </w:rPr>
        <w:t>of</w:t>
      </w:r>
      <w:r w:rsidR="008D2618" w:rsidRPr="00981E15">
        <w:rPr>
          <w:rFonts w:eastAsiaTheme="minorEastAsia"/>
          <w:lang w:eastAsia="zh-CN"/>
        </w:rPr>
        <w:t xml:space="preserve"> </w:t>
      </w:r>
      <w:r w:rsidR="00DA7BC0" w:rsidRPr="00981E15">
        <w:rPr>
          <w:rFonts w:eastAsiaTheme="minorEastAsia"/>
          <w:lang w:eastAsia="zh-CN"/>
          <w14:ligatures w14:val="standardContextual"/>
        </w:rPr>
        <w:t>7.0 ×10</w:t>
      </w:r>
      <w:r w:rsidR="00DA7BC0" w:rsidRPr="00981E15">
        <w:rPr>
          <w:rFonts w:eastAsiaTheme="minorEastAsia"/>
          <w:vertAlign w:val="superscript"/>
          <w:lang w:eastAsia="zh-CN"/>
          <w14:ligatures w14:val="standardContextual"/>
        </w:rPr>
        <w:t>16</w:t>
      </w:r>
      <w:r w:rsidR="00DA7BC0" w:rsidRPr="00981E15">
        <w:rPr>
          <w:rFonts w:eastAsiaTheme="minorEastAsia"/>
          <w:lang w:eastAsia="zh-CN"/>
          <w14:ligatures w14:val="standardContextual"/>
        </w:rPr>
        <w:t xml:space="preserve"> cm</w:t>
      </w:r>
      <w:r w:rsidR="00DA7BC0" w:rsidRPr="00981E15">
        <w:rPr>
          <w:rFonts w:eastAsiaTheme="minorEastAsia"/>
          <w:vertAlign w:val="superscript"/>
          <w:lang w:eastAsia="zh-CN"/>
          <w14:ligatures w14:val="standardContextual"/>
        </w:rPr>
        <w:t>–2</w:t>
      </w:r>
      <w:r w:rsidR="00DA7BC0" w:rsidRPr="00981E15">
        <w:rPr>
          <w:rFonts w:eastAsiaTheme="minorEastAsia"/>
          <w:lang w:eastAsia="zh-CN"/>
          <w14:ligatures w14:val="standardContextual"/>
        </w:rPr>
        <w:t xml:space="preserve"> </w:t>
      </w:r>
      <w:r w:rsidR="000B089C" w:rsidRPr="00981E15">
        <w:rPr>
          <w:rFonts w:eastAsiaTheme="minorEastAsia"/>
          <w:lang w:eastAsia="zh-CN"/>
        </w:rPr>
        <w:t xml:space="preserve">for </w:t>
      </w:r>
      <w:r w:rsidR="000B089C" w:rsidRPr="00981E15">
        <w:rPr>
          <w:rFonts w:eastAsiaTheme="minorEastAsia"/>
          <w:lang w:eastAsia="zh-CN"/>
          <w14:ligatures w14:val="standardContextual"/>
        </w:rPr>
        <w:t>phenol</w:t>
      </w:r>
      <w:r w:rsidR="007066D7" w:rsidRPr="00981E15">
        <w:rPr>
          <w:rFonts w:eastAsiaTheme="minorEastAsia"/>
          <w:lang w:eastAsia="zh-CN"/>
          <w14:ligatures w14:val="standardContextual"/>
        </w:rPr>
        <w:t xml:space="preserve"> </w:t>
      </w:r>
      <w:r w:rsidR="001F3857" w:rsidRPr="00981E15">
        <w:rPr>
          <w:rFonts w:eastAsiaTheme="minorEastAsia"/>
          <w:lang w:eastAsia="zh-CN"/>
          <w14:ligatures w14:val="standardContextual"/>
        </w:rPr>
        <w:fldChar w:fldCharType="begin"/>
      </w:r>
      <w:r w:rsidR="00FB3F32">
        <w:rPr>
          <w:rFonts w:eastAsiaTheme="minorEastAsia"/>
          <w:lang w:eastAsia="zh-CN"/>
          <w14:ligatures w14:val="standardContextual"/>
        </w:rPr>
        <w:instrText xml:space="preserve"> ADDIN EN.CITE &lt;EndNote&gt;&lt;Cite&gt;&lt;Author&gt;Ghosh&lt;/Author&gt;&lt;Year&gt;2022&lt;/Year&gt;&lt;RecNum&gt;3709&lt;/RecNum&gt;&lt;DisplayText&gt;(Ghosh et al. 2022)&lt;/DisplayText&gt;&lt;record&gt;&lt;rec-number&gt;3709&lt;/rec-number&gt;&lt;foreign-keys&gt;&lt;key app="EN" db-id="afef2wdxnra5fvedsstvdfs2w0dezf5fsr00"&gt;3709&lt;/key&gt;&lt;/foreign-keys&gt;&lt;ref-type name="Journal Article"&gt;17&lt;/ref-type&gt;&lt;contributors&gt;&lt;authors&gt;&lt;author&gt;Ghosh, Rana&lt;/author&gt;&lt;author&gt;Sil, Milan&lt;/author&gt;&lt;author&gt;Kumar Mondal, Suman&lt;/author&gt;&lt;author&gt;Gorai, Prasanta&lt;/author&gt;&lt;author&gt;Sahu, Dipen&lt;/author&gt;&lt;author&gt;Kumar Kushwaha, Rahul&lt;/author&gt;&lt;author&gt;Sivaraman, Bhalamurugan&lt;/author&gt;&lt;author&gt;Das, Ankan&lt;/author&gt;&lt;/authors&gt;&lt;/contributors&gt;&lt;titles&gt;&lt;title&gt;Phenol in High-mass Star-forming Regions&lt;/title&gt;&lt;secondary-title&gt;Research in Astronomy and Astrophysics&lt;/secondary-title&gt;&lt;/titles&gt;&lt;periodical&gt;&lt;full-title&gt;Research in Astronomy and Astrophysics&lt;/full-title&gt;&lt;abbr-1&gt;Res. Astron. Astrophys.&lt;/abbr-1&gt;&lt;abbr-2&gt;RAA&lt;/abbr-2&gt;&lt;/periodical&gt;&lt;pages&gt;065021&lt;/pages&gt;&lt;volume&gt;22&lt;/volume&gt;&lt;number&gt;6&lt;/number&gt;&lt;dates&gt;&lt;year&gt;2022&lt;/year&gt;&lt;pub-dates&gt;&lt;date&gt;2022/06/06&lt;/date&gt;&lt;/pub-dates&gt;&lt;/dates&gt;&lt;publisher&gt;National Astromonical Observatories, CAS and IOP Publishing&lt;/publisher&gt;&lt;isbn&gt;1674-4527&lt;/isbn&gt;&lt;urls&gt;&lt;related-urls&gt;&lt;url&gt;https://doi.org/10.1088/1674-4527/ac6aa9&lt;/url&gt;&lt;/related-urls&gt;&lt;/urls&gt;&lt;electronic-resource-num&gt;10.1088/1674-4527/ac6aa9&lt;/electronic-resource-num&gt;&lt;/record&gt;&lt;/Cite&gt;&lt;/EndNote&gt;</w:instrText>
      </w:r>
      <w:r w:rsidR="001F3857" w:rsidRPr="00981E15">
        <w:rPr>
          <w:rFonts w:eastAsiaTheme="minorEastAsia"/>
          <w:lang w:eastAsia="zh-CN"/>
          <w14:ligatures w14:val="standardContextual"/>
        </w:rPr>
        <w:fldChar w:fldCharType="separate"/>
      </w:r>
      <w:r w:rsidR="00FB3F32">
        <w:rPr>
          <w:rFonts w:eastAsiaTheme="minorEastAsia"/>
          <w:noProof/>
          <w:lang w:eastAsia="zh-CN"/>
          <w14:ligatures w14:val="standardContextual"/>
        </w:rPr>
        <w:t>(</w:t>
      </w:r>
      <w:hyperlink w:anchor="_ENREF_31" w:tooltip="Ghosh, 2022 #3709" w:history="1">
        <w:r w:rsidR="00925353">
          <w:rPr>
            <w:rFonts w:eastAsiaTheme="minorEastAsia"/>
            <w:noProof/>
            <w:lang w:eastAsia="zh-CN"/>
            <w14:ligatures w14:val="standardContextual"/>
          </w:rPr>
          <w:t>Ghosh et al. 2022</w:t>
        </w:r>
      </w:hyperlink>
      <w:r w:rsidR="00FB3F32">
        <w:rPr>
          <w:rFonts w:eastAsiaTheme="minorEastAsia"/>
          <w:noProof/>
          <w:lang w:eastAsia="zh-CN"/>
          <w14:ligatures w14:val="standardContextual"/>
        </w:rPr>
        <w:t>)</w:t>
      </w:r>
      <w:r w:rsidR="001F3857" w:rsidRPr="00981E15">
        <w:rPr>
          <w:rFonts w:eastAsiaTheme="minorEastAsia"/>
          <w:lang w:eastAsia="zh-CN"/>
          <w14:ligatures w14:val="standardContextual"/>
        </w:rPr>
        <w:fldChar w:fldCharType="end"/>
      </w:r>
      <w:r w:rsidR="000B089C" w:rsidRPr="00981E15">
        <w:rPr>
          <w:rFonts w:eastAsiaTheme="minorEastAsia"/>
          <w:lang w:eastAsia="zh-CN"/>
          <w14:ligatures w14:val="standardContextual"/>
        </w:rPr>
        <w:t>.</w:t>
      </w:r>
      <w:r w:rsidR="00D20DCE" w:rsidRPr="00981E15">
        <w:rPr>
          <w:rFonts w:eastAsiaTheme="minorEastAsia"/>
          <w:lang w:eastAsia="zh-CN"/>
          <w14:ligatures w14:val="standardContextual"/>
        </w:rPr>
        <w:t xml:space="preserve"> </w:t>
      </w:r>
      <w:r w:rsidR="00405CAF" w:rsidRPr="00981E15">
        <w:rPr>
          <w:rFonts w:eastAsiaTheme="minorEastAsia"/>
          <w:lang w:eastAsia="zh-CN"/>
        </w:rPr>
        <w:t xml:space="preserve">Through interactions </w:t>
      </w:r>
      <w:r w:rsidR="00240024" w:rsidRPr="00981E15">
        <w:rPr>
          <w:rFonts w:eastAsiaTheme="minorEastAsia"/>
          <w:lang w:eastAsia="zh-CN"/>
        </w:rPr>
        <w:t>with</w:t>
      </w:r>
      <w:r w:rsidR="00405CAF" w:rsidRPr="00981E15">
        <w:rPr>
          <w:rFonts w:eastAsiaTheme="minorEastAsia"/>
          <w:lang w:eastAsia="zh-CN"/>
        </w:rPr>
        <w:t xml:space="preserve"> ultraviolet (UV) photons and galactic cosmic rays (GCRs)</w:t>
      </w:r>
      <w:r w:rsidR="002173CA" w:rsidRPr="00981E15">
        <w:rPr>
          <w:rFonts w:eastAsiaTheme="minorEastAsia"/>
          <w:lang w:eastAsia="zh-CN"/>
        </w:rPr>
        <w:t xml:space="preserve">, </w:t>
      </w:r>
      <w:r w:rsidR="00195F5B" w:rsidRPr="00981E15">
        <w:rPr>
          <w:color w:val="000000" w:themeColor="text1"/>
        </w:rPr>
        <w:t xml:space="preserve">phenol </w:t>
      </w:r>
      <w:r w:rsidR="0051379C" w:rsidRPr="00981E15">
        <w:rPr>
          <w:color w:val="000000" w:themeColor="text1"/>
        </w:rPr>
        <w:t xml:space="preserve">can </w:t>
      </w:r>
      <w:r w:rsidR="00D90998" w:rsidRPr="00981E15">
        <w:rPr>
          <w:color w:val="000000" w:themeColor="text1"/>
        </w:rPr>
        <w:t>react</w:t>
      </w:r>
      <w:r w:rsidR="00195F5B" w:rsidRPr="00981E15">
        <w:rPr>
          <w:color w:val="000000" w:themeColor="text1"/>
        </w:rPr>
        <w:t xml:space="preserve"> with water </w:t>
      </w:r>
      <w:r w:rsidR="00A5469C" w:rsidRPr="00981E15">
        <w:rPr>
          <w:color w:val="000000" w:themeColor="text1"/>
        </w:rPr>
        <w:t>(H</w:t>
      </w:r>
      <w:r w:rsidR="00A5469C" w:rsidRPr="00981E15">
        <w:rPr>
          <w:color w:val="000000" w:themeColor="text1"/>
          <w:vertAlign w:val="subscript"/>
        </w:rPr>
        <w:t>2</w:t>
      </w:r>
      <w:r w:rsidR="00A5469C" w:rsidRPr="00981E15">
        <w:rPr>
          <w:color w:val="000000" w:themeColor="text1"/>
        </w:rPr>
        <w:t>O)</w:t>
      </w:r>
      <w:r w:rsidR="00D90998" w:rsidRPr="00981E15">
        <w:rPr>
          <w:color w:val="000000" w:themeColor="text1"/>
        </w:rPr>
        <w:t xml:space="preserve"> to </w:t>
      </w:r>
      <w:r w:rsidR="0030562D" w:rsidRPr="00981E15">
        <w:rPr>
          <w:color w:val="000000" w:themeColor="text1"/>
        </w:rPr>
        <w:t>form</w:t>
      </w:r>
      <w:r w:rsidR="005D0FB6" w:rsidRPr="00981E15">
        <w:rPr>
          <w:color w:val="000000" w:themeColor="text1"/>
        </w:rPr>
        <w:t xml:space="preserve"> </w:t>
      </w:r>
      <w:r w:rsidR="005064DC" w:rsidRPr="00981E15">
        <w:rPr>
          <w:rFonts w:eastAsia="ArnoPro-Regular"/>
          <w:lang w:eastAsia="zh-CN"/>
        </w:rPr>
        <w:t>benzenediols (C</w:t>
      </w:r>
      <w:r w:rsidR="005064DC" w:rsidRPr="00981E15">
        <w:rPr>
          <w:rFonts w:eastAsia="ArnoPro-Regular"/>
          <w:vertAlign w:val="subscript"/>
          <w:lang w:eastAsia="zh-CN"/>
        </w:rPr>
        <w:t>6</w:t>
      </w:r>
      <w:r w:rsidR="005064DC" w:rsidRPr="00981E15">
        <w:rPr>
          <w:rFonts w:eastAsia="ArnoPro-Regular"/>
          <w:lang w:eastAsia="zh-CN"/>
        </w:rPr>
        <w:t>H</w:t>
      </w:r>
      <w:r w:rsidR="005064DC" w:rsidRPr="00981E15">
        <w:rPr>
          <w:rFonts w:eastAsia="ArnoPro-Regular"/>
          <w:vertAlign w:val="subscript"/>
          <w:lang w:eastAsia="zh-CN"/>
        </w:rPr>
        <w:t>4</w:t>
      </w:r>
      <w:r w:rsidR="005064DC" w:rsidRPr="00981E15">
        <w:rPr>
          <w:rFonts w:eastAsia="ArnoPro-Regular"/>
          <w:lang w:eastAsia="zh-CN"/>
        </w:rPr>
        <w:t>(OH)</w:t>
      </w:r>
      <w:r w:rsidR="005064DC" w:rsidRPr="00981E15">
        <w:rPr>
          <w:rFonts w:eastAsia="ArnoPro-Regular"/>
          <w:vertAlign w:val="subscript"/>
          <w:lang w:eastAsia="zh-CN"/>
        </w:rPr>
        <w:t>2</w:t>
      </w:r>
      <w:r w:rsidR="005064DC" w:rsidRPr="00981E15">
        <w:rPr>
          <w:rFonts w:eastAsia="ArnoPro-Regular"/>
          <w:lang w:eastAsia="zh-CN"/>
        </w:rPr>
        <w:t xml:space="preserve">) </w:t>
      </w:r>
      <w:r w:rsidR="00C141FD" w:rsidRPr="00981E15">
        <w:rPr>
          <w:rFonts w:eastAsia="ArnoPro-Regular"/>
          <w:lang w:eastAsia="zh-CN"/>
        </w:rPr>
        <w:t>such as</w:t>
      </w:r>
      <w:r w:rsidR="005064DC" w:rsidRPr="00981E15">
        <w:rPr>
          <w:rFonts w:eastAsia="ArnoPro-Regular"/>
          <w:lang w:eastAsia="zh-CN"/>
        </w:rPr>
        <w:t xml:space="preserve"> </w:t>
      </w:r>
      <w:r w:rsidR="004F5902" w:rsidRPr="00981E15">
        <w:rPr>
          <w:rFonts w:eastAsia="ArnoPro-Regular"/>
          <w:lang w:eastAsia="zh-CN"/>
        </w:rPr>
        <w:t>benzene-1,2-diol</w:t>
      </w:r>
      <w:r w:rsidR="00FF68AC" w:rsidRPr="00981E15">
        <w:rPr>
          <w:rFonts w:eastAsia="ArnoPro-Regular"/>
          <w:lang w:eastAsia="zh-CN"/>
        </w:rPr>
        <w:t>, benzene-1,</w:t>
      </w:r>
      <w:r w:rsidR="0049690B" w:rsidRPr="00981E15">
        <w:rPr>
          <w:rFonts w:eastAsia="ArnoPro-Regular"/>
          <w:lang w:eastAsia="zh-CN"/>
        </w:rPr>
        <w:t>3</w:t>
      </w:r>
      <w:r w:rsidR="00FF68AC" w:rsidRPr="00981E15">
        <w:rPr>
          <w:rFonts w:eastAsia="ArnoPro-Regular"/>
          <w:lang w:eastAsia="zh-CN"/>
        </w:rPr>
        <w:t>-diol</w:t>
      </w:r>
      <w:r w:rsidR="00851967" w:rsidRPr="00981E15">
        <w:rPr>
          <w:rFonts w:eastAsia="ArnoPro-Regular"/>
          <w:lang w:eastAsia="zh-CN"/>
        </w:rPr>
        <w:t>,</w:t>
      </w:r>
      <w:r w:rsidR="00FF68AC" w:rsidRPr="00981E15">
        <w:rPr>
          <w:rFonts w:eastAsia="ArnoPro-Regular"/>
          <w:lang w:eastAsia="zh-CN"/>
        </w:rPr>
        <w:t xml:space="preserve"> and </w:t>
      </w:r>
      <w:r w:rsidR="008C229C" w:rsidRPr="00981E15">
        <w:rPr>
          <w:rFonts w:eastAsia="ArnoPro-Regular"/>
          <w:lang w:eastAsia="zh-CN"/>
        </w:rPr>
        <w:t>benzene-1,</w:t>
      </w:r>
      <w:r w:rsidR="0049690B" w:rsidRPr="00981E15">
        <w:rPr>
          <w:rFonts w:eastAsia="ArnoPro-Regular"/>
          <w:lang w:eastAsia="zh-CN"/>
        </w:rPr>
        <w:t>4</w:t>
      </w:r>
      <w:r w:rsidR="008C229C" w:rsidRPr="00981E15">
        <w:rPr>
          <w:rFonts w:eastAsia="ArnoPro-Regular"/>
          <w:lang w:eastAsia="zh-CN"/>
        </w:rPr>
        <w:t>-diol</w:t>
      </w:r>
      <w:r w:rsidR="001025A5" w:rsidRPr="00981E15">
        <w:rPr>
          <w:rFonts w:eastAsia="ArnoPro-Regular"/>
          <w:lang w:eastAsia="zh-CN"/>
        </w:rPr>
        <w:t xml:space="preserve"> (Figure 1)</w:t>
      </w:r>
      <w:r w:rsidR="00851967" w:rsidRPr="00981E15">
        <w:rPr>
          <w:rFonts w:eastAsia="ArnoPro-Regular"/>
          <w:lang w:eastAsia="zh-CN"/>
        </w:rPr>
        <w:t>.</w:t>
      </w:r>
      <w:r w:rsidR="00F60839" w:rsidRPr="00981E15">
        <w:rPr>
          <w:rFonts w:eastAsia="ArnoPro-Regular"/>
          <w:lang w:eastAsia="zh-CN"/>
        </w:rPr>
        <w:t xml:space="preserve"> </w:t>
      </w:r>
      <w:r w:rsidR="00E47D35" w:rsidRPr="00981E15">
        <w:rPr>
          <w:rFonts w:eastAsia="ArnoPro-Regular"/>
          <w:lang w:eastAsia="zh-CN"/>
        </w:rPr>
        <w:t>Subsequent o</w:t>
      </w:r>
      <w:r w:rsidR="00F60839" w:rsidRPr="00981E15">
        <w:rPr>
          <w:rFonts w:eastAsia="ArnoPro-Regular"/>
          <w:lang w:eastAsia="zh-CN"/>
        </w:rPr>
        <w:t xml:space="preserve">xidation of benzene-1,4-diol </w:t>
      </w:r>
      <w:r w:rsidR="00CA0ACB" w:rsidRPr="00981E15">
        <w:rPr>
          <w:rFonts w:eastAsia="ArnoPro-Regular"/>
          <w:lang w:eastAsia="zh-CN"/>
        </w:rPr>
        <w:t>can</w:t>
      </w:r>
      <w:r w:rsidR="00DE158A" w:rsidRPr="00981E15">
        <w:rPr>
          <w:rFonts w:eastAsia="ArnoPro-Regular"/>
          <w:lang w:eastAsia="zh-CN"/>
        </w:rPr>
        <w:t xml:space="preserve"> </w:t>
      </w:r>
      <w:r w:rsidR="00D55B41" w:rsidRPr="00981E15">
        <w:rPr>
          <w:color w:val="000000" w:themeColor="text1"/>
        </w:rPr>
        <w:t xml:space="preserve">yield </w:t>
      </w:r>
      <w:r w:rsidR="00F60839" w:rsidRPr="00981E15">
        <w:rPr>
          <w:rFonts w:eastAsia="ArnoPro-Regular"/>
          <w:lang w:eastAsia="zh-CN"/>
        </w:rPr>
        <w:t>benzoquinone (C</w:t>
      </w:r>
      <w:r w:rsidR="00F60839" w:rsidRPr="00981E15">
        <w:rPr>
          <w:rFonts w:eastAsia="ArnoPro-Regular"/>
          <w:vertAlign w:val="subscript"/>
          <w:lang w:eastAsia="zh-CN"/>
        </w:rPr>
        <w:t>6</w:t>
      </w:r>
      <w:r w:rsidR="00F60839" w:rsidRPr="00981E15">
        <w:rPr>
          <w:rFonts w:eastAsia="ArnoPro-Regular"/>
          <w:lang w:eastAsia="zh-CN"/>
        </w:rPr>
        <w:t>H</w:t>
      </w:r>
      <w:r w:rsidR="00F60839" w:rsidRPr="00981E15">
        <w:rPr>
          <w:rFonts w:eastAsia="ArnoPro-Regular"/>
          <w:vertAlign w:val="subscript"/>
          <w:lang w:eastAsia="zh-CN"/>
        </w:rPr>
        <w:t>4</w:t>
      </w:r>
      <w:r w:rsidR="00F60839" w:rsidRPr="00981E15">
        <w:rPr>
          <w:rFonts w:eastAsia="ArnoPro-Regular"/>
          <w:lang w:eastAsia="zh-CN"/>
        </w:rPr>
        <w:t>O</w:t>
      </w:r>
      <w:r w:rsidR="00F60839" w:rsidRPr="00981E15">
        <w:rPr>
          <w:rFonts w:eastAsia="ArnoPro-Regular"/>
          <w:vertAlign w:val="subscript"/>
          <w:lang w:eastAsia="zh-CN"/>
        </w:rPr>
        <w:t>2</w:t>
      </w:r>
      <w:r w:rsidR="00F60839" w:rsidRPr="00981E15">
        <w:rPr>
          <w:rFonts w:eastAsia="ArnoPro-Regular"/>
          <w:lang w:eastAsia="zh-CN"/>
        </w:rPr>
        <w:t>)</w:t>
      </w:r>
      <w:r w:rsidR="00F60839" w:rsidRPr="00981E15">
        <w:rPr>
          <w:rFonts w:eastAsiaTheme="minorEastAsia"/>
          <w:lang w:eastAsia="zh-CN"/>
        </w:rPr>
        <w:t xml:space="preserve">, </w:t>
      </w:r>
      <w:r w:rsidR="006D326A" w:rsidRPr="00981E15">
        <w:rPr>
          <w:rFonts w:eastAsiaTheme="minorEastAsia"/>
          <w:lang w:eastAsia="zh-CN"/>
        </w:rPr>
        <w:t>while</w:t>
      </w:r>
      <w:r w:rsidR="00F60839" w:rsidRPr="00981E15">
        <w:rPr>
          <w:rFonts w:eastAsia="ArnoPro-Regular"/>
          <w:lang w:eastAsia="zh-CN"/>
        </w:rPr>
        <w:t xml:space="preserve"> benzene-1,2-diol may </w:t>
      </w:r>
      <w:r w:rsidR="00DF150A" w:rsidRPr="00981E15">
        <w:rPr>
          <w:rFonts w:eastAsia="ArnoPro-Regular"/>
          <w:lang w:eastAsia="zh-CN"/>
        </w:rPr>
        <w:t xml:space="preserve">undergo reactions with </w:t>
      </w:r>
      <w:r w:rsidR="00F60839" w:rsidRPr="00981E15">
        <w:rPr>
          <w:rFonts w:eastAsia="ArnoPro-Regular"/>
          <w:lang w:eastAsia="zh-CN"/>
        </w:rPr>
        <w:t>interstellar ethylamine (CH</w:t>
      </w:r>
      <w:r w:rsidR="00F60839" w:rsidRPr="00981E15">
        <w:rPr>
          <w:rFonts w:eastAsia="ArnoPro-Regular"/>
          <w:vertAlign w:val="subscript"/>
          <w:lang w:eastAsia="zh-CN"/>
        </w:rPr>
        <w:t>3</w:t>
      </w:r>
      <w:r w:rsidR="00F60839" w:rsidRPr="00981E15">
        <w:rPr>
          <w:rFonts w:eastAsia="ArnoPro-Regular"/>
          <w:lang w:eastAsia="zh-CN"/>
        </w:rPr>
        <w:t>CH</w:t>
      </w:r>
      <w:r w:rsidR="00F60839" w:rsidRPr="00981E15">
        <w:rPr>
          <w:rFonts w:eastAsia="ArnoPro-Regular"/>
          <w:vertAlign w:val="subscript"/>
          <w:lang w:eastAsia="zh-CN"/>
        </w:rPr>
        <w:t>2</w:t>
      </w:r>
      <w:r w:rsidR="00F60839" w:rsidRPr="00981E15">
        <w:rPr>
          <w:rFonts w:eastAsia="ArnoPro-Regular"/>
          <w:lang w:eastAsia="zh-CN"/>
        </w:rPr>
        <w:t>NH</w:t>
      </w:r>
      <w:r w:rsidR="00F60839" w:rsidRPr="00981E15">
        <w:rPr>
          <w:rFonts w:eastAsia="ArnoPro-Regular"/>
          <w:vertAlign w:val="subscript"/>
          <w:lang w:eastAsia="zh-CN"/>
        </w:rPr>
        <w:t>2</w:t>
      </w:r>
      <w:r w:rsidR="00F60839" w:rsidRPr="00981E15">
        <w:rPr>
          <w:rFonts w:eastAsia="ArnoPro-Regular"/>
          <w:lang w:eastAsia="zh-CN"/>
        </w:rPr>
        <w:t xml:space="preserve">) </w:t>
      </w:r>
      <w:r w:rsidR="00F60839" w:rsidRPr="00981E15">
        <w:rPr>
          <w:rFonts w:eastAsia="ArnoPro-Regular"/>
          <w:lang w:eastAsia="zh-CN"/>
        </w:rPr>
        <w:fldChar w:fldCharType="begin">
          <w:fldData xml:space="preserve">PEVuZE5vdGU+PENpdGU+PEF1dGhvcj5aZW5nPC9BdXRob3I+PFllYXI+MjAyMTwvWWVhcj48UmVj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</w:fldData>
        </w:fldChar>
      </w:r>
      <w:r w:rsidR="00F60839" w:rsidRPr="00981E15">
        <w:rPr>
          <w:rFonts w:eastAsia="ArnoPro-Regular"/>
          <w:lang w:eastAsia="zh-CN"/>
        </w:rPr>
        <w:instrText xml:space="preserve"> ADDIN EN.CITE </w:instrText>
      </w:r>
      <w:r w:rsidR="00F60839" w:rsidRPr="00981E15">
        <w:rPr>
          <w:rFonts w:eastAsia="ArnoPro-Regular"/>
          <w:lang w:eastAsia="zh-CN"/>
        </w:rPr>
        <w:fldChar w:fldCharType="begin">
          <w:fldData xml:space="preserve">PEVuZE5vdGU+PENpdGU+PEF1dGhvcj5aZW5nPC9BdXRob3I+PFllYXI+MjAyMTwvWWVhcj48UmVj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</w:fldData>
        </w:fldChar>
      </w:r>
      <w:r w:rsidR="00F60839" w:rsidRPr="00981E15">
        <w:rPr>
          <w:rFonts w:eastAsia="ArnoPro-Regular"/>
          <w:lang w:eastAsia="zh-CN"/>
        </w:rPr>
        <w:instrText xml:space="preserve"> ADDIN EN.CITE.DATA </w:instrText>
      </w:r>
      <w:r w:rsidR="00F60839" w:rsidRPr="00981E15">
        <w:rPr>
          <w:rFonts w:eastAsia="ArnoPro-Regular"/>
          <w:lang w:eastAsia="zh-CN"/>
        </w:rPr>
      </w:r>
      <w:r w:rsidR="00F60839" w:rsidRPr="00981E15">
        <w:rPr>
          <w:rFonts w:eastAsia="ArnoPro-Regular"/>
          <w:lang w:eastAsia="zh-CN"/>
        </w:rPr>
        <w:fldChar w:fldCharType="end"/>
      </w:r>
      <w:r w:rsidR="00F60839" w:rsidRPr="00981E15">
        <w:rPr>
          <w:rFonts w:eastAsia="ArnoPro-Regular"/>
          <w:lang w:eastAsia="zh-CN"/>
        </w:rPr>
      </w:r>
      <w:r w:rsidR="00F60839" w:rsidRPr="00981E15">
        <w:rPr>
          <w:rFonts w:eastAsia="ArnoPro-Regular"/>
          <w:lang w:eastAsia="zh-CN"/>
        </w:rPr>
        <w:fldChar w:fldCharType="separate"/>
      </w:r>
      <w:r w:rsidR="00F60839" w:rsidRPr="00981E15">
        <w:rPr>
          <w:rFonts w:eastAsia="ArnoPro-Regular"/>
          <w:noProof/>
          <w:lang w:eastAsia="zh-CN"/>
        </w:rPr>
        <w:t>(</w:t>
      </w:r>
      <w:hyperlink w:anchor="_ENREF_91" w:tooltip="Zeng, 2021 #3711" w:history="1">
        <w:r w:rsidR="00925353" w:rsidRPr="00981E15">
          <w:rPr>
            <w:rFonts w:eastAsia="ArnoPro-Regular"/>
            <w:noProof/>
            <w:lang w:eastAsia="zh-CN"/>
          </w:rPr>
          <w:t>Zeng et al. 2021</w:t>
        </w:r>
      </w:hyperlink>
      <w:r w:rsidR="00F60839" w:rsidRPr="00981E15">
        <w:rPr>
          <w:rFonts w:eastAsia="ArnoPro-Regular"/>
          <w:noProof/>
          <w:lang w:eastAsia="zh-CN"/>
        </w:rPr>
        <w:t>)</w:t>
      </w:r>
      <w:r w:rsidR="00F60839" w:rsidRPr="00981E15">
        <w:rPr>
          <w:rFonts w:eastAsia="ArnoPro-Regular"/>
          <w:lang w:eastAsia="zh-CN"/>
        </w:rPr>
        <w:fldChar w:fldCharType="end"/>
      </w:r>
      <w:r w:rsidR="00F60839" w:rsidRPr="00981E15">
        <w:rPr>
          <w:rFonts w:eastAsia="ArnoPro-Regular"/>
          <w:lang w:eastAsia="zh-CN"/>
        </w:rPr>
        <w:t xml:space="preserve"> and ethanolamine (HOCH</w:t>
      </w:r>
      <w:r w:rsidR="00F60839" w:rsidRPr="00981E15">
        <w:rPr>
          <w:rFonts w:eastAsia="ArnoPro-Regular"/>
          <w:vertAlign w:val="subscript"/>
          <w:lang w:eastAsia="zh-CN"/>
        </w:rPr>
        <w:t>2</w:t>
      </w:r>
      <w:r w:rsidR="00F60839" w:rsidRPr="00981E15">
        <w:rPr>
          <w:rFonts w:eastAsia="ArnoPro-Regular"/>
          <w:lang w:eastAsia="zh-CN"/>
        </w:rPr>
        <w:t>CH</w:t>
      </w:r>
      <w:r w:rsidR="00F60839" w:rsidRPr="00981E15">
        <w:rPr>
          <w:rFonts w:eastAsia="ArnoPro-Regular"/>
          <w:vertAlign w:val="subscript"/>
          <w:lang w:eastAsia="zh-CN"/>
        </w:rPr>
        <w:t>2</w:t>
      </w:r>
      <w:r w:rsidR="00F60839" w:rsidRPr="00981E15">
        <w:rPr>
          <w:rFonts w:eastAsia="ArnoPro-Regular"/>
          <w:lang w:eastAsia="zh-CN"/>
        </w:rPr>
        <w:t>NH</w:t>
      </w:r>
      <w:r w:rsidR="00F60839" w:rsidRPr="00981E15">
        <w:rPr>
          <w:rFonts w:eastAsia="ArnoPro-Regular"/>
          <w:vertAlign w:val="subscript"/>
          <w:lang w:eastAsia="zh-CN"/>
        </w:rPr>
        <w:t>2</w:t>
      </w:r>
      <w:r w:rsidR="00F60839" w:rsidRPr="00981E15">
        <w:rPr>
          <w:rFonts w:eastAsiaTheme="minorEastAsia"/>
          <w:lang w:eastAsia="zh-CN"/>
        </w:rPr>
        <w:t xml:space="preserve">) </w:t>
      </w:r>
      <w:r w:rsidR="00F60839" w:rsidRPr="00981E15">
        <w:rPr>
          <w:rFonts w:eastAsiaTheme="minorEastAsia"/>
          <w:lang w:eastAsia="zh-CN"/>
        </w:rPr>
        <w:fldChar w:fldCharType="begin"/>
      </w:r>
      <w:r w:rsidR="002735F8">
        <w:rPr>
          <w:rFonts w:eastAsiaTheme="minorEastAsia"/>
          <w:lang w:eastAsia="zh-CN"/>
        </w:rPr>
        <w:instrText xml:space="preserve"> ADDIN EN.CITE &lt;EndNote&gt;&lt;Cite&gt;&lt;Author&gt;Rivilla&lt;/Author&gt;&lt;Year&gt;2021&lt;/Year&gt;&lt;RecNum&gt;1702&lt;/RecNum&gt;&lt;DisplayText&gt;(Rivilla et al. 2021)&lt;/DisplayText&gt;&lt;record&gt;&lt;rec-number&gt;1702&lt;/rec-number&gt;&lt;foreign-keys&gt;&lt;key app="EN" db-id="afef2wdxnra5fvedsstvdfs2w0dezf5fsr00"&gt;1702&lt;/key&gt;&lt;/foreign-keys&gt;&lt;ref-type name="Journal Article"&gt;17&lt;/ref-type&gt;&lt;contributors&gt;&lt;authors&gt;&lt;author&gt;Rivilla, Víctor M&lt;/author&gt;&lt;author&gt;Jiménez-Serra, Izaskun&lt;/author&gt;&lt;author&gt;Martín-Pintado, Jesús&lt;/author&gt;&lt;author&gt;Briones, Carlos&lt;/author&gt;&lt;author&gt;Rodríguez-Almeida, Lucas F&lt;/author&gt;&lt;author&gt;Rico-Villas, Fernando&lt;/author&gt;&lt;author&gt;Tercero, Belén&lt;/author&gt;&lt;author&gt;Zeng, Shaoshan&lt;/author&gt;&lt;author&gt;Colzi, Laura&lt;/author&gt;&lt;author&gt;de Vicente, Pablo&lt;/author&gt;&lt;/authors&gt;&lt;/contributors&gt;&lt;titles&gt;&lt;title&gt;Discovery in space of ethanolamine, the simplest phospholipid head group&lt;/title&gt;&lt;secondary-title&gt;Proc. Natl. Acad. Sci. U.S.A.&lt;/secondary-title&gt;&lt;/titles&gt;&lt;periodical&gt;&lt;full-title&gt;Proceedings of the National Academy of Sciences of the United States of America&lt;/full-title&gt;&lt;abbr-1&gt;Proc. Natl. Acad. Sci. U.S.A.&lt;/abbr-1&gt;&lt;abbr-2&gt;PNAS&lt;/abbr-2&gt;&lt;/periodical&gt;&lt;volume&gt;118&lt;/volume&gt;&lt;number&gt;22&lt;/number&gt;&lt;dates&gt;&lt;year&gt;2021&lt;/year&gt;&lt;/dates&gt;&lt;isbn&gt;0027-8424&lt;/isbn&gt;&lt;urls&gt;&lt;/urls&gt;&lt;/record&gt;&lt;/Cite&gt;&lt;/EndNote&gt;</w:instrText>
      </w:r>
      <w:r w:rsidR="00F60839" w:rsidRPr="00981E15">
        <w:rPr>
          <w:rFonts w:eastAsiaTheme="minorEastAsia"/>
          <w:lang w:eastAsia="zh-CN"/>
        </w:rPr>
        <w:fldChar w:fldCharType="separate"/>
      </w:r>
      <w:r w:rsidR="00F60839" w:rsidRPr="00981E15">
        <w:rPr>
          <w:rFonts w:eastAsiaTheme="minorEastAsia"/>
          <w:noProof/>
          <w:lang w:eastAsia="zh-CN"/>
        </w:rPr>
        <w:t>(</w:t>
      </w:r>
      <w:hyperlink w:anchor="_ENREF_70" w:tooltip="Rivilla, 2021 #1702" w:history="1">
        <w:r w:rsidR="00925353" w:rsidRPr="00981E15">
          <w:rPr>
            <w:rFonts w:eastAsiaTheme="minorEastAsia"/>
            <w:noProof/>
            <w:lang w:eastAsia="zh-CN"/>
          </w:rPr>
          <w:t>Rivilla et al. 2021</w:t>
        </w:r>
      </w:hyperlink>
      <w:r w:rsidR="00F60839" w:rsidRPr="00981E15">
        <w:rPr>
          <w:rFonts w:eastAsiaTheme="minorEastAsia"/>
          <w:noProof/>
          <w:lang w:eastAsia="zh-CN"/>
        </w:rPr>
        <w:t>)</w:t>
      </w:r>
      <w:r w:rsidR="00F60839" w:rsidRPr="00981E15">
        <w:rPr>
          <w:rFonts w:eastAsiaTheme="minorEastAsia"/>
          <w:lang w:eastAsia="zh-CN"/>
        </w:rPr>
        <w:fldChar w:fldCharType="end"/>
      </w:r>
      <w:r w:rsidR="004309D8" w:rsidRPr="00981E15">
        <w:rPr>
          <w:rFonts w:eastAsiaTheme="minorEastAsia"/>
          <w:lang w:eastAsia="zh-CN"/>
        </w:rPr>
        <w:t xml:space="preserve"> leading to</w:t>
      </w:r>
      <w:r w:rsidR="00F60839" w:rsidRPr="00981E15">
        <w:rPr>
          <w:rFonts w:eastAsiaTheme="minorEastAsia"/>
          <w:lang w:eastAsia="zh-CN"/>
        </w:rPr>
        <w:t xml:space="preserve"> the biorelevant neurotransmitters</w:t>
      </w:r>
      <w:r w:rsidR="00F60839" w:rsidRPr="00981E15">
        <w:rPr>
          <w:rFonts w:eastAsia="ArnoPro-Regular"/>
          <w:lang w:eastAsia="zh-CN"/>
        </w:rPr>
        <w:t xml:space="preserve"> dopamine (C</w:t>
      </w:r>
      <w:r w:rsidR="00F60839" w:rsidRPr="00981E15">
        <w:rPr>
          <w:rFonts w:eastAsia="ArnoPro-Regular"/>
          <w:vertAlign w:val="subscript"/>
          <w:lang w:eastAsia="zh-CN"/>
        </w:rPr>
        <w:t>8</w:t>
      </w:r>
      <w:r w:rsidR="00F60839" w:rsidRPr="00981E15">
        <w:rPr>
          <w:rFonts w:eastAsia="ArnoPro-Regular"/>
          <w:lang w:eastAsia="zh-CN"/>
        </w:rPr>
        <w:t>H</w:t>
      </w:r>
      <w:r w:rsidR="00F60839" w:rsidRPr="00981E15">
        <w:rPr>
          <w:rFonts w:eastAsia="ArnoPro-Regular"/>
          <w:vertAlign w:val="subscript"/>
          <w:lang w:eastAsia="zh-CN"/>
        </w:rPr>
        <w:t>11</w:t>
      </w:r>
      <w:r w:rsidR="00F60839" w:rsidRPr="00981E15">
        <w:rPr>
          <w:rFonts w:eastAsia="ArnoPro-Regular"/>
          <w:lang w:eastAsia="zh-CN"/>
        </w:rPr>
        <w:t>NO</w:t>
      </w:r>
      <w:r w:rsidR="00F60839" w:rsidRPr="00981E15">
        <w:rPr>
          <w:rFonts w:eastAsia="ArnoPro-Regular"/>
          <w:vertAlign w:val="subscript"/>
          <w:lang w:eastAsia="zh-CN"/>
        </w:rPr>
        <w:t>2</w:t>
      </w:r>
      <w:r w:rsidR="00F60839" w:rsidRPr="00981E15">
        <w:rPr>
          <w:rFonts w:eastAsia="ArnoPro-Regular"/>
          <w:lang w:eastAsia="zh-CN"/>
        </w:rPr>
        <w:t>) and norepinephrine (C</w:t>
      </w:r>
      <w:r w:rsidR="00F60839" w:rsidRPr="00981E15">
        <w:rPr>
          <w:rFonts w:eastAsia="ArnoPro-Regular"/>
          <w:vertAlign w:val="subscript"/>
          <w:lang w:eastAsia="zh-CN"/>
        </w:rPr>
        <w:t>8</w:t>
      </w:r>
      <w:r w:rsidR="00F60839" w:rsidRPr="00981E15">
        <w:rPr>
          <w:rFonts w:eastAsia="ArnoPro-Regular"/>
          <w:lang w:eastAsia="zh-CN"/>
        </w:rPr>
        <w:t>H</w:t>
      </w:r>
      <w:r w:rsidR="00F60839" w:rsidRPr="00981E15">
        <w:rPr>
          <w:rFonts w:eastAsia="ArnoPro-Regular"/>
          <w:vertAlign w:val="subscript"/>
          <w:lang w:eastAsia="zh-CN"/>
        </w:rPr>
        <w:t>11</w:t>
      </w:r>
      <w:r w:rsidR="00F60839" w:rsidRPr="00981E15">
        <w:rPr>
          <w:rFonts w:eastAsia="ArnoPro-Regular"/>
          <w:lang w:eastAsia="zh-CN"/>
        </w:rPr>
        <w:t>NO</w:t>
      </w:r>
      <w:r w:rsidR="00F60839" w:rsidRPr="00981E15">
        <w:rPr>
          <w:rFonts w:eastAsia="ArnoPro-Regular"/>
          <w:vertAlign w:val="subscript"/>
          <w:lang w:eastAsia="zh-CN"/>
        </w:rPr>
        <w:t>3</w:t>
      </w:r>
      <w:r w:rsidR="00F60839" w:rsidRPr="00981E15">
        <w:rPr>
          <w:rFonts w:eastAsia="ArnoPro-Regular"/>
          <w:lang w:eastAsia="zh-CN"/>
        </w:rPr>
        <w:t xml:space="preserve">), respectively. </w:t>
      </w:r>
      <w:r w:rsidR="00BF3657" w:rsidRPr="00981E15">
        <w:rPr>
          <w:rFonts w:eastAsia="ArnoPro-Regular"/>
          <w:lang w:eastAsia="zh-CN"/>
        </w:rPr>
        <w:t>P</w:t>
      </w:r>
      <w:r w:rsidR="00221588" w:rsidRPr="00981E15">
        <w:rPr>
          <w:color w:val="000000" w:themeColor="text1"/>
        </w:rPr>
        <w:t>henol may</w:t>
      </w:r>
      <w:r w:rsidR="0041238B" w:rsidRPr="00981E15">
        <w:rPr>
          <w:color w:val="000000" w:themeColor="text1"/>
        </w:rPr>
        <w:t xml:space="preserve"> </w:t>
      </w:r>
      <w:r w:rsidR="00C8680E" w:rsidRPr="00981E15">
        <w:rPr>
          <w:color w:val="000000" w:themeColor="text1"/>
        </w:rPr>
        <w:t xml:space="preserve">also </w:t>
      </w:r>
      <w:r w:rsidR="00D10C16" w:rsidRPr="00981E15">
        <w:rPr>
          <w:color w:val="000000" w:themeColor="text1"/>
        </w:rPr>
        <w:t>react</w:t>
      </w:r>
      <w:r w:rsidR="0041238B" w:rsidRPr="00981E15">
        <w:rPr>
          <w:color w:val="000000" w:themeColor="text1"/>
        </w:rPr>
        <w:t xml:space="preserve"> with </w:t>
      </w:r>
      <w:r w:rsidR="00A2393F" w:rsidRPr="00981E15">
        <w:rPr>
          <w:color w:val="000000" w:themeColor="text1"/>
        </w:rPr>
        <w:t>alanine (</w:t>
      </w:r>
      <w:r w:rsidR="008736E0" w:rsidRPr="00981E15">
        <w:rPr>
          <w:color w:val="000000" w:themeColor="text1"/>
        </w:rPr>
        <w:t>NH</w:t>
      </w:r>
      <w:r w:rsidR="008736E0" w:rsidRPr="00981E15">
        <w:rPr>
          <w:color w:val="000000" w:themeColor="text1"/>
          <w:vertAlign w:val="subscript"/>
        </w:rPr>
        <w:t>2</w:t>
      </w:r>
      <w:r w:rsidR="0075184B" w:rsidRPr="00981E15">
        <w:rPr>
          <w:color w:val="000000" w:themeColor="text1"/>
        </w:rPr>
        <w:t>CH(</w:t>
      </w:r>
      <w:r w:rsidR="008736E0" w:rsidRPr="00981E15">
        <w:rPr>
          <w:color w:val="000000" w:themeColor="text1"/>
        </w:rPr>
        <w:t>CH</w:t>
      </w:r>
      <w:r w:rsidR="008736E0" w:rsidRPr="00981E15">
        <w:rPr>
          <w:color w:val="000000" w:themeColor="text1"/>
          <w:vertAlign w:val="subscript"/>
        </w:rPr>
        <w:t>3</w:t>
      </w:r>
      <w:r w:rsidR="0075184B" w:rsidRPr="00981E15">
        <w:rPr>
          <w:color w:val="000000" w:themeColor="text1"/>
        </w:rPr>
        <w:t>)COOH</w:t>
      </w:r>
      <w:r w:rsidR="00A2393F" w:rsidRPr="00981E15">
        <w:rPr>
          <w:color w:val="000000" w:themeColor="text1"/>
        </w:rPr>
        <w:t>)</w:t>
      </w:r>
      <w:r w:rsidR="00016996" w:rsidRPr="00981E15">
        <w:rPr>
          <w:color w:val="000000" w:themeColor="text1"/>
        </w:rPr>
        <w:t xml:space="preserve"> to</w:t>
      </w:r>
      <w:r w:rsidR="00464063" w:rsidRPr="00981E15">
        <w:rPr>
          <w:color w:val="000000" w:themeColor="text1"/>
        </w:rPr>
        <w:t xml:space="preserve"> </w:t>
      </w:r>
      <w:r w:rsidR="004309D8" w:rsidRPr="00981E15">
        <w:rPr>
          <w:color w:val="000000" w:themeColor="text1"/>
        </w:rPr>
        <w:t xml:space="preserve">form </w:t>
      </w:r>
      <w:r w:rsidR="00464063" w:rsidRPr="00981E15">
        <w:rPr>
          <w:color w:val="000000" w:themeColor="text1"/>
        </w:rPr>
        <w:t xml:space="preserve">the </w:t>
      </w:r>
      <w:r w:rsidR="00464063" w:rsidRPr="00981E15">
        <w:rPr>
          <w:rFonts w:eastAsia="ArnoPro-Regular"/>
          <w:lang w:eastAsia="zh-CN"/>
        </w:rPr>
        <w:t>essential amino acid tyrosine (C</w:t>
      </w:r>
      <w:r w:rsidR="00464063" w:rsidRPr="00981E15">
        <w:rPr>
          <w:rFonts w:eastAsia="ArnoPro-Regular"/>
          <w:vertAlign w:val="subscript"/>
          <w:lang w:eastAsia="zh-CN"/>
        </w:rPr>
        <w:t>9</w:t>
      </w:r>
      <w:r w:rsidR="00464063" w:rsidRPr="00981E15">
        <w:rPr>
          <w:rFonts w:eastAsia="ArnoPro-Regular"/>
          <w:lang w:eastAsia="zh-CN"/>
        </w:rPr>
        <w:t>H</w:t>
      </w:r>
      <w:r w:rsidR="00464063" w:rsidRPr="00981E15">
        <w:rPr>
          <w:rFonts w:eastAsia="ArnoPro-Regular"/>
          <w:vertAlign w:val="subscript"/>
          <w:lang w:eastAsia="zh-CN"/>
        </w:rPr>
        <w:t>11</w:t>
      </w:r>
      <w:r w:rsidR="00464063" w:rsidRPr="00981E15">
        <w:rPr>
          <w:rFonts w:eastAsia="ArnoPro-Regular"/>
          <w:lang w:eastAsia="zh-CN"/>
        </w:rPr>
        <w:t>NO</w:t>
      </w:r>
      <w:r w:rsidR="00464063" w:rsidRPr="00981E15">
        <w:rPr>
          <w:rFonts w:eastAsia="ArnoPro-Regular"/>
          <w:vertAlign w:val="subscript"/>
          <w:lang w:eastAsia="zh-CN"/>
        </w:rPr>
        <w:t>3</w:t>
      </w:r>
      <w:r w:rsidR="00464063" w:rsidRPr="00981E15">
        <w:rPr>
          <w:rFonts w:eastAsia="ArnoPro-Regular"/>
          <w:lang w:eastAsia="zh-CN"/>
        </w:rPr>
        <w:t xml:space="preserve">), </w:t>
      </w:r>
      <w:r w:rsidR="00464063" w:rsidRPr="00981E15">
        <w:rPr>
          <w:rFonts w:eastAsiaTheme="minorEastAsia"/>
          <w:color w:val="000000"/>
          <w:lang w:eastAsia="zh-CN"/>
          <w14:ligatures w14:val="standardContextual"/>
        </w:rPr>
        <w:t xml:space="preserve">which plays a </w:t>
      </w:r>
      <w:r w:rsidR="004D1B6B" w:rsidRPr="00981E15">
        <w:rPr>
          <w:rFonts w:eastAsiaTheme="minorEastAsia"/>
          <w:color w:val="000000"/>
          <w:lang w:eastAsia="zh-CN"/>
          <w14:ligatures w14:val="standardContextual"/>
        </w:rPr>
        <w:t xml:space="preserve">central </w:t>
      </w:r>
      <w:r w:rsidR="00464063" w:rsidRPr="00981E15">
        <w:rPr>
          <w:rFonts w:eastAsiaTheme="minorEastAsia"/>
          <w:color w:val="000000"/>
          <w:lang w:eastAsia="zh-CN"/>
          <w14:ligatures w14:val="standardContextual"/>
        </w:rPr>
        <w:t xml:space="preserve">role in the catalysis of enzymes such as photosystem II </w:t>
      </w:r>
      <w:r w:rsidR="00464063" w:rsidRPr="00981E15">
        <w:rPr>
          <w:rFonts w:eastAsiaTheme="minorEastAsia"/>
          <w:color w:val="000000"/>
          <w:lang w:eastAsia="zh-CN"/>
          <w14:ligatures w14:val="standardContextual"/>
        </w:rPr>
        <w:fldChar w:fldCharType="begin"/>
      </w:r>
      <w:r w:rsidR="00BA2AD5" w:rsidRPr="00981E15">
        <w:rPr>
          <w:rFonts w:eastAsiaTheme="minorEastAsia"/>
          <w:color w:val="000000"/>
          <w:lang w:eastAsia="zh-CN"/>
          <w14:ligatures w14:val="standardContextual"/>
        </w:rPr>
        <w:instrText xml:space="preserve"> ADDIN EN.CITE &lt;EndNote&gt;&lt;Cite&gt;&lt;Author&gt;Barry&lt;/Author&gt;&lt;Year&gt;1990&lt;/Year&gt;&lt;RecNum&gt;3712&lt;/RecNum&gt;&lt;DisplayText&gt;(Barry et al. 1990)&lt;/DisplayText&gt;&lt;record&gt;&lt;rec-number&gt;3712&lt;/rec-number&gt;&lt;foreign-keys&gt;&lt;key app="EN" db-id="afef2wdxnra5fvedsstvdfs2w0dezf5fsr00"&gt;3712&lt;/key&gt;&lt;/foreign-keys&gt;&lt;ref-type name="Journal Article"&gt;17&lt;/ref-type&gt;&lt;contributors&gt;&lt;authors&gt;&lt;author&gt;Barry, B. A.&lt;/author&gt;&lt;author&gt;el-Deeb, M. K.&lt;/author&gt;&lt;author&gt;Sandusky, P. O.&lt;/author&gt;&lt;author&gt;Babcock, G. T.&lt;/author&gt;&lt;/authors&gt;&lt;/contributors&gt;&lt;titles&gt;&lt;title&gt;Tyrosine radicals in photosystem II and related model compounds. Characterization by isotopic labeling and EPR spectroscopy&lt;/title&gt;&lt;secondary-title&gt;Journal of Biological Chemistry&lt;/secondary-title&gt;&lt;/titles&gt;&lt;periodical&gt;&lt;full-title&gt;Journal of Biological Chemistry&lt;/full-title&gt;&lt;abbr-1&gt;J. Biol. Chem.&lt;/abbr-1&gt;&lt;abbr-2&gt;J. Biol. Chem.&lt;/abbr-2&gt;&lt;/periodical&gt;&lt;pages&gt;20139-20143&lt;/pages&gt;&lt;volume&gt;265&lt;/volume&gt;&lt;number&gt;33&lt;/number&gt;&lt;dates&gt;&lt;year&gt;1990&lt;/year&gt;&lt;pub-dates&gt;&lt;date&gt;1990/11/25/&lt;/date&gt;&lt;/pub-dates&gt;&lt;/dates&gt;&lt;isbn&gt;0021-9258&lt;/isbn&gt;&lt;urls&gt;&lt;related-urls&gt;&lt;url&gt;https://www.sciencedirect.com/science/article/pii/S0021925817304805&lt;/url&gt;&lt;/related-urls&gt;&lt;/urls&gt;&lt;electronic-resource-num&gt;https://doi.org/10.1016/S0021-9258(17)30480-5&lt;/electronic-resource-num&gt;&lt;/record&gt;&lt;/Cite&gt;&lt;/EndNote&gt;</w:instrText>
      </w:r>
      <w:r w:rsidR="00464063" w:rsidRPr="00981E15">
        <w:rPr>
          <w:rFonts w:eastAsiaTheme="minorEastAsia"/>
          <w:color w:val="000000"/>
          <w:lang w:eastAsia="zh-CN"/>
          <w14:ligatures w14:val="standardContextual"/>
        </w:rPr>
        <w:fldChar w:fldCharType="separate"/>
      </w:r>
      <w:r w:rsidR="00464063" w:rsidRPr="00981E15">
        <w:rPr>
          <w:rFonts w:eastAsiaTheme="minorEastAsia"/>
          <w:noProof/>
          <w:color w:val="000000"/>
          <w:lang w:eastAsia="zh-CN"/>
          <w14:ligatures w14:val="standardContextual"/>
        </w:rPr>
        <w:t>(</w:t>
      </w:r>
      <w:hyperlink w:anchor="_ENREF_7" w:tooltip="Barry, 1990 #3712" w:history="1">
        <w:r w:rsidR="00925353" w:rsidRPr="00981E15">
          <w:rPr>
            <w:rFonts w:eastAsiaTheme="minorEastAsia"/>
            <w:noProof/>
            <w:color w:val="000000"/>
            <w:lang w:eastAsia="zh-CN"/>
            <w14:ligatures w14:val="standardContextual"/>
          </w:rPr>
          <w:t>Barry et al. 1990</w:t>
        </w:r>
      </w:hyperlink>
      <w:r w:rsidR="00464063" w:rsidRPr="00981E15">
        <w:rPr>
          <w:rFonts w:eastAsiaTheme="minorEastAsia"/>
          <w:noProof/>
          <w:color w:val="000000"/>
          <w:lang w:eastAsia="zh-CN"/>
          <w14:ligatures w14:val="standardContextual"/>
        </w:rPr>
        <w:t>)</w:t>
      </w:r>
      <w:r w:rsidR="00464063" w:rsidRPr="00981E15">
        <w:rPr>
          <w:rFonts w:eastAsiaTheme="minorEastAsia"/>
          <w:color w:val="000000"/>
          <w:lang w:eastAsia="zh-CN"/>
          <w14:ligatures w14:val="standardContextual"/>
        </w:rPr>
        <w:fldChar w:fldCharType="end"/>
      </w:r>
      <w:r w:rsidR="00464063" w:rsidRPr="00981E15">
        <w:rPr>
          <w:rFonts w:eastAsiaTheme="minorEastAsia"/>
          <w:color w:val="000000"/>
          <w:lang w:eastAsia="zh-CN"/>
          <w14:ligatures w14:val="standardContextual"/>
        </w:rPr>
        <w:t>.</w:t>
      </w:r>
      <w:r w:rsidR="0038045E" w:rsidRPr="00981E15">
        <w:rPr>
          <w:rFonts w:eastAsiaTheme="minorEastAsia"/>
          <w:color w:val="000000"/>
          <w:lang w:eastAsia="zh-CN"/>
          <w14:ligatures w14:val="standardContextual"/>
        </w:rPr>
        <w:t xml:space="preserve"> Further</w:t>
      </w:r>
      <w:r w:rsidR="007D030A" w:rsidRPr="00981E15">
        <w:rPr>
          <w:rFonts w:eastAsiaTheme="minorEastAsia"/>
          <w:color w:val="000000"/>
          <w:lang w:eastAsia="zh-CN"/>
          <w14:ligatures w14:val="standardContextual"/>
        </w:rPr>
        <w:t>more</w:t>
      </w:r>
      <w:r w:rsidR="0038045E" w:rsidRPr="00981E15">
        <w:rPr>
          <w:rFonts w:eastAsiaTheme="minorEastAsia"/>
          <w:color w:val="000000"/>
          <w:lang w:eastAsia="zh-CN"/>
          <w14:ligatures w14:val="standardContextual"/>
        </w:rPr>
        <w:t>,</w:t>
      </w:r>
      <w:r w:rsidR="00AA13A0" w:rsidRPr="00981E15">
        <w:rPr>
          <w:rFonts w:eastAsiaTheme="minorEastAsia"/>
          <w:color w:val="000000"/>
          <w:lang w:eastAsia="zh-CN"/>
          <w14:ligatures w14:val="standardContextual"/>
        </w:rPr>
        <w:t xml:space="preserve"> </w:t>
      </w:r>
      <w:r w:rsidR="00697B96" w:rsidRPr="00981E15">
        <w:rPr>
          <w:rFonts w:eastAsiaTheme="minorEastAsia"/>
          <w:color w:val="000000"/>
          <w:lang w:eastAsia="zh-CN"/>
          <w14:ligatures w14:val="standardContextual"/>
        </w:rPr>
        <w:t xml:space="preserve">the reaction of </w:t>
      </w:r>
      <w:r w:rsidR="00B910D2" w:rsidRPr="00981E15">
        <w:rPr>
          <w:color w:val="000000" w:themeColor="text1"/>
        </w:rPr>
        <w:t xml:space="preserve">phenol </w:t>
      </w:r>
      <w:r w:rsidR="004B788F" w:rsidRPr="00981E15">
        <w:rPr>
          <w:color w:val="000000" w:themeColor="text1"/>
        </w:rPr>
        <w:t xml:space="preserve">with </w:t>
      </w:r>
      <w:r w:rsidR="0057074C" w:rsidRPr="00981E15">
        <w:rPr>
          <w:color w:val="000000" w:themeColor="text1"/>
        </w:rPr>
        <w:t>acetylene (C</w:t>
      </w:r>
      <w:r w:rsidR="0057074C" w:rsidRPr="00981E15">
        <w:rPr>
          <w:color w:val="000000" w:themeColor="text1"/>
          <w:vertAlign w:val="subscript"/>
        </w:rPr>
        <w:t>2</w:t>
      </w:r>
      <w:r w:rsidR="0057074C" w:rsidRPr="00981E15">
        <w:rPr>
          <w:color w:val="000000" w:themeColor="text1"/>
        </w:rPr>
        <w:t>H</w:t>
      </w:r>
      <w:r w:rsidR="0057074C" w:rsidRPr="00981E15">
        <w:rPr>
          <w:color w:val="000000" w:themeColor="text1"/>
          <w:vertAlign w:val="subscript"/>
        </w:rPr>
        <w:t>2</w:t>
      </w:r>
      <w:r w:rsidR="0057074C" w:rsidRPr="00981E15">
        <w:rPr>
          <w:color w:val="000000" w:themeColor="text1"/>
        </w:rPr>
        <w:t>)</w:t>
      </w:r>
      <w:r w:rsidR="00240757" w:rsidRPr="00981E15">
        <w:rPr>
          <w:color w:val="000000" w:themeColor="text1"/>
        </w:rPr>
        <w:t xml:space="preserve"> </w:t>
      </w:r>
      <w:r w:rsidR="00657DC6" w:rsidRPr="00981E15">
        <w:rPr>
          <w:color w:val="000000" w:themeColor="text1"/>
        </w:rPr>
        <w:t xml:space="preserve">produces </w:t>
      </w:r>
      <w:r w:rsidR="00A55130" w:rsidRPr="00981E15">
        <w:rPr>
          <w:color w:val="000000" w:themeColor="text1"/>
        </w:rPr>
        <w:t xml:space="preserve">ethynylphenols </w:t>
      </w:r>
      <w:r w:rsidR="00296219" w:rsidRPr="00524F93">
        <w:rPr>
          <w:color w:val="000000" w:themeColor="text1"/>
        </w:rPr>
        <w:t>(</w:t>
      </w:r>
      <w:r w:rsidR="00BE2F31" w:rsidRPr="00524F93">
        <w:rPr>
          <w:rFonts w:eastAsia="ArnoPro-Regular"/>
          <w:lang w:eastAsia="zh-CN"/>
        </w:rPr>
        <w:t>C</w:t>
      </w:r>
      <w:r w:rsidR="00BE2F31" w:rsidRPr="00524F93">
        <w:rPr>
          <w:rFonts w:eastAsia="ArnoPro-Regular"/>
          <w:vertAlign w:val="subscript"/>
          <w:lang w:eastAsia="zh-CN"/>
        </w:rPr>
        <w:t>6</w:t>
      </w:r>
      <w:r w:rsidR="00BE2F31" w:rsidRPr="00524F93">
        <w:rPr>
          <w:rFonts w:eastAsia="ArnoPro-Regular"/>
          <w:lang w:eastAsia="zh-CN"/>
        </w:rPr>
        <w:t>H</w:t>
      </w:r>
      <w:r w:rsidR="00BE2F31" w:rsidRPr="00524F93">
        <w:rPr>
          <w:rFonts w:eastAsia="ArnoPro-Regular"/>
          <w:vertAlign w:val="subscript"/>
          <w:lang w:eastAsia="zh-CN"/>
        </w:rPr>
        <w:t>4</w:t>
      </w:r>
      <w:r w:rsidR="00BE2F31" w:rsidRPr="00524F93">
        <w:rPr>
          <w:rFonts w:eastAsia="ArnoPro-Regular"/>
          <w:lang w:eastAsia="zh-CN"/>
        </w:rPr>
        <w:t>(OH)</w:t>
      </w:r>
      <w:r w:rsidR="005A7999" w:rsidRPr="00524F93">
        <w:rPr>
          <w:rFonts w:eastAsia="ArnoPro-Regular"/>
          <w:lang w:eastAsia="zh-CN"/>
        </w:rPr>
        <w:t>CCH</w:t>
      </w:r>
      <w:r w:rsidR="00296219" w:rsidRPr="00524F93">
        <w:rPr>
          <w:color w:val="000000" w:themeColor="text1"/>
        </w:rPr>
        <w:t>)</w:t>
      </w:r>
      <w:r w:rsidR="009E5113" w:rsidRPr="00524F93">
        <w:rPr>
          <w:color w:val="000000" w:themeColor="text1"/>
        </w:rPr>
        <w:t xml:space="preserve"> </w:t>
      </w:r>
      <w:r w:rsidR="00A55130" w:rsidRPr="00524F93">
        <w:rPr>
          <w:color w:val="000000" w:themeColor="text1"/>
        </w:rPr>
        <w:t>including</w:t>
      </w:r>
      <w:r w:rsidR="000966CE" w:rsidRPr="00524F93">
        <w:rPr>
          <w:color w:val="000000" w:themeColor="text1"/>
        </w:rPr>
        <w:t xml:space="preserve"> 2-</w:t>
      </w:r>
      <w:r w:rsidR="00CE6CF3" w:rsidRPr="00524F93">
        <w:rPr>
          <w:color w:val="000000" w:themeColor="text1"/>
        </w:rPr>
        <w:t xml:space="preserve">, </w:t>
      </w:r>
      <w:r w:rsidR="00B05BCD" w:rsidRPr="00524F93">
        <w:rPr>
          <w:color w:val="000000" w:themeColor="text1"/>
        </w:rPr>
        <w:t>3</w:t>
      </w:r>
      <w:r w:rsidR="00CE6CF3" w:rsidRPr="00524F93">
        <w:rPr>
          <w:color w:val="000000" w:themeColor="text1"/>
        </w:rPr>
        <w:t xml:space="preserve">-, </w:t>
      </w:r>
      <w:r w:rsidR="000F7D70" w:rsidRPr="00524F93">
        <w:rPr>
          <w:color w:val="000000" w:themeColor="text1"/>
        </w:rPr>
        <w:t>and</w:t>
      </w:r>
      <w:r w:rsidR="00EB19DA" w:rsidRPr="00524F93">
        <w:rPr>
          <w:color w:val="000000" w:themeColor="text1"/>
        </w:rPr>
        <w:t xml:space="preserve"> </w:t>
      </w:r>
      <w:r w:rsidR="00CE6CF3" w:rsidRPr="00524F93">
        <w:rPr>
          <w:color w:val="000000" w:themeColor="text1"/>
        </w:rPr>
        <w:t>4-</w:t>
      </w:r>
      <w:r w:rsidR="000966CE" w:rsidRPr="00524F93">
        <w:rPr>
          <w:color w:val="000000" w:themeColor="text1"/>
        </w:rPr>
        <w:t>ethynylphenol</w:t>
      </w:r>
      <w:r w:rsidR="001B3BE1" w:rsidRPr="00524F93">
        <w:rPr>
          <w:color w:val="000000" w:themeColor="text1"/>
        </w:rPr>
        <w:t xml:space="preserve">, which </w:t>
      </w:r>
      <w:r w:rsidR="000D28EE" w:rsidRPr="00524F93">
        <w:rPr>
          <w:color w:val="000000" w:themeColor="text1"/>
        </w:rPr>
        <w:t>are</w:t>
      </w:r>
      <w:r w:rsidR="002E0000" w:rsidRPr="00524F93">
        <w:rPr>
          <w:color w:val="000000" w:themeColor="text1"/>
        </w:rPr>
        <w:t xml:space="preserve"> </w:t>
      </w:r>
      <w:r w:rsidR="00030C1E" w:rsidRPr="00524F93">
        <w:rPr>
          <w:color w:val="000000" w:themeColor="text1"/>
        </w:rPr>
        <w:t xml:space="preserve">key </w:t>
      </w:r>
      <w:r w:rsidR="002E0000" w:rsidRPr="00524F93">
        <w:rPr>
          <w:color w:val="000000" w:themeColor="text1"/>
        </w:rPr>
        <w:t>intermediates in the</w:t>
      </w:r>
      <w:r w:rsidR="00144573" w:rsidRPr="00524F93">
        <w:rPr>
          <w:color w:val="000000" w:themeColor="text1"/>
        </w:rPr>
        <w:t xml:space="preserve"> </w:t>
      </w:r>
      <w:r w:rsidR="00EE4372" w:rsidRPr="00524F93">
        <w:rPr>
          <w:color w:val="000000" w:themeColor="text1"/>
        </w:rPr>
        <w:t>formation of</w:t>
      </w:r>
      <w:r w:rsidR="00E93880" w:rsidRPr="00524F93">
        <w:rPr>
          <w:color w:val="000000" w:themeColor="text1"/>
        </w:rPr>
        <w:t xml:space="preserve"> </w:t>
      </w:r>
      <w:r w:rsidR="00712E47" w:rsidRPr="00524F93">
        <w:rPr>
          <w:rFonts w:eastAsia="ArnoPro-Regular"/>
          <w:color w:val="000000" w:themeColor="text1"/>
          <w:lang w:eastAsia="zh-CN"/>
        </w:rPr>
        <w:t>OPAHs</w:t>
      </w:r>
      <w:r w:rsidR="008A4246" w:rsidRPr="00524F93">
        <w:rPr>
          <w:rFonts w:eastAsia="ArnoPro-Regular"/>
          <w:color w:val="000000" w:themeColor="text1"/>
          <w:lang w:eastAsia="zh-CN"/>
        </w:rPr>
        <w:t>.</w:t>
      </w:r>
      <w:r w:rsidR="002D37BB" w:rsidRPr="00524F93">
        <w:rPr>
          <w:rFonts w:eastAsia="ArnoPro-Regular"/>
          <w:color w:val="000000" w:themeColor="text1"/>
          <w:lang w:eastAsia="zh-CN"/>
        </w:rPr>
        <w:t xml:space="preserve"> </w:t>
      </w:r>
      <w:r w:rsidR="002D37BB" w:rsidRPr="00524F93">
        <w:rPr>
          <w:rFonts w:eastAsia="ArnoPro-Regular"/>
          <w:lang w:eastAsia="zh-CN"/>
        </w:rPr>
        <w:t xml:space="preserve">Therefore, </w:t>
      </w:r>
      <w:r w:rsidR="002D37BB" w:rsidRPr="00524F93">
        <w:rPr>
          <w:color w:val="000000" w:themeColor="text1"/>
        </w:rPr>
        <w:t xml:space="preserve">phenol </w:t>
      </w:r>
      <w:r w:rsidR="006F363C" w:rsidRPr="00524F93">
        <w:rPr>
          <w:color w:val="000000" w:themeColor="text1"/>
        </w:rPr>
        <w:t xml:space="preserve">could </w:t>
      </w:r>
      <w:r w:rsidR="002D37BB" w:rsidRPr="00524F93">
        <w:rPr>
          <w:color w:val="000000" w:themeColor="text1"/>
        </w:rPr>
        <w:t xml:space="preserve">serve as a </w:t>
      </w:r>
      <w:r w:rsidR="00F6244A" w:rsidRPr="00524F93">
        <w:rPr>
          <w:color w:val="000000" w:themeColor="text1"/>
        </w:rPr>
        <w:t xml:space="preserve">pivotal </w:t>
      </w:r>
      <w:r w:rsidR="002D37BB" w:rsidRPr="00524F93">
        <w:rPr>
          <w:color w:val="000000" w:themeColor="text1"/>
        </w:rPr>
        <w:t>precursor to both OPAHs and biorelevant molecules</w:t>
      </w:r>
      <w:r w:rsidR="002C66E1" w:rsidRPr="00524F93">
        <w:rPr>
          <w:color w:val="000000" w:themeColor="text1"/>
        </w:rPr>
        <w:t xml:space="preserve"> in interstellar </w:t>
      </w:r>
      <w:r w:rsidR="006F363C" w:rsidRPr="00524F93">
        <w:rPr>
          <w:color w:val="000000" w:themeColor="text1"/>
        </w:rPr>
        <w:t>environments</w:t>
      </w:r>
      <w:r w:rsidR="002D37BB" w:rsidRPr="00524F93">
        <w:rPr>
          <w:color w:val="000000" w:themeColor="text1"/>
        </w:rPr>
        <w:t>.</w:t>
      </w:r>
      <w:r w:rsidR="007C3D85" w:rsidRPr="00524F93">
        <w:rPr>
          <w:color w:val="000000" w:themeColor="text1"/>
        </w:rPr>
        <w:t xml:space="preserve"> </w:t>
      </w:r>
      <w:r w:rsidR="00F607C6" w:rsidRPr="00524F93">
        <w:rPr>
          <w:color w:val="000000" w:themeColor="text1"/>
        </w:rPr>
        <w:t>A r</w:t>
      </w:r>
      <w:r w:rsidR="007C3D85" w:rsidRPr="00524F93">
        <w:rPr>
          <w:color w:val="000000" w:themeColor="text1"/>
        </w:rPr>
        <w:t xml:space="preserve">ecent </w:t>
      </w:r>
      <w:r w:rsidR="00813244" w:rsidRPr="00524F93">
        <w:rPr>
          <w:color w:val="000000" w:themeColor="text1"/>
        </w:rPr>
        <w:t>study</w:t>
      </w:r>
      <w:r w:rsidR="0013559A" w:rsidRPr="00524F93">
        <w:rPr>
          <w:color w:val="000000" w:themeColor="text1"/>
        </w:rPr>
        <w:t xml:space="preserve"> </w:t>
      </w:r>
      <w:r w:rsidR="00A71F7F" w:rsidRPr="00524F93">
        <w:rPr>
          <w:color w:val="000000" w:themeColor="text1"/>
        </w:rPr>
        <w:t xml:space="preserve">on </w:t>
      </w:r>
      <w:r w:rsidR="00A71F7F" w:rsidRPr="00524F93">
        <w:t xml:space="preserve">the benzonitrile–water ices </w:t>
      </w:r>
      <w:r w:rsidR="00C15F80" w:rsidRPr="00524F93">
        <w:t xml:space="preserve">irradiated </w:t>
      </w:r>
      <w:r w:rsidR="00A71F7F" w:rsidRPr="00524F93">
        <w:t xml:space="preserve">by low-energy electrons (&lt;10 eV) </w:t>
      </w:r>
      <w:r w:rsidR="004E3DC2" w:rsidRPr="00524F93">
        <w:rPr>
          <w:color w:val="000000" w:themeColor="text1"/>
        </w:rPr>
        <w:t xml:space="preserve">inferred </w:t>
      </w:r>
      <w:r w:rsidR="007C3D85" w:rsidRPr="00524F93">
        <w:rPr>
          <w:color w:val="000000" w:themeColor="text1"/>
        </w:rPr>
        <w:t>the formation of</w:t>
      </w:r>
      <w:r w:rsidR="00880105" w:rsidRPr="00524F93">
        <w:rPr>
          <w:color w:val="000000" w:themeColor="text1"/>
        </w:rPr>
        <w:t xml:space="preserve"> </w:t>
      </w:r>
      <w:r w:rsidR="00953EAD" w:rsidRPr="00524F93">
        <w:rPr>
          <w:color w:val="000000" w:themeColor="text1"/>
        </w:rPr>
        <w:t>phenol</w:t>
      </w:r>
      <w:r w:rsidR="003B735E" w:rsidRPr="00524F93">
        <w:rPr>
          <w:color w:val="000000" w:themeColor="text1"/>
        </w:rPr>
        <w:t xml:space="preserve"> </w:t>
      </w:r>
      <w:r w:rsidR="004E3DC2" w:rsidRPr="00524F93">
        <w:rPr>
          <w:color w:val="000000" w:themeColor="text1"/>
        </w:rPr>
        <w:t xml:space="preserve">via quadrupole mass </w:t>
      </w:r>
      <w:r w:rsidR="00CF08BE" w:rsidRPr="00524F93">
        <w:rPr>
          <w:color w:val="000000" w:themeColor="text1"/>
        </w:rPr>
        <w:t xml:space="preserve">spectrometry </w:t>
      </w:r>
      <w:r w:rsidR="004E3DC2" w:rsidRPr="00524F93">
        <w:rPr>
          <w:color w:val="000000" w:themeColor="text1"/>
        </w:rPr>
        <w:t>(QMS)</w:t>
      </w:r>
      <w:r w:rsidR="00CF08BE" w:rsidRPr="00524F93">
        <w:t xml:space="preserve"> </w:t>
      </w:r>
      <w:r w:rsidR="00CF08BE" w:rsidRPr="00524F93">
        <w:rPr>
          <w:color w:val="000000" w:themeColor="text1"/>
        </w:rPr>
        <w:t>coupled with 70 eV electron</w:t>
      </w:r>
      <w:r w:rsidR="00A550E2" w:rsidRPr="00524F93">
        <w:rPr>
          <w:color w:val="000000" w:themeColor="text1"/>
        </w:rPr>
        <w:t xml:space="preserve"> impact</w:t>
      </w:r>
      <w:r w:rsidR="00CF08BE" w:rsidRPr="00524F93">
        <w:rPr>
          <w:color w:val="000000" w:themeColor="text1"/>
        </w:rPr>
        <w:t xml:space="preserve"> ionization</w:t>
      </w:r>
      <w:r w:rsidR="00CF08BE" w:rsidRPr="00524F93">
        <w:t xml:space="preserve"> </w:t>
      </w:r>
      <w:r w:rsidR="008C5D7D" w:rsidRPr="00524F93">
        <w:fldChar w:fldCharType="begin"/>
      </w:r>
      <w:r w:rsidR="00FB3F32">
        <w:instrText xml:space="preserve"> ADDIN EN.CITE &lt;EndNote&gt;&lt;Cite&gt;&lt;Author&gt;Abdoul-Carime&lt;/Author&gt;&lt;Year&gt;2024&lt;/Year&gt;&lt;RecNum&gt;3698&lt;/RecNum&gt;&lt;DisplayText&gt;(Abdoul-Carime et al. 2024)&lt;/DisplayText&gt;&lt;record&gt;&lt;rec-number&gt;3698&lt;/rec-number&gt;&lt;foreign-keys&gt;&lt;key app="EN" db-id="afef2wdxnra5fvedsstvdfs2w0dezf5fsr00"&gt;3698&lt;/key&gt;&lt;/foreign-keys&gt;&lt;ref-type name="Journal Article"&gt;17&lt;/ref-type&gt;&lt;contributors&gt;&lt;authors&gt;&lt;author&gt;Abdoul-Carime, H.&lt;/author&gt;&lt;author&gt;Lathuilière, B.&lt;/author&gt;&lt;author&gt;Nedelec, P.&lt;/author&gt;&lt;author&gt;Kopyra, J.&lt;/author&gt;&lt;/authors&gt;&lt;/contributors&gt;&lt;titles&gt;&lt;title&gt;Synthesis of benzene and phenol from the irradiation of benzonitrile: water ices by (&amp;lt;10 eV) electrons: Application to the planets and meteorites surface chemistry&lt;/title&gt;&lt;secondary-title&gt;Journal of Geophysical Research: Planets&lt;/secondary-title&gt;&lt;/titles&gt;&lt;periodical&gt;&lt;full-title&gt;Journal of Geophysical Research: Planets&lt;/full-title&gt;&lt;abbr-1&gt;J. Geophys. Res. Planets&lt;/abbr-1&gt;&lt;abbr-2&gt;JGRE&lt;/abbr-2&gt;&lt;/periodical&gt;&lt;pages&gt;e2023JE008151&lt;/pages&gt;&lt;volume&gt;129&lt;/volume&gt;&lt;number&gt;3&lt;/number&gt;&lt;dates&gt;&lt;year&gt;2024&lt;/year&gt;&lt;/dates&gt;&lt;isbn&gt;2169-9097&lt;/isbn&gt;&lt;urls&gt;&lt;related-urls&gt;&lt;url&gt;https://agupubs.onlinelibrary.wiley.com/doi/abs/10.1029/2023JE008151&lt;/url&gt;&lt;/related-urls&gt;&lt;/urls&gt;&lt;electronic-resource-num&gt;https://doi.org/10.1029/2023JE008151&lt;/electronic-resource-num&gt;&lt;/record&gt;&lt;/Cite&gt;&lt;/EndNote&gt;</w:instrText>
      </w:r>
      <w:r w:rsidR="008C5D7D" w:rsidRPr="00524F93">
        <w:fldChar w:fldCharType="separate"/>
      </w:r>
      <w:r w:rsidR="00FB3F32">
        <w:rPr>
          <w:noProof/>
        </w:rPr>
        <w:t>(</w:t>
      </w:r>
      <w:hyperlink w:anchor="_ENREF_1" w:tooltip="Abdoul-Carime, 2024 #3698" w:history="1">
        <w:r w:rsidR="00925353">
          <w:rPr>
            <w:noProof/>
          </w:rPr>
          <w:t>Abdoul-Carime et al. 2024</w:t>
        </w:r>
      </w:hyperlink>
      <w:r w:rsidR="00FB3F32">
        <w:rPr>
          <w:noProof/>
        </w:rPr>
        <w:t>)</w:t>
      </w:r>
      <w:r w:rsidR="008C5D7D" w:rsidRPr="00524F93">
        <w:fldChar w:fldCharType="end"/>
      </w:r>
      <w:r w:rsidR="004E3DC2" w:rsidRPr="00524F93">
        <w:rPr>
          <w:color w:val="000000" w:themeColor="text1"/>
        </w:rPr>
        <w:t xml:space="preserve">, </w:t>
      </w:r>
      <w:r w:rsidR="00C15F80" w:rsidRPr="00524F93">
        <w:rPr>
          <w:color w:val="000000" w:themeColor="text1"/>
        </w:rPr>
        <w:t>but</w:t>
      </w:r>
      <w:r w:rsidR="004360FC" w:rsidRPr="00524F93">
        <w:rPr>
          <w:color w:val="000000" w:themeColor="text1"/>
        </w:rPr>
        <w:t xml:space="preserve"> </w:t>
      </w:r>
      <w:r w:rsidR="005D4FBB" w:rsidRPr="00524F93">
        <w:rPr>
          <w:color w:val="000000" w:themeColor="text1"/>
        </w:rPr>
        <w:t xml:space="preserve">the </w:t>
      </w:r>
      <w:r w:rsidR="00524F93" w:rsidRPr="00524F93">
        <w:rPr>
          <w:color w:val="000000" w:themeColor="text1"/>
        </w:rPr>
        <w:t>interfering</w:t>
      </w:r>
      <w:r w:rsidR="005D4FBB" w:rsidRPr="00524F93">
        <w:rPr>
          <w:color w:val="000000" w:themeColor="text1"/>
        </w:rPr>
        <w:t xml:space="preserve"> ion signals from structural isomers</w:t>
      </w:r>
      <w:r w:rsidR="00303364" w:rsidRPr="00524F93">
        <w:rPr>
          <w:color w:val="000000" w:themeColor="text1"/>
        </w:rPr>
        <w:t xml:space="preserve"> </w:t>
      </w:r>
      <w:r w:rsidR="005D4FBB" w:rsidRPr="00524F93">
        <w:rPr>
          <w:color w:val="000000" w:themeColor="text1"/>
        </w:rPr>
        <w:t>and</w:t>
      </w:r>
      <w:r w:rsidR="00ED59DF" w:rsidRPr="00524F93">
        <w:rPr>
          <w:color w:val="000000" w:themeColor="text1"/>
        </w:rPr>
        <w:t xml:space="preserve"> the </w:t>
      </w:r>
      <w:r w:rsidR="00F53D00" w:rsidRPr="00524F93">
        <w:rPr>
          <w:color w:val="000000" w:themeColor="text1"/>
        </w:rPr>
        <w:t>extensive fragmentation</w:t>
      </w:r>
      <w:r w:rsidR="005D4FBB" w:rsidRPr="00524F93">
        <w:t xml:space="preserve"> </w:t>
      </w:r>
      <w:r w:rsidR="005D4FBB" w:rsidRPr="00524F93">
        <w:rPr>
          <w:color w:val="000000" w:themeColor="text1"/>
        </w:rPr>
        <w:t xml:space="preserve">make </w:t>
      </w:r>
      <w:r w:rsidR="00DB0482" w:rsidRPr="00524F93">
        <w:rPr>
          <w:color w:val="000000" w:themeColor="text1"/>
        </w:rPr>
        <w:t>an unambiguous</w:t>
      </w:r>
      <w:r w:rsidR="00F1379E" w:rsidRPr="00524F93">
        <w:rPr>
          <w:color w:val="000000" w:themeColor="text1"/>
        </w:rPr>
        <w:t xml:space="preserve"> </w:t>
      </w:r>
      <w:r w:rsidR="005D4FBB" w:rsidRPr="00524F93">
        <w:rPr>
          <w:color w:val="000000" w:themeColor="text1"/>
        </w:rPr>
        <w:t xml:space="preserve">identification of phenol </w:t>
      </w:r>
      <w:r w:rsidR="00524F93" w:rsidRPr="00524F93">
        <w:rPr>
          <w:color w:val="000000" w:themeColor="text1"/>
        </w:rPr>
        <w:t>impractical</w:t>
      </w:r>
      <w:r w:rsidR="004F2161" w:rsidRPr="00524F93">
        <w:rPr>
          <w:color w:val="000000" w:themeColor="text1"/>
        </w:rPr>
        <w:t xml:space="preserve"> </w:t>
      </w:r>
      <w:r w:rsidR="00384EDD" w:rsidRPr="00524F93">
        <w:rPr>
          <w:color w:val="000000" w:themeColor="text1"/>
        </w:rPr>
        <w:fldChar w:fldCharType="begin"/>
      </w:r>
      <w:r w:rsidR="00384EDD" w:rsidRPr="00524F93">
        <w:rPr>
          <w:color w:val="000000" w:themeColor="text1"/>
        </w:rPr>
        <w:instrText xml:space="preserve"> ADDIN EN.CITE &lt;EndNote&gt;&lt;Cite&gt;&lt;Author&gt;Turner&lt;/Author&gt;&lt;Year&gt;2020&lt;/Year&gt;&lt;RecNum&gt;141&lt;/RecNum&gt;&lt;DisplayText&gt;(Turner &amp;amp; Kaiser 2020)&lt;/DisplayText&gt;&lt;record&gt;&lt;rec-number&gt;141&lt;/rec-number&gt;&lt;foreign-keys&gt;&lt;key app="EN" db-id="afef2wdxnra5fvedsstvdfs2w0dezf5fsr00"&gt;141&lt;/key&gt;&lt;/foreign-keys&gt;&lt;ref-type name="Journal Article"&gt;17&lt;/ref-type&gt;&lt;contributors&gt;&lt;authors&gt;&lt;author&gt;Turner, Andrew M.&lt;/author&gt;&lt;author&gt;Kaiser, Ralf I.&lt;/author&gt;&lt;/authors&gt;&lt;/contributors&gt;&lt;titles&gt;&lt;title&gt;Exploiting photoionization reflectron time-of-flight mass spectrometry to explore molecular mass growth processes to complex organic molecules in interstellar and solar system ice analogs&lt;/title&gt;&lt;secondary-title&gt;Accounts of Chemical Research&lt;/secondary-title&gt;&lt;/titles&gt;&lt;periodical&gt;&lt;full-title&gt;Accounts of Chemical Research&lt;/full-title&gt;&lt;abbr-1&gt;Acc. Chem. Res.&lt;/abbr-1&gt;&lt;abbr-2&gt;AcChR&lt;/abbr-2&gt;&lt;/periodical&gt;&lt;pages&gt;2791-2805&lt;/pages&gt;&lt;volume&gt;53&lt;/volume&gt;&lt;number&gt;12&lt;/number&gt;&lt;dates&gt;&lt;year&gt;2020&lt;/year&gt;&lt;pub-dates&gt;&lt;date&gt;2020/12/15&lt;/date&gt;&lt;/pub-dates&gt;&lt;/dates&gt;&lt;publisher&gt;American Chemical Society&lt;/publisher&gt;&lt;isbn&gt;0001-4842&lt;/isbn&gt;&lt;urls&gt;&lt;related-urls&gt;&lt;url&gt;https://doi.org/10.1021/acs.accounts.0c00584&lt;/url&gt;&lt;/related-urls&gt;&lt;/urls&gt;&lt;electronic-resource-num&gt;10.1021/acs.accounts.0c00584&lt;/electronic-resource-num&gt;&lt;/record&gt;&lt;/Cite&gt;&lt;/EndNote&gt;</w:instrText>
      </w:r>
      <w:r w:rsidR="00384EDD" w:rsidRPr="00524F93">
        <w:rPr>
          <w:color w:val="000000" w:themeColor="text1"/>
        </w:rPr>
        <w:fldChar w:fldCharType="separate"/>
      </w:r>
      <w:r w:rsidR="00384EDD" w:rsidRPr="00524F93">
        <w:rPr>
          <w:noProof/>
          <w:color w:val="000000" w:themeColor="text1"/>
        </w:rPr>
        <w:t>(</w:t>
      </w:r>
      <w:hyperlink w:anchor="_ENREF_80" w:tooltip="Turner, 2020 #141" w:history="1">
        <w:r w:rsidR="00925353" w:rsidRPr="00524F93">
          <w:rPr>
            <w:noProof/>
            <w:color w:val="000000" w:themeColor="text1"/>
          </w:rPr>
          <w:t>Turner &amp; Kaiser 2020</w:t>
        </w:r>
      </w:hyperlink>
      <w:r w:rsidR="00384EDD" w:rsidRPr="00524F93">
        <w:rPr>
          <w:noProof/>
          <w:color w:val="000000" w:themeColor="text1"/>
        </w:rPr>
        <w:t>)</w:t>
      </w:r>
      <w:r w:rsidR="00384EDD" w:rsidRPr="00524F93">
        <w:rPr>
          <w:color w:val="000000" w:themeColor="text1"/>
        </w:rPr>
        <w:fldChar w:fldCharType="end"/>
      </w:r>
      <w:r w:rsidR="005D4FBB" w:rsidRPr="00524F93">
        <w:rPr>
          <w:color w:val="000000" w:themeColor="text1"/>
        </w:rPr>
        <w:t>.</w:t>
      </w:r>
      <w:r w:rsidR="00EB00FA" w:rsidRPr="00524F93">
        <w:rPr>
          <w:color w:val="000000" w:themeColor="text1"/>
        </w:rPr>
        <w:t xml:space="preserve"> </w:t>
      </w:r>
      <w:r w:rsidR="00524F93" w:rsidRPr="00524F93">
        <w:rPr>
          <w:color w:val="000000" w:themeColor="text1"/>
        </w:rPr>
        <w:t>Hence</w:t>
      </w:r>
      <w:r w:rsidR="00CC5A56" w:rsidRPr="00524F93">
        <w:rPr>
          <w:color w:val="000000" w:themeColor="text1"/>
        </w:rPr>
        <w:t>,</w:t>
      </w:r>
      <w:r w:rsidR="00A7356E" w:rsidRPr="00524F93">
        <w:rPr>
          <w:color w:val="000000" w:themeColor="text1"/>
        </w:rPr>
        <w:t xml:space="preserve"> </w:t>
      </w:r>
      <w:r w:rsidR="00235172" w:rsidRPr="00524F93">
        <w:t xml:space="preserve">experimental </w:t>
      </w:r>
      <w:r w:rsidR="005A06AE" w:rsidRPr="00524F93">
        <w:rPr>
          <w:color w:val="000000" w:themeColor="text1"/>
        </w:rPr>
        <w:t xml:space="preserve">evidence </w:t>
      </w:r>
      <w:r w:rsidR="00227C9E" w:rsidRPr="00524F93">
        <w:rPr>
          <w:color w:val="000000" w:themeColor="text1"/>
        </w:rPr>
        <w:t xml:space="preserve">for the </w:t>
      </w:r>
      <w:r w:rsidR="00A7356E" w:rsidRPr="00524F93">
        <w:rPr>
          <w:rFonts w:eastAsiaTheme="minorEastAsia"/>
          <w:lang w:eastAsia="zh-CN"/>
        </w:rPr>
        <w:t>bottom-up formation</w:t>
      </w:r>
      <w:r w:rsidR="00EA234E" w:rsidRPr="00524F93">
        <w:rPr>
          <w:rFonts w:eastAsiaTheme="minorEastAsia"/>
          <w:lang w:eastAsia="zh-CN"/>
        </w:rPr>
        <w:t xml:space="preserve"> </w:t>
      </w:r>
      <w:r w:rsidR="003762CA" w:rsidRPr="00524F93">
        <w:rPr>
          <w:color w:val="000000" w:themeColor="text1"/>
        </w:rPr>
        <w:t xml:space="preserve">of </w:t>
      </w:r>
      <w:r w:rsidR="0082631A" w:rsidRPr="00524F93">
        <w:rPr>
          <w:color w:val="000000" w:themeColor="text1"/>
        </w:rPr>
        <w:t xml:space="preserve">phenol </w:t>
      </w:r>
      <w:r w:rsidR="000C310F" w:rsidRPr="00524F93">
        <w:rPr>
          <w:color w:val="000000" w:themeColor="text1"/>
        </w:rPr>
        <w:t xml:space="preserve">under astrophysical </w:t>
      </w:r>
      <w:r w:rsidR="0060635B" w:rsidRPr="00524F93">
        <w:rPr>
          <w:color w:val="000000" w:themeColor="text1"/>
        </w:rPr>
        <w:t xml:space="preserve">conditions </w:t>
      </w:r>
      <w:r w:rsidR="00E06F24" w:rsidRPr="00524F93">
        <w:rPr>
          <w:color w:val="000000" w:themeColor="text1"/>
        </w:rPr>
        <w:t>is still lacking</w:t>
      </w:r>
      <w:r w:rsidR="000C310F" w:rsidRPr="00524F93">
        <w:rPr>
          <w:color w:val="000000" w:themeColor="text1"/>
        </w:rPr>
        <w:t>.</w:t>
      </w:r>
    </w:p>
    <w:p w14:paraId="6417A3D9" w14:textId="77777777" w:rsidR="00143DAE" w:rsidRPr="00981E15" w:rsidRDefault="00143DAE" w:rsidP="00CD75AD">
      <w:pPr>
        <w:rPr>
          <w:b/>
          <w:bCs/>
        </w:rPr>
      </w:pPr>
    </w:p>
    <w:p w14:paraId="521751D4" w14:textId="065EA37F" w:rsidR="00E41CEF" w:rsidRPr="00981E15" w:rsidRDefault="00F60E3A" w:rsidP="00F04EC2">
      <w:pPr>
        <w:spacing w:after="240" w:line="360" w:lineRule="auto"/>
        <w:ind w:firstLine="288"/>
        <w:jc w:val="both"/>
        <w:rPr>
          <w:rFonts w:eastAsiaTheme="minorEastAsia"/>
          <w:color w:val="000000"/>
          <w:lang w:eastAsia="zh-CN"/>
        </w:rPr>
      </w:pPr>
      <w:r w:rsidRPr="00981E15">
        <w:t xml:space="preserve">Here, we </w:t>
      </w:r>
      <w:r w:rsidR="00403F64" w:rsidRPr="00981E15">
        <w:t>present</w:t>
      </w:r>
      <w:r w:rsidR="00C365F7" w:rsidRPr="00981E15">
        <w:t xml:space="preserve"> the first</w:t>
      </w:r>
      <w:r w:rsidR="003E7FCF" w:rsidRPr="00981E15">
        <w:t xml:space="preserve"> </w:t>
      </w:r>
      <w:r w:rsidRPr="00981E15">
        <w:t>laboratory experiment</w:t>
      </w:r>
      <w:r w:rsidR="00403F64" w:rsidRPr="00981E15">
        <w:t>s</w:t>
      </w:r>
      <w:r w:rsidR="00C365F7" w:rsidRPr="00981E15">
        <w:t xml:space="preserve"> </w:t>
      </w:r>
      <w:r w:rsidRPr="00981E15">
        <w:t>on the</w:t>
      </w:r>
      <w:r w:rsidR="003A7FF6" w:rsidRPr="00981E15">
        <w:t xml:space="preserve"> </w:t>
      </w:r>
      <w:r w:rsidR="00885B2B" w:rsidRPr="00981E15">
        <w:rPr>
          <w:rFonts w:eastAsiaTheme="minorEastAsia"/>
          <w:lang w:eastAsia="zh-CN"/>
        </w:rPr>
        <w:t xml:space="preserve">bottom-up </w:t>
      </w:r>
      <w:r w:rsidRPr="00981E15">
        <w:t>formation of</w:t>
      </w:r>
      <w:r w:rsidR="009634FA" w:rsidRPr="00981E15">
        <w:t xml:space="preserve"> </w:t>
      </w:r>
      <w:r w:rsidR="00281D5B" w:rsidRPr="00981E15">
        <w:t>phenol (C</w:t>
      </w:r>
      <w:r w:rsidR="00281D5B" w:rsidRPr="00981E15">
        <w:rPr>
          <w:vertAlign w:val="subscript"/>
        </w:rPr>
        <w:t>6</w:t>
      </w:r>
      <w:r w:rsidR="00281D5B" w:rsidRPr="00981E15">
        <w:t>H</w:t>
      </w:r>
      <w:r w:rsidR="00281D5B" w:rsidRPr="00981E15">
        <w:rPr>
          <w:vertAlign w:val="subscript"/>
        </w:rPr>
        <w:t>5</w:t>
      </w:r>
      <w:r w:rsidR="00281D5B" w:rsidRPr="00981E15">
        <w:t xml:space="preserve">OH) </w:t>
      </w:r>
      <w:r w:rsidR="00427599" w:rsidRPr="00981E15">
        <w:rPr>
          <w:bCs/>
          <w:color w:val="000000"/>
        </w:rPr>
        <w:t xml:space="preserve">in </w:t>
      </w:r>
      <w:r w:rsidR="00DB6D6F" w:rsidRPr="00981E15">
        <w:rPr>
          <w:bCs/>
          <w:color w:val="000000"/>
        </w:rPr>
        <w:t>low-temperature</w:t>
      </w:r>
      <w:r w:rsidR="00CC1278" w:rsidRPr="00981E15">
        <w:t xml:space="preserve"> </w:t>
      </w:r>
      <w:r w:rsidR="00DB6D6F" w:rsidRPr="00981E15">
        <w:rPr>
          <w:bCs/>
          <w:color w:val="000000"/>
        </w:rPr>
        <w:t xml:space="preserve">model </w:t>
      </w:r>
      <w:r w:rsidR="00427599" w:rsidRPr="00981E15">
        <w:rPr>
          <w:bCs/>
          <w:color w:val="000000"/>
        </w:rPr>
        <w:t xml:space="preserve">interstellar ices </w:t>
      </w:r>
      <w:r w:rsidR="008001EF" w:rsidRPr="00981E15">
        <w:rPr>
          <w:bCs/>
          <w:color w:val="000000"/>
        </w:rPr>
        <w:t>composed</w:t>
      </w:r>
      <w:r w:rsidR="00432DE0" w:rsidRPr="00981E15">
        <w:rPr>
          <w:bCs/>
          <w:color w:val="000000"/>
        </w:rPr>
        <w:t xml:space="preserve"> </w:t>
      </w:r>
      <w:r w:rsidR="00427599" w:rsidRPr="00981E15">
        <w:rPr>
          <w:bCs/>
          <w:color w:val="000000"/>
        </w:rPr>
        <w:t xml:space="preserve">of </w:t>
      </w:r>
      <w:r w:rsidR="0088233B" w:rsidRPr="00981E15">
        <w:rPr>
          <w:color w:val="000000" w:themeColor="text1"/>
        </w:rPr>
        <w:t xml:space="preserve">acetylene </w:t>
      </w:r>
      <w:r w:rsidR="00427599" w:rsidRPr="00981E15">
        <w:rPr>
          <w:bCs/>
          <w:color w:val="000000"/>
        </w:rPr>
        <w:t xml:space="preserve">and </w:t>
      </w:r>
      <w:r w:rsidR="005648C4" w:rsidRPr="00981E15">
        <w:rPr>
          <w:bCs/>
          <w:color w:val="000000"/>
        </w:rPr>
        <w:t>water</w:t>
      </w:r>
      <w:r w:rsidR="00A93840" w:rsidRPr="00981E15">
        <w:rPr>
          <w:bCs/>
          <w:color w:val="000000"/>
        </w:rPr>
        <w:t xml:space="preserve"> </w:t>
      </w:r>
      <w:r w:rsidR="00A93840" w:rsidRPr="00981E15">
        <w:t>(C</w:t>
      </w:r>
      <w:r w:rsidR="005648C4" w:rsidRPr="00981E15">
        <w:rPr>
          <w:vertAlign w:val="subscript"/>
        </w:rPr>
        <w:t>2</w:t>
      </w:r>
      <w:r w:rsidR="005648C4" w:rsidRPr="00981E15">
        <w:t>H</w:t>
      </w:r>
      <w:r w:rsidR="005648C4" w:rsidRPr="00981E15">
        <w:rPr>
          <w:vertAlign w:val="subscript"/>
        </w:rPr>
        <w:t>2</w:t>
      </w:r>
      <w:r w:rsidR="00065558" w:rsidRPr="00981E15">
        <w:t>–</w:t>
      </w:r>
      <w:r w:rsidR="00A93840" w:rsidRPr="00524F93">
        <w:t>H</w:t>
      </w:r>
      <w:r w:rsidR="00A93840" w:rsidRPr="00524F93">
        <w:rPr>
          <w:vertAlign w:val="subscript"/>
        </w:rPr>
        <w:t>2</w:t>
      </w:r>
      <w:r w:rsidR="00A93840" w:rsidRPr="00524F93">
        <w:t>O</w:t>
      </w:r>
      <w:r w:rsidR="00AB7160" w:rsidRPr="00524F93">
        <w:t>)</w:t>
      </w:r>
      <w:r w:rsidR="00F22031" w:rsidRPr="00524F93">
        <w:t>.</w:t>
      </w:r>
      <w:r w:rsidR="00B40406" w:rsidRPr="00524F93">
        <w:t xml:space="preserve"> </w:t>
      </w:r>
      <w:r w:rsidR="0085634B" w:rsidRPr="00524F93">
        <w:t xml:space="preserve">Acetylene is ubiquitous in the ISM and has been detected in the gas phase in molecular clouds </w:t>
      </w:r>
      <w:r w:rsidR="0085634B" w:rsidRPr="00524F93">
        <w:fldChar w:fldCharType="begin"/>
      </w:r>
      <w:r w:rsidR="0085634B" w:rsidRPr="00524F93">
        <w:instrText xml:space="preserve"> ADDIN EN.CITE &lt;EndNote&gt;&lt;Cite&gt;&lt;Author&gt;Lacy&lt;/Author&gt;&lt;Year&gt;1989&lt;/Year&gt;&lt;RecNum&gt;3718&lt;/RecNum&gt;&lt;DisplayText&gt;(Lacy et al. 1989)&lt;/DisplayText&gt;&lt;record&gt;&lt;rec-number&gt;3718&lt;/rec-number&gt;&lt;foreign-keys&gt;&lt;key app="EN" db-id="afef2wdxnra5fvedsstvdfs2w0dezf5fsr00"&gt;3718&lt;/key&gt;&lt;/foreign-keys&gt;&lt;ref-type name="Journal Article"&gt;17&lt;/ref-type&gt;&lt;contributors&gt;&lt;authors&gt;&lt;author&gt;Lacy, J. H.&lt;/author&gt;&lt;author&gt;Evans, Neal J., II&lt;/author&gt;&lt;author&gt;Achtermann, J. M.&lt;/author&gt;&lt;author&gt;Bruce, D. E.&lt;/author&gt;&lt;author&gt;Arens, J. F.&lt;/author&gt;&lt;author&gt;Carr, J. S.&lt;/author&gt;&lt;/authors&gt;&lt;/contributors&gt;&lt;auth-address&gt;AA(University of Texas, Austin), AB(University of Texas, Austin), AC(University of Texas, Austin), AD(University of Texas, Austin), AE(University of California, Berkeley)&lt;/auth-address&gt;&lt;titles&gt;&lt;title&gt;Discovery of interstellar acetylene&lt;/title&gt;&lt;secondary-title&gt;The Astrophysical Journal&lt;/secondary-title&gt;&lt;/titles&gt;&lt;periodical&gt;&lt;full-title&gt;The Astrophysical Journal&lt;/full-title&gt;&lt;abbr-1&gt;Astrophys. J.&lt;/abbr-1&gt;&lt;abbr-2&gt;ApJ&lt;/abbr-2&gt;&lt;/periodical&gt;&lt;pages&gt;L43&lt;/pages&gt;&lt;volume&gt;342&lt;/volume&gt;&lt;keywords&gt;&lt;keyword&gt;Acetylene&lt;/keyword&gt;&lt;keyword&gt;Infrared Spectra&lt;/keyword&gt;&lt;keyword&gt;Interstellar Extinction&lt;/keyword&gt;&lt;keyword&gt;Interstellar&lt;/keyword&gt;&lt;keyword&gt;Gas&lt;/keyword&gt;&lt;keyword&gt;Molecular Clouds&lt;/keyword&gt;&lt;keyword&gt;Pre-Main Sequence Stars&lt;/keyword&gt;&lt;keyword&gt;Emission Spectra&lt;/keyword&gt;&lt;keyword&gt;Infrared Sources (Astronomy)&lt;/keyword&gt;&lt;keyword&gt;Line Spectra&lt;/keyword&gt;&lt;keyword&gt;Vibrational Spectra&lt;/keyword&gt;&lt;keyword&gt;Astrophysics&lt;/keyword&gt;&lt;keyword&gt;INTERSTELLAR: ABUNDANCES&lt;/keyword&gt;&lt;keyword&gt;INTERSTELLAR: MOLECULES&lt;/keyword&gt;&lt;keyword&gt;STARS:&lt;/keyword&gt;&lt;keyword&gt;PRE--MAIN-SEQUENCE&lt;/keyword&gt;&lt;keyword&gt;INFRARED: SPECTRA&lt;/keyword&gt;&lt;/keywords&gt;&lt;dates&gt;&lt;year&gt;1989&lt;/year&gt;&lt;pub-dates&gt;&lt;date&gt;July 01, 1989&lt;/date&gt;&lt;/pub-dates&gt;&lt;/dates&gt;&lt;isbn&gt;0004-637X&lt;/isbn&gt;&lt;urls&gt;&lt;related-urls&gt;&lt;url&gt;https://ui.adsabs.harvard.edu/abs/1989ApJ...342L..43L&lt;/url&gt;&lt;/related-urls&gt;&lt;/urls&gt;&lt;electronic-resource-num&gt;10.1086/185480&lt;/electronic-resource-num&gt;&lt;/record&gt;&lt;/Cite&gt;&lt;/EndNote&gt;</w:instrText>
      </w:r>
      <w:r w:rsidR="0085634B" w:rsidRPr="00524F93">
        <w:fldChar w:fldCharType="separate"/>
      </w:r>
      <w:r w:rsidR="0085634B" w:rsidRPr="00524F93">
        <w:rPr>
          <w:noProof/>
        </w:rPr>
        <w:t>(</w:t>
      </w:r>
      <w:hyperlink w:anchor="_ENREF_53" w:tooltip="Lacy, 1989 #3718" w:history="1">
        <w:r w:rsidR="00925353" w:rsidRPr="00524F93">
          <w:rPr>
            <w:noProof/>
          </w:rPr>
          <w:t>Lacy et al. 1989</w:t>
        </w:r>
      </w:hyperlink>
      <w:r w:rsidR="0085634B" w:rsidRPr="00524F93">
        <w:rPr>
          <w:noProof/>
        </w:rPr>
        <w:t>)</w:t>
      </w:r>
      <w:r w:rsidR="0085634B" w:rsidRPr="00524F93">
        <w:fldChar w:fldCharType="end"/>
      </w:r>
      <w:r w:rsidR="0085634B" w:rsidRPr="00524F93">
        <w:t>, young stellar objects</w:t>
      </w:r>
      <w:r w:rsidR="00124A97" w:rsidRPr="00524F93">
        <w:t xml:space="preserve"> (YSOs)</w:t>
      </w:r>
      <w:r w:rsidR="00223CC2" w:rsidRPr="00524F93">
        <w:t xml:space="preserve"> </w:t>
      </w:r>
      <w:r w:rsidR="0085634B" w:rsidRPr="00524F93">
        <w:fldChar w:fldCharType="begin">
          <w:fldData xml:space="preserve">PEVuZE5vdGU+PENpdGU+PEF1dGhvcj5MYWh1aXM8L0F1dGhvcj48WWVhcj4yMDAwPC9ZZWFyPjxS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</w:fldData>
        </w:fldChar>
      </w:r>
      <w:r w:rsidR="0085634B" w:rsidRPr="00524F93">
        <w:instrText xml:space="preserve"> ADDIN EN.CITE </w:instrText>
      </w:r>
      <w:r w:rsidR="0085634B" w:rsidRPr="00524F93">
        <w:fldChar w:fldCharType="begin">
          <w:fldData xml:space="preserve">PEVuZE5vdGU+PENpdGU+PEF1dGhvcj5MYWh1aXM8L0F1dGhvcj48WWVhcj4yMDAwPC9ZZWFyPjxS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</w:fldData>
        </w:fldChar>
      </w:r>
      <w:r w:rsidR="0085634B" w:rsidRPr="00524F93">
        <w:instrText xml:space="preserve"> ADDIN EN.CITE.DATA </w:instrText>
      </w:r>
      <w:r w:rsidR="0085634B" w:rsidRPr="00524F93">
        <w:fldChar w:fldCharType="end"/>
      </w:r>
      <w:r w:rsidR="0085634B" w:rsidRPr="00524F93">
        <w:fldChar w:fldCharType="separate"/>
      </w:r>
      <w:r w:rsidR="0085634B" w:rsidRPr="00524F93">
        <w:rPr>
          <w:noProof/>
        </w:rPr>
        <w:t>(</w:t>
      </w:r>
      <w:hyperlink w:anchor="_ENREF_18" w:tooltip="Carr, 2008 #3719" w:history="1">
        <w:r w:rsidR="00925353" w:rsidRPr="00524F93">
          <w:rPr>
            <w:noProof/>
          </w:rPr>
          <w:t>Carr &amp; Najita 2008</w:t>
        </w:r>
      </w:hyperlink>
      <w:r w:rsidR="0085634B" w:rsidRPr="00524F93">
        <w:rPr>
          <w:noProof/>
        </w:rPr>
        <w:t xml:space="preserve">; </w:t>
      </w:r>
      <w:hyperlink w:anchor="_ENREF_54" w:tooltip="Lahuis, 2000 #3845" w:history="1">
        <w:r w:rsidR="00925353" w:rsidRPr="00524F93">
          <w:rPr>
            <w:noProof/>
          </w:rPr>
          <w:t>Lahuis &amp; van Dishoeck 2000</w:t>
        </w:r>
      </w:hyperlink>
      <w:r w:rsidR="0085634B" w:rsidRPr="00524F93">
        <w:rPr>
          <w:noProof/>
        </w:rPr>
        <w:t>)</w:t>
      </w:r>
      <w:r w:rsidR="0085634B" w:rsidRPr="00524F93">
        <w:fldChar w:fldCharType="end"/>
      </w:r>
      <w:r w:rsidR="0085634B" w:rsidRPr="00524F93">
        <w:t xml:space="preserve">, the carbon star IRC +10216 </w:t>
      </w:r>
      <w:r w:rsidR="0085634B" w:rsidRPr="00524F93">
        <w:fldChar w:fldCharType="begin"/>
      </w:r>
      <w:r w:rsidR="0085634B" w:rsidRPr="00524F93">
        <w:instrText xml:space="preserve"> ADDIN EN.CITE &lt;EndNote&gt;&lt;Cite&gt;&lt;Author&gt;Ridgway&lt;/Author&gt;&lt;Year&gt;1976&lt;/Year&gt;&lt;RecNum&gt;3721&lt;/RecNum&gt;&lt;DisplayText&gt;(Ridgway et al. 1976)&lt;/DisplayText&gt;&lt;record&gt;&lt;rec-number&gt;3721&lt;/rec-number&gt;&lt;foreign-keys&gt;&lt;key app="EN" db-id="afef2wdxnra5fvedsstvdfs2w0dezf5fsr00"&gt;3721&lt;/key&gt;&lt;/foreign-keys&gt;&lt;ref-type name="Journal Article"&gt;17&lt;/ref-type&gt;&lt;contributors&gt;&lt;authors&gt;&lt;author&gt;Ridgway, S. T.&lt;/author&gt;&lt;author&gt;Hall, D. N. B.&lt;/author&gt;&lt;author&gt;Wojslaw, R. S.&lt;/author&gt;&lt;author&gt;Kleinmann, S. G.&lt;/author&gt;&lt;author&gt;Weinberger, D. A.&lt;/author&gt;&lt;/authors&gt;&lt;/contributors&gt;&lt;auth-address&gt;AA(Kitt Peak Observatory, NOAO), AB(Kitt Peak Observatory, NOAO), AC(Kitt Peak Observatory, NOAO), AD(Massachusetts Institute of Technology), AE(Massachusetts Institute of Technology)&lt;/auth-address&gt;&lt;titles&gt;&lt;title&gt;Circumstellar acetylene in the infrared spectrum of IRC +10216&lt;/title&gt;&lt;secondary-title&gt;Nature&lt;/secondary-title&gt;&lt;/titles&gt;&lt;periodical&gt;&lt;full-title&gt;Nature&lt;/full-title&gt;&lt;abbr-2&gt;Natur&lt;/abbr-2&gt;&lt;/periodical&gt;&lt;pages&gt;345-346&lt;/pages&gt;&lt;volume&gt;264&lt;/volume&gt;&lt;keywords&gt;&lt;keyword&gt;Abundance&lt;/keyword&gt;&lt;keyword&gt;Acetylene&lt;/keyword&gt;&lt;keyword&gt;Infrared Spectra&lt;/keyword&gt;&lt;keyword&gt;Stellar Envelopes&lt;/keyword&gt;&lt;keyword&gt;Atmospheric Composition&lt;/keyword&gt;&lt;keyword&gt;Graphite&lt;/keyword&gt;&lt;keyword&gt;Silicon Carbides&lt;/keyword&gt;&lt;keyword&gt;Stellar Spectra&lt;/keyword&gt;&lt;keyword&gt;Astrophysics&lt;/keyword&gt;&lt;keyword&gt;ABUNDANCE&lt;/keyword&gt;&lt;keyword&gt;ACETYLENE&lt;/keyword&gt;&lt;keyword&gt;INFRARED SPECTRA&lt;/keyword&gt;&lt;keyword&gt;STELLAR ENVELOPES&lt;/keyword&gt;&lt;keyword&gt;ATMOSPHERIC COMPOSITION&lt;/keyword&gt;&lt;keyword&gt;GRAPHITE&lt;/keyword&gt;&lt;keyword&gt;SILICON CARBIDES&lt;/keyword&gt;&lt;keyword&gt;STELLAR SPECTRA&lt;/keyword&gt;&lt;/keywords&gt;&lt;dates&gt;&lt;year&gt;1976&lt;/year&gt;&lt;pub-dates&gt;&lt;date&gt;November 01, 1976&lt;/date&gt;&lt;/pub-dates&gt;&lt;/dates&gt;&lt;isbn&gt;0028-0836&lt;/isbn&gt;&lt;urls&gt;&lt;related-urls&gt;&lt;url&gt;https://ui.adsabs.harvard.edu/abs/1976Natur.264..345R&lt;/url&gt;&lt;/related-urls&gt;&lt;/urls&gt;&lt;electronic-resource-num&gt;10.1038/264345a0&lt;/electronic-resource-num&gt;&lt;/record&gt;&lt;/Cite&gt;&lt;/EndNote&gt;</w:instrText>
      </w:r>
      <w:r w:rsidR="0085634B" w:rsidRPr="00524F93">
        <w:fldChar w:fldCharType="separate"/>
      </w:r>
      <w:r w:rsidR="0085634B" w:rsidRPr="00524F93">
        <w:rPr>
          <w:noProof/>
        </w:rPr>
        <w:t>(</w:t>
      </w:r>
      <w:hyperlink w:anchor="_ENREF_69" w:tooltip="Ridgway, 1976 #3721" w:history="1">
        <w:r w:rsidR="00925353" w:rsidRPr="00524F93">
          <w:rPr>
            <w:noProof/>
          </w:rPr>
          <w:t>Ridgway et al. 1976</w:t>
        </w:r>
      </w:hyperlink>
      <w:r w:rsidR="0085634B" w:rsidRPr="00524F93">
        <w:rPr>
          <w:noProof/>
        </w:rPr>
        <w:t>)</w:t>
      </w:r>
      <w:r w:rsidR="0085634B" w:rsidRPr="00524F93">
        <w:fldChar w:fldCharType="end"/>
      </w:r>
      <w:r w:rsidR="0085634B" w:rsidRPr="00524F93">
        <w:t xml:space="preserve">, and comets </w:t>
      </w:r>
      <w:r w:rsidR="0085634B" w:rsidRPr="00524F93">
        <w:fldChar w:fldCharType="begin"/>
      </w:r>
      <w:r w:rsidR="0085634B" w:rsidRPr="00524F93">
        <w:instrText xml:space="preserve"> ADDIN EN.CITE &lt;EndNote&gt;&lt;Cite&gt;&lt;Author&gt;Mumma&lt;/Author&gt;&lt;Year&gt;2003&lt;/Year&gt;&lt;RecNum&gt;3720&lt;/RecNum&gt;&lt;DisplayText&gt;(Mumma et al. 2003)&lt;/DisplayText&gt;&lt;record&gt;&lt;rec-number&gt;3720&lt;/rec-number&gt;&lt;foreign-keys&gt;&lt;key app="EN" db-id="afef2wdxnra5fvedsstvdfs2w0dezf5fsr00"&gt;3720&lt;/key&gt;&lt;/foreign-keys&gt;&lt;ref-type name="Journal Article"&gt;17&lt;/ref-type&gt;&lt;contributors&gt;&lt;authors&gt;&lt;author&gt;Mumma, M. J.&lt;/author&gt;&lt;author&gt;DiSanti, M. A.&lt;/author&gt;&lt;author&gt;Dello Russo, N.&lt;/author&gt;&lt;author&gt;Magee-Sauer, K.&lt;/author&gt;&lt;author&gt;Gibb, E.&lt;/author&gt;&lt;author&gt;Novak, R.&lt;/author&gt;&lt;/authors&gt;&lt;/contributors&gt;&lt;titles&gt;&lt;title&gt;Remote infrared observations of parent volatiles in comets: A window on the early solar system&lt;/title&gt;&lt;secondary-title&gt;Advances in Space Research&lt;/secondary-title&gt;&lt;/titles&gt;&lt;periodical&gt;&lt;full-title&gt;Advances in Space Research&lt;/full-title&gt;&lt;abbr-1&gt;Adv. Space Res.&lt;/abbr-1&gt;&lt;abbr-2&gt;AdSpR&lt;/abbr-2&gt;&lt;/periodical&gt;&lt;pages&gt;2563-2575&lt;/pages&gt;&lt;volume&gt;31&lt;/volume&gt;&lt;number&gt;12&lt;/number&gt;&lt;dates&gt;&lt;year&gt;2003&lt;/year&gt;&lt;pub-dates&gt;&lt;date&gt;2003/06/01/&lt;/date&gt;&lt;/pub-dates&gt;&lt;/dates&gt;&lt;isbn&gt;0273-1177&lt;/isbn&gt;&lt;urls&gt;&lt;related-urls&gt;&lt;url&gt;https://www.sciencedirect.com/science/article/pii/S0273117703005787&lt;/url&gt;&lt;/related-urls&gt;&lt;/urls&gt;&lt;electronic-resource-num&gt;https://doi.org/10.1016/S0273-1177(03)00578-7&lt;/electronic-resource-num&gt;&lt;/record&gt;&lt;/Cite&gt;&lt;/EndNote&gt;</w:instrText>
      </w:r>
      <w:r w:rsidR="0085634B" w:rsidRPr="00524F93">
        <w:fldChar w:fldCharType="separate"/>
      </w:r>
      <w:r w:rsidR="0085634B" w:rsidRPr="00524F93">
        <w:rPr>
          <w:noProof/>
        </w:rPr>
        <w:t>(</w:t>
      </w:r>
      <w:hyperlink w:anchor="_ENREF_61" w:tooltip="Mumma, 2003 #3720" w:history="1">
        <w:r w:rsidR="00925353" w:rsidRPr="00524F93">
          <w:rPr>
            <w:noProof/>
          </w:rPr>
          <w:t>Mumma et al. 2003</w:t>
        </w:r>
      </w:hyperlink>
      <w:r w:rsidR="0085634B" w:rsidRPr="00524F93">
        <w:rPr>
          <w:noProof/>
        </w:rPr>
        <w:t>)</w:t>
      </w:r>
      <w:r w:rsidR="0085634B" w:rsidRPr="00524F93">
        <w:fldChar w:fldCharType="end"/>
      </w:r>
      <w:r w:rsidR="0085634B" w:rsidRPr="00524F93">
        <w:t>. Solid</w:t>
      </w:r>
      <w:r w:rsidR="00D86C2A" w:rsidRPr="00524F93">
        <w:t>-</w:t>
      </w:r>
      <w:r w:rsidR="0085634B" w:rsidRPr="00524F93">
        <w:t xml:space="preserve">state </w:t>
      </w:r>
      <w:r w:rsidR="002360FE" w:rsidRPr="00524F93">
        <w:t xml:space="preserve">acetylene </w:t>
      </w:r>
      <w:r w:rsidR="0085634B" w:rsidRPr="00524F93">
        <w:t xml:space="preserve">has been detected on Titan </w:t>
      </w:r>
      <w:r w:rsidR="0085634B" w:rsidRPr="00524F93">
        <w:fldChar w:fldCharType="begin"/>
      </w:r>
      <w:r w:rsidR="00BA2AD5" w:rsidRPr="00524F93">
        <w:instrText xml:space="preserve"> ADDIN EN.CITE &lt;EndNote&gt;&lt;Cite&gt;&lt;Author&gt;Lara&lt;/Author&gt;&lt;Year&gt;1996&lt;/Year&gt;&lt;RecNum&gt;3723&lt;/RecNum&gt;&lt;DisplayText&gt;(Lara et al. 1996)&lt;/DisplayText&gt;&lt;record&gt;&lt;rec-number&gt;3723&lt;/rec-number&gt;&lt;foreign-keys&gt;&lt;key app="EN" db-id="afef2wdxnra5fvedsstvdfs2w0dezf5fsr00"&gt;3723&lt;/key&gt;&lt;/foreign-keys&gt;&lt;ref-type name="Journal Article"&gt;17&lt;/ref-type&gt;&lt;contributors&gt;&lt;authors&gt;&lt;author&gt;Lara, L. M.&lt;/author&gt;&lt;author&gt;Lellouch, E.&lt;/author&gt;&lt;author&gt;López-Moreno, J. J.&lt;/author&gt;&lt;author&gt;Rodrigo, R.&lt;/author&gt;&lt;/authors&gt;&lt;/contributors&gt;&lt;titles&gt;&lt;title&gt;Vertical distribution of Titan&amp;apos;s atmospheric neutral constituents&lt;/title&gt;&lt;secondary-title&gt;Journal of Geophysical Research: Planets&lt;/secondary-title&gt;&lt;/titles&gt;&lt;periodical&gt;&lt;full-title&gt;Journal of Geophysical Research: Planets&lt;/full-title&gt;&lt;abbr-1&gt;J. Geophys. Res. Planets&lt;/abbr-1&gt;&lt;abbr-2&gt;JGRE&lt;/abbr-2&gt;&lt;/periodical&gt;&lt;pages&gt;23261-23283&lt;/pages&gt;&lt;volume&gt;101&lt;/volume&gt;&lt;number&gt;E10&lt;/number&gt;&lt;dates&gt;&lt;year&gt;1996&lt;/year&gt;&lt;/dates&gt;&lt;isbn&gt;0148-0227&lt;/isbn&gt;&lt;urls&gt;&lt;related-urls&gt;&lt;url&gt;https://agupubs.onlinelibrary.wiley.com/doi/abs/10.1029/96JE02036&lt;/url&gt;&lt;/related-urls&gt;&lt;/urls&gt;&lt;electronic-resource-num&gt;https://doi.org/10.1029/96JE02036&lt;/electronic-resource-num&gt;&lt;/record&gt;&lt;/Cite&gt;&lt;/EndNote&gt;</w:instrText>
      </w:r>
      <w:r w:rsidR="0085634B" w:rsidRPr="00524F93">
        <w:fldChar w:fldCharType="separate"/>
      </w:r>
      <w:r w:rsidR="0085634B" w:rsidRPr="00524F93">
        <w:rPr>
          <w:noProof/>
        </w:rPr>
        <w:t>(</w:t>
      </w:r>
      <w:hyperlink w:anchor="_ENREF_55" w:tooltip="Lara, 1996 #3723" w:history="1">
        <w:r w:rsidR="00925353" w:rsidRPr="00524F93">
          <w:rPr>
            <w:noProof/>
          </w:rPr>
          <w:t>Lara et al. 1996</w:t>
        </w:r>
      </w:hyperlink>
      <w:r w:rsidR="0085634B" w:rsidRPr="00524F93">
        <w:rPr>
          <w:noProof/>
        </w:rPr>
        <w:t>)</w:t>
      </w:r>
      <w:r w:rsidR="0085634B" w:rsidRPr="00524F93">
        <w:fldChar w:fldCharType="end"/>
      </w:r>
      <w:r w:rsidR="0085634B" w:rsidRPr="00524F93">
        <w:t xml:space="preserve"> and </w:t>
      </w:r>
      <w:r w:rsidR="004E13FF" w:rsidRPr="00524F93">
        <w:t>ha</w:t>
      </w:r>
      <w:r w:rsidR="00D86C2A" w:rsidRPr="00524F93">
        <w:t>s</w:t>
      </w:r>
      <w:r w:rsidR="004E13FF" w:rsidRPr="00524F93">
        <w:t xml:space="preserve"> </w:t>
      </w:r>
      <w:r w:rsidR="00704879" w:rsidRPr="00524F93">
        <w:t xml:space="preserve">an estimated </w:t>
      </w:r>
      <w:r w:rsidR="0085634B" w:rsidRPr="00524F93">
        <w:t>upper</w:t>
      </w:r>
      <w:r w:rsidR="00501A60" w:rsidRPr="00524F93">
        <w:t>-</w:t>
      </w:r>
      <w:r w:rsidR="0085634B" w:rsidRPr="00524F93">
        <w:t xml:space="preserve">limit of 10% relative to water toward </w:t>
      </w:r>
      <w:r w:rsidR="00005D2A" w:rsidRPr="00524F93">
        <w:t xml:space="preserve">the </w:t>
      </w:r>
      <w:r w:rsidR="0085634B" w:rsidRPr="00524F93">
        <w:t xml:space="preserve">massive young stellar object NGC7538:IRS9 </w:t>
      </w:r>
      <w:r w:rsidR="0085634B" w:rsidRPr="00524F93">
        <w:fldChar w:fldCharType="begin"/>
      </w:r>
      <w:r w:rsidR="0085634B" w:rsidRPr="00524F93">
        <w:instrText xml:space="preserve"> ADDIN EN.CITE &lt;EndNote&gt;&lt;Cite&gt;&lt;Author&gt;Boudin&lt;/Author&gt;&lt;Year&gt;1998&lt;/Year&gt;&lt;RecNum&gt;3722&lt;/RecNum&gt;&lt;DisplayText&gt;(Boudin, Schutte, &amp;amp; Greenberg 1998)&lt;/DisplayText&gt;&lt;record&gt;&lt;rec-number&gt;3722&lt;/rec-number&gt;&lt;foreign-keys&gt;&lt;key app="EN" db-id="afef2wdxnra5fvedsstvdfs2w0dezf5fsr00"&gt;3722&lt;/key&gt;&lt;/foreign-keys&gt;&lt;ref-type name="Journal Article"&gt;17&lt;/ref-type&gt;&lt;contributors&gt;&lt;authors&gt;&lt;author&gt;Boudin, Nathalie&lt;/author&gt;&lt;author&gt;Schutte, Willem A.&lt;/author&gt;&lt;author&gt;Greenberg, J. Mayo&lt;/author&gt;&lt;/authors&gt;&lt;/contributors&gt;&lt;auth-address&gt;AA(Leiden Observatory; Ecole Nationale Superieure de Chimie et de Physique, Bordeaux, France), AB(Leiden Observatory), AC(Leiden Observatory)&lt;/auth-address&gt;&lt;titles&gt;&lt;title&gt;Constraints on the abundances of various molecules in interstellar ice: laboratory studies and astrophysical implications&lt;/title&gt;&lt;secondary-title&gt;Astronomy and Astrophysics&lt;/secondary-title&gt;&lt;/titles&gt;&lt;periodical&gt;&lt;full-title&gt;Astronomy and Astrophysics&lt;/full-title&gt;&lt;abbr-1&gt;Astron. Astrophys.&lt;/abbr-1&gt;&lt;abbr-2&gt;A&amp;amp;A&lt;/abbr-2&gt;&lt;/periodical&gt;&lt;pages&gt;749-759&lt;/pages&gt;&lt;volume&gt;331&lt;/volume&gt;&lt;keywords&gt;&lt;keyword&gt;METHODS: LABORATORY&lt;/keyword&gt;&lt;keyword&gt;STARS: INDIVIDUAL: NGC 7538:IRS 9&lt;/keyword&gt;&lt;keyword&gt;ISM:&lt;/keyword&gt;&lt;keyword&gt;MOLECULES&lt;/keyword&gt;&lt;keyword&gt;ISM: ABUNDANCES&lt;/keyword&gt;&lt;keyword&gt;INFRARED: ISM: LINES AND BANDS&lt;/keyword&gt;&lt;/keywords&gt;&lt;dates&gt;&lt;year&gt;1998&lt;/year&gt;&lt;pub-dates&gt;&lt;date&gt;March 01, 1998&lt;/date&gt;&lt;/pub-dates&gt;&lt;/dates&gt;&lt;isbn&gt;0004-6361&lt;/isbn&gt;&lt;urls&gt;&lt;related-urls&gt;&lt;url&gt;https://ui.adsabs.harvard.edu/abs/1998A&amp;amp;A...331..749B&lt;/url&gt;&lt;/related-urls&gt;&lt;/urls&gt;&lt;/record&gt;&lt;/Cite&gt;&lt;/EndNote&gt;</w:instrText>
      </w:r>
      <w:r w:rsidR="0085634B" w:rsidRPr="00524F93">
        <w:fldChar w:fldCharType="separate"/>
      </w:r>
      <w:r w:rsidR="0085634B" w:rsidRPr="00524F93">
        <w:rPr>
          <w:noProof/>
        </w:rPr>
        <w:t>(</w:t>
      </w:r>
      <w:hyperlink w:anchor="_ENREF_12" w:tooltip="Boudin, 1998 #3722" w:history="1">
        <w:r w:rsidR="00925353" w:rsidRPr="00524F93">
          <w:rPr>
            <w:noProof/>
          </w:rPr>
          <w:t>Boudin, Schutte, &amp; Greenberg 1998</w:t>
        </w:r>
      </w:hyperlink>
      <w:r w:rsidR="0085634B" w:rsidRPr="00524F93">
        <w:rPr>
          <w:noProof/>
        </w:rPr>
        <w:t>)</w:t>
      </w:r>
      <w:r w:rsidR="0085634B" w:rsidRPr="00524F93">
        <w:fldChar w:fldCharType="end"/>
      </w:r>
      <w:r w:rsidR="009A506D" w:rsidRPr="00524F93">
        <w:t>.</w:t>
      </w:r>
      <w:r w:rsidR="0085634B" w:rsidRPr="00524F93">
        <w:t xml:space="preserve"> </w:t>
      </w:r>
      <w:r w:rsidR="00121017" w:rsidRPr="00524F93">
        <w:t>L</w:t>
      </w:r>
      <w:r w:rsidR="0085634B" w:rsidRPr="00524F93">
        <w:t xml:space="preserve">aboratory experiments have revealed that </w:t>
      </w:r>
      <w:r w:rsidR="00AC42AF" w:rsidRPr="00524F93">
        <w:t xml:space="preserve">acetylene </w:t>
      </w:r>
      <w:r w:rsidR="0085634B" w:rsidRPr="00524F93">
        <w:rPr>
          <w:bCs/>
          <w:color w:val="000000"/>
        </w:rPr>
        <w:t>can</w:t>
      </w:r>
      <w:r w:rsidR="00A927DF" w:rsidRPr="00524F93">
        <w:rPr>
          <w:bCs/>
          <w:color w:val="000000"/>
        </w:rPr>
        <w:t xml:space="preserve"> </w:t>
      </w:r>
      <w:r w:rsidR="0085634B" w:rsidRPr="00524F93">
        <w:rPr>
          <w:bCs/>
          <w:color w:val="000000"/>
        </w:rPr>
        <w:t xml:space="preserve">form </w:t>
      </w:r>
      <w:r w:rsidR="00A927DF" w:rsidRPr="00524F93">
        <w:rPr>
          <w:bCs/>
          <w:color w:val="000000"/>
        </w:rPr>
        <w:t xml:space="preserve">effectively </w:t>
      </w:r>
      <w:r w:rsidR="00752CD0" w:rsidRPr="00524F93">
        <w:rPr>
          <w:bCs/>
          <w:color w:val="000000"/>
        </w:rPr>
        <w:t xml:space="preserve">in </w:t>
      </w:r>
      <w:r w:rsidR="00752CD0" w:rsidRPr="00524F93">
        <w:t>interstellar methane</w:t>
      </w:r>
      <w:r w:rsidR="00786F7B" w:rsidRPr="00524F93">
        <w:t>-containing</w:t>
      </w:r>
      <w:r w:rsidR="00752CD0" w:rsidRPr="00524F93">
        <w:t xml:space="preserve"> ices </w:t>
      </w:r>
      <w:r w:rsidR="003962B0" w:rsidRPr="00524F93">
        <w:rPr>
          <w:bCs/>
          <w:color w:val="000000"/>
        </w:rPr>
        <w:t>via</w:t>
      </w:r>
      <w:r w:rsidR="0085634B" w:rsidRPr="00524F93">
        <w:rPr>
          <w:bCs/>
          <w:color w:val="000000"/>
        </w:rPr>
        <w:t xml:space="preserve"> </w:t>
      </w:r>
      <w:r w:rsidR="0085634B" w:rsidRPr="00524F93">
        <w:t xml:space="preserve">photolysis and radiolysis </w:t>
      </w:r>
      <w:r w:rsidR="004E2C6F" w:rsidRPr="00524F93">
        <w:t>processes</w:t>
      </w:r>
      <w:r w:rsidR="0085634B" w:rsidRPr="00524F93">
        <w:t xml:space="preserve"> </w:t>
      </w:r>
      <w:r w:rsidR="0085634B" w:rsidRPr="00524F93">
        <w:fldChar w:fldCharType="begin">
          <w:fldData xml:space="preserve">PEVuZE5vdGU+PENpdGU+PEF1dGhvcj5LYWlzZXI8L0F1dGhvcj48WWVhcj4xOTk4PC9ZZWFyPjxS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</w:fldData>
        </w:fldChar>
      </w:r>
      <w:r w:rsidR="003C1F83">
        <w:instrText xml:space="preserve"> ADDIN EN.CITE </w:instrText>
      </w:r>
      <w:r w:rsidR="003C1F83">
        <w:fldChar w:fldCharType="begin">
          <w:fldData xml:space="preserve">PEVuZE5vdGU+PENpdGU+PEF1dGhvcj5LYWlzZXI8L0F1dGhvcj48WWVhcj4xOTk4PC9ZZWFyPjxS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</w:fldData>
        </w:fldChar>
      </w:r>
      <w:r w:rsidR="003C1F83">
        <w:instrText xml:space="preserve"> ADDIN EN.CITE.DATA </w:instrText>
      </w:r>
      <w:r w:rsidR="003C1F83">
        <w:fldChar w:fldCharType="end"/>
      </w:r>
      <w:r w:rsidR="0085634B" w:rsidRPr="00524F93">
        <w:fldChar w:fldCharType="separate"/>
      </w:r>
      <w:r w:rsidR="00786F7B" w:rsidRPr="00524F93">
        <w:rPr>
          <w:noProof/>
        </w:rPr>
        <w:t>(</w:t>
      </w:r>
      <w:hyperlink w:anchor="_ENREF_3" w:tooltip="Abplanalp, 2018 #1" w:history="1">
        <w:r w:rsidR="00925353" w:rsidRPr="00524F93">
          <w:rPr>
            <w:noProof/>
          </w:rPr>
          <w:t>Abplanalp, Jones, &amp; Kaiser 2018</w:t>
        </w:r>
      </w:hyperlink>
      <w:r w:rsidR="00786F7B" w:rsidRPr="00524F93">
        <w:rPr>
          <w:noProof/>
        </w:rPr>
        <w:t xml:space="preserve">; </w:t>
      </w:r>
      <w:hyperlink w:anchor="_ENREF_42" w:tooltip="Jones, 2013 #219" w:history="1">
        <w:r w:rsidR="00925353" w:rsidRPr="00524F93">
          <w:rPr>
            <w:noProof/>
          </w:rPr>
          <w:t>Jones &amp; Kaiser 2013</w:t>
        </w:r>
      </w:hyperlink>
      <w:r w:rsidR="00786F7B" w:rsidRPr="00524F93">
        <w:rPr>
          <w:noProof/>
        </w:rPr>
        <w:t xml:space="preserve">; </w:t>
      </w:r>
      <w:hyperlink w:anchor="_ENREF_44" w:tooltip="Kaiser, 2014 #3" w:history="1">
        <w:r w:rsidR="00925353" w:rsidRPr="00524F93">
          <w:rPr>
            <w:noProof/>
          </w:rPr>
          <w:t>Kaiser, Maity, &amp; Jones 2014</w:t>
        </w:r>
      </w:hyperlink>
      <w:r w:rsidR="00786F7B" w:rsidRPr="00524F93">
        <w:rPr>
          <w:noProof/>
        </w:rPr>
        <w:t xml:space="preserve">; </w:t>
      </w:r>
      <w:hyperlink w:anchor="_ENREF_46" w:tooltip="Kaiser, 1998 #3480" w:history="1">
        <w:r w:rsidR="00925353" w:rsidRPr="00524F93">
          <w:rPr>
            <w:noProof/>
          </w:rPr>
          <w:t>Kaiser &amp; Roessler 1998</w:t>
        </w:r>
      </w:hyperlink>
      <w:r w:rsidR="00786F7B" w:rsidRPr="00524F93">
        <w:rPr>
          <w:noProof/>
        </w:rPr>
        <w:t xml:space="preserve">; </w:t>
      </w:r>
      <w:hyperlink w:anchor="_ENREF_49" w:tooltip="Kleimeier, 2022 #1759" w:history="1">
        <w:r w:rsidR="00925353" w:rsidRPr="00524F93">
          <w:rPr>
            <w:noProof/>
          </w:rPr>
          <w:t>Kleimeier &amp; Kaiser 2022</w:t>
        </w:r>
      </w:hyperlink>
      <w:r w:rsidR="00786F7B" w:rsidRPr="00524F93">
        <w:rPr>
          <w:noProof/>
        </w:rPr>
        <w:t xml:space="preserve">; </w:t>
      </w:r>
      <w:hyperlink w:anchor="_ENREF_56" w:tooltip="Maity, 2014 #14" w:history="1">
        <w:r w:rsidR="00925353" w:rsidRPr="00524F93">
          <w:rPr>
            <w:noProof/>
          </w:rPr>
          <w:t>Maity, Kaiser, &amp; Jones 2014</w:t>
        </w:r>
      </w:hyperlink>
      <w:r w:rsidR="00786F7B" w:rsidRPr="00524F93">
        <w:rPr>
          <w:noProof/>
        </w:rPr>
        <w:t>)</w:t>
      </w:r>
      <w:r w:rsidR="0085634B" w:rsidRPr="00524F93">
        <w:fldChar w:fldCharType="end"/>
      </w:r>
      <w:r w:rsidR="0085634B" w:rsidRPr="00524F93">
        <w:t>.</w:t>
      </w:r>
      <w:r w:rsidR="00E6073E" w:rsidRPr="00524F93">
        <w:rPr>
          <w:lang w:eastAsia="zh-CN"/>
        </w:rPr>
        <w:t xml:space="preserve"> </w:t>
      </w:r>
      <w:r w:rsidR="0085634B" w:rsidRPr="00524F93">
        <w:rPr>
          <w:lang w:eastAsia="zh-CN"/>
        </w:rPr>
        <w:t xml:space="preserve">Water </w:t>
      </w:r>
      <w:r w:rsidR="001F0E1C" w:rsidRPr="00524F93">
        <w:rPr>
          <w:lang w:eastAsia="zh-CN"/>
        </w:rPr>
        <w:t>is</w:t>
      </w:r>
      <w:r w:rsidR="0085634B" w:rsidRPr="00524F93">
        <w:rPr>
          <w:lang w:eastAsia="zh-CN"/>
        </w:rPr>
        <w:t xml:space="preserve"> the most</w:t>
      </w:r>
      <w:r w:rsidR="0085634B" w:rsidRPr="00981E15">
        <w:rPr>
          <w:lang w:eastAsia="zh-CN"/>
        </w:rPr>
        <w:t xml:space="preserve"> </w:t>
      </w:r>
      <w:r w:rsidR="0085634B" w:rsidRPr="00981E15">
        <w:rPr>
          <w:lang w:eastAsia="zh-CN"/>
        </w:rPr>
        <w:lastRenderedPageBreak/>
        <w:t xml:space="preserve">abundant </w:t>
      </w:r>
      <w:r w:rsidR="00EE518F" w:rsidRPr="00981E15">
        <w:rPr>
          <w:lang w:eastAsia="zh-CN"/>
        </w:rPr>
        <w:t xml:space="preserve">constituent </w:t>
      </w:r>
      <w:r w:rsidR="00833A26" w:rsidRPr="00981E15">
        <w:rPr>
          <w:lang w:eastAsia="zh-CN"/>
        </w:rPr>
        <w:t>of</w:t>
      </w:r>
      <w:r w:rsidR="0085634B" w:rsidRPr="00981E15">
        <w:rPr>
          <w:lang w:eastAsia="zh-CN"/>
        </w:rPr>
        <w:t xml:space="preserve"> interstellar ices </w:t>
      </w:r>
      <w:r w:rsidR="0085634B" w:rsidRPr="00981E15">
        <w:fldChar w:fldCharType="begin"/>
      </w:r>
      <w:r w:rsidR="00F5109B">
        <w:instrText xml:space="preserve"> ADDIN EN.CITE &lt;EndNote&gt;&lt;Cite&gt;&lt;Author&gt;Öberg&lt;/Author&gt;&lt;Year&gt;2011&lt;/Year&gt;&lt;RecNum&gt;1604&lt;/RecNum&gt;&lt;DisplayText&gt;(Öberg et al. 2011; Tielens 2013)&lt;/DisplayText&gt;&lt;record&gt;&lt;rec-number&gt;1604&lt;/rec-number&gt;&lt;foreign-keys&gt;&lt;key app="EN" db-id="afef2wdxnra5fvedsstvdfs2w0dezf5fsr00"&gt;1604&lt;/key&gt;&lt;/foreign-keys&gt;&lt;ref-type name="Journal Article"&gt;17&lt;/ref-type&gt;&lt;contributors&gt;&lt;authors&gt;&lt;author&gt;Öberg, Karin I&lt;/author&gt;&lt;author&gt;Boogert, AC Adwin&lt;/author&gt;&lt;author&gt;Pontoppidan, Klaus M&lt;/author&gt;&lt;author&gt;Van den Broek, Saskia&lt;/author&gt;&lt;author&gt;Van Dishoeck, Ewine F&lt;/author&gt;&lt;author&gt;Bottinelli, Sandrine&lt;/author&gt;&lt;author&gt;Blake, Geoffrey A&lt;/author&gt;&lt;author&gt;Evans II, Neal J&lt;/author&gt;&lt;/authors&gt;&lt;/contributors&gt;&lt;titles&gt;&lt;title&gt;The Spitzer ice legacy: Ice evolution from cores to protostars&lt;/title&gt;&lt;secondary-title&gt;The Astrophysical Journal&lt;/secondary-title&gt;&lt;/titles&gt;&lt;periodical&gt;&lt;full-title&gt;The Astrophysical Journal&lt;/full-title&gt;&lt;abbr-1&gt;Astrophys. J.&lt;/abbr-1&gt;&lt;abbr-2&gt;ApJ&lt;/abbr-2&gt;&lt;/periodical&gt;&lt;pages&gt;109&lt;/pages&gt;&lt;volume&gt;740&lt;/volume&gt;&lt;number&gt;2&lt;/number&gt;&lt;dates&gt;&lt;year&gt;2011&lt;/year&gt;&lt;/dates&gt;&lt;isbn&gt;0004-637X&lt;/isbn&gt;&lt;urls&gt;&lt;/urls&gt;&lt;/record&gt;&lt;/Cite&gt;&lt;Cite&gt;&lt;Author&gt;Tielens&lt;/Author&gt;&lt;Year&gt;2013&lt;/Year&gt;&lt;RecNum&gt;1715&lt;/RecNum&gt;&lt;record&gt;&lt;rec-number&gt;1715&lt;/rec-number&gt;&lt;foreign-keys&gt;&lt;key app="EN" db-id="afef2wdxnra5fvedsstvdfs2w0dezf5fsr00"&gt;1715&lt;/key&gt;&lt;/foreign-keys&gt;&lt;ref-type name="Journal Article"&gt;17&lt;/ref-type&gt;&lt;contributors&gt;&lt;authors&gt;&lt;author&gt;Tielens, A. G. G. M.&lt;/author&gt;&lt;/authors&gt;&lt;/contributors&gt;&lt;titles&gt;&lt;title&gt;The molecular universe&lt;/title&gt;&lt;secondary-title&gt;Reviews of Modern Physics&lt;/secondary-title&gt;&lt;/titles&gt;&lt;periodical&gt;&lt;full-title&gt;Reviews of Modern Physics&lt;/full-title&gt;&lt;abbr-2&gt;RvMP&lt;/abbr-2&gt;&lt;/periodical&gt;&lt;pages&gt;1021&lt;/pages&gt;&lt;volume&gt;85&lt;/volume&gt;&lt;number&gt;3&lt;/number&gt;&lt;dates&gt;&lt;year&gt;2013&lt;/year&gt;&lt;/dates&gt;&lt;urls&gt;&lt;/urls&gt;&lt;/record&gt;&lt;/Cite&gt;&lt;/EndNote&gt;</w:instrText>
      </w:r>
      <w:r w:rsidR="0085634B" w:rsidRPr="00981E15">
        <w:fldChar w:fldCharType="separate"/>
      </w:r>
      <w:r w:rsidR="00F5109B">
        <w:rPr>
          <w:noProof/>
        </w:rPr>
        <w:t>(</w:t>
      </w:r>
      <w:hyperlink w:anchor="_ENREF_64" w:tooltip="Öberg, 2011 #1604" w:history="1">
        <w:r w:rsidR="00925353">
          <w:rPr>
            <w:noProof/>
          </w:rPr>
          <w:t>Öberg et al. 2011</w:t>
        </w:r>
      </w:hyperlink>
      <w:r w:rsidR="00F5109B">
        <w:rPr>
          <w:noProof/>
        </w:rPr>
        <w:t xml:space="preserve">; </w:t>
      </w:r>
      <w:hyperlink w:anchor="_ENREF_76" w:tooltip="Tielens, 2013 #1715" w:history="1">
        <w:r w:rsidR="00925353">
          <w:rPr>
            <w:noProof/>
          </w:rPr>
          <w:t>Tielens 2013</w:t>
        </w:r>
      </w:hyperlink>
      <w:r w:rsidR="00F5109B">
        <w:rPr>
          <w:noProof/>
        </w:rPr>
        <w:t>)</w:t>
      </w:r>
      <w:r w:rsidR="0085634B" w:rsidRPr="00981E15">
        <w:fldChar w:fldCharType="end"/>
      </w:r>
      <w:r w:rsidR="0085634B" w:rsidRPr="00981E15">
        <w:t xml:space="preserve">, with an abundance of </w:t>
      </w:r>
      <w:r w:rsidR="00D14CAC" w:rsidRPr="00981E15">
        <w:t>over</w:t>
      </w:r>
      <w:r w:rsidR="0085634B" w:rsidRPr="00981E15">
        <w:t xml:space="preserve"> 50% of the interstellar ice </w:t>
      </w:r>
      <w:r w:rsidR="0085634B" w:rsidRPr="00981E15">
        <w:rPr>
          <w:rFonts w:eastAsiaTheme="minorEastAsia"/>
          <w:color w:val="000000"/>
          <w:lang w:eastAsia="zh-CN"/>
        </w:rPr>
        <w:t xml:space="preserve">observed in low-mass young stellar objects </w:t>
      </w:r>
      <w:r w:rsidR="0085634B" w:rsidRPr="00981E15">
        <w:rPr>
          <w:rFonts w:eastAsiaTheme="minorEastAsia"/>
          <w:color w:val="000000"/>
          <w:lang w:eastAsia="zh-CN"/>
        </w:rPr>
        <w:fldChar w:fldCharType="begin">
          <w:fldData xml:space="preserve">PEVuZE5vdGU+PENpdGU+PEF1dGhvcj5Cb29nZXJ0PC9BdXRob3I+PFllYXI+MjAxNTwvWWVhcj48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</w:fldData>
        </w:fldChar>
      </w:r>
      <w:r w:rsidR="0085634B" w:rsidRPr="00981E15">
        <w:rPr>
          <w:rFonts w:eastAsiaTheme="minorEastAsia"/>
          <w:color w:val="000000"/>
          <w:lang w:eastAsia="zh-CN"/>
        </w:rPr>
        <w:instrText xml:space="preserve"> ADDIN EN.CITE </w:instrText>
      </w:r>
      <w:r w:rsidR="0085634B" w:rsidRPr="00981E15">
        <w:rPr>
          <w:rFonts w:eastAsiaTheme="minorEastAsia"/>
          <w:color w:val="000000"/>
          <w:lang w:eastAsia="zh-CN"/>
        </w:rPr>
        <w:fldChar w:fldCharType="begin">
          <w:fldData xml:space="preserve">PEVuZE5vdGU+PENpdGU+PEF1dGhvcj5Cb29nZXJ0PC9BdXRob3I+PFllYXI+MjAxNTwvWWVhcj48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</w:fldData>
        </w:fldChar>
      </w:r>
      <w:r w:rsidR="0085634B" w:rsidRPr="00981E15">
        <w:rPr>
          <w:rFonts w:eastAsiaTheme="minorEastAsia"/>
          <w:color w:val="000000"/>
          <w:lang w:eastAsia="zh-CN"/>
        </w:rPr>
        <w:instrText xml:space="preserve"> ADDIN EN.CITE.DATA </w:instrText>
      </w:r>
      <w:r w:rsidR="0085634B" w:rsidRPr="00981E15">
        <w:rPr>
          <w:rFonts w:eastAsiaTheme="minorEastAsia"/>
          <w:color w:val="000000"/>
          <w:lang w:eastAsia="zh-CN"/>
        </w:rPr>
      </w:r>
      <w:r w:rsidR="0085634B" w:rsidRPr="00981E15">
        <w:rPr>
          <w:rFonts w:eastAsiaTheme="minorEastAsia"/>
          <w:color w:val="000000"/>
          <w:lang w:eastAsia="zh-CN"/>
        </w:rPr>
        <w:fldChar w:fldCharType="end"/>
      </w:r>
      <w:r w:rsidR="0085634B" w:rsidRPr="00981E15">
        <w:rPr>
          <w:rFonts w:eastAsiaTheme="minorEastAsia"/>
          <w:color w:val="000000"/>
          <w:lang w:eastAsia="zh-CN"/>
        </w:rPr>
      </w:r>
      <w:r w:rsidR="0085634B" w:rsidRPr="00981E15">
        <w:rPr>
          <w:rFonts w:eastAsiaTheme="minorEastAsia"/>
          <w:color w:val="000000"/>
          <w:lang w:eastAsia="zh-CN"/>
        </w:rPr>
        <w:fldChar w:fldCharType="separate"/>
      </w:r>
      <w:r w:rsidR="0085634B" w:rsidRPr="00981E15">
        <w:rPr>
          <w:rFonts w:eastAsiaTheme="minorEastAsia"/>
          <w:noProof/>
          <w:color w:val="000000"/>
          <w:lang w:eastAsia="zh-CN"/>
        </w:rPr>
        <w:t>(</w:t>
      </w:r>
      <w:hyperlink w:anchor="_ENREF_9" w:tooltip="Boogert, 2015 #634" w:history="1">
        <w:r w:rsidR="00925353" w:rsidRPr="00981E15">
          <w:rPr>
            <w:rFonts w:eastAsiaTheme="minorEastAsia"/>
            <w:noProof/>
            <w:color w:val="000000"/>
            <w:lang w:eastAsia="zh-CN"/>
          </w:rPr>
          <w:t>Boogert, Gerakines, &amp; Whittet 2015</w:t>
        </w:r>
      </w:hyperlink>
      <w:r w:rsidR="0085634B" w:rsidRPr="00981E15">
        <w:rPr>
          <w:rFonts w:eastAsiaTheme="minorEastAsia"/>
          <w:noProof/>
          <w:color w:val="000000"/>
          <w:lang w:eastAsia="zh-CN"/>
        </w:rPr>
        <w:t>)</w:t>
      </w:r>
      <w:r w:rsidR="0085634B" w:rsidRPr="00981E15">
        <w:rPr>
          <w:rFonts w:eastAsiaTheme="minorEastAsia"/>
          <w:color w:val="000000"/>
          <w:lang w:eastAsia="zh-CN"/>
        </w:rPr>
        <w:fldChar w:fldCharType="end"/>
      </w:r>
      <w:r w:rsidR="0085634B" w:rsidRPr="00981E15">
        <w:rPr>
          <w:rFonts w:eastAsiaTheme="minorEastAsia"/>
          <w:color w:val="000000"/>
          <w:lang w:eastAsia="zh-CN"/>
        </w:rPr>
        <w:t>.</w:t>
      </w:r>
      <w:r w:rsidR="006968F1" w:rsidRPr="00981E15">
        <w:rPr>
          <w:rFonts w:eastAsiaTheme="minorEastAsia"/>
          <w:color w:val="000000"/>
          <w:lang w:eastAsia="zh-CN"/>
        </w:rPr>
        <w:t xml:space="preserve"> </w:t>
      </w:r>
      <w:r w:rsidR="00C95F53" w:rsidRPr="00981E15">
        <w:rPr>
          <w:rFonts w:eastAsiaTheme="minorEastAsia"/>
          <w:color w:val="000000"/>
          <w:lang w:eastAsia="zh-CN"/>
        </w:rPr>
        <w:t>Therefore, a</w:t>
      </w:r>
      <w:r w:rsidR="006968F1" w:rsidRPr="00981E15">
        <w:t>cetylene−</w:t>
      </w:r>
      <w:r w:rsidR="006968F1" w:rsidRPr="00981E15">
        <w:rPr>
          <w:bCs/>
          <w:color w:val="000000"/>
        </w:rPr>
        <w:t>water</w:t>
      </w:r>
      <w:r w:rsidR="006968F1" w:rsidRPr="00981E15">
        <w:t xml:space="preserve"> ice</w:t>
      </w:r>
      <w:r w:rsidR="00255EC1" w:rsidRPr="00981E15">
        <w:t>s</w:t>
      </w:r>
      <w:r w:rsidR="006968F1" w:rsidRPr="00981E15">
        <w:t xml:space="preserve"> serve as a suitable model system </w:t>
      </w:r>
      <w:r w:rsidR="00FB3DEC" w:rsidRPr="00981E15">
        <w:t>for</w:t>
      </w:r>
      <w:r w:rsidR="006968F1" w:rsidRPr="00981E15">
        <w:t xml:space="preserve"> investigat</w:t>
      </w:r>
      <w:r w:rsidR="00FB3DEC" w:rsidRPr="00981E15">
        <w:t>ing</w:t>
      </w:r>
      <w:r w:rsidR="006968F1" w:rsidRPr="00981E15">
        <w:t xml:space="preserve"> the </w:t>
      </w:r>
      <w:r w:rsidR="00092FBF" w:rsidRPr="00981E15">
        <w:rPr>
          <w:rFonts w:eastAsiaTheme="minorEastAsia"/>
          <w:lang w:eastAsia="zh-CN"/>
        </w:rPr>
        <w:t xml:space="preserve">bottom-up </w:t>
      </w:r>
      <w:r w:rsidR="006968F1" w:rsidRPr="00981E15">
        <w:t xml:space="preserve">formation </w:t>
      </w:r>
      <w:r w:rsidR="00222499" w:rsidRPr="00981E15">
        <w:t xml:space="preserve">mechanisms </w:t>
      </w:r>
      <w:r w:rsidR="006968F1" w:rsidRPr="00981E15">
        <w:t xml:space="preserve">of </w:t>
      </w:r>
      <w:r w:rsidR="002811C4" w:rsidRPr="00981E15">
        <w:t>benzene and its substituted derivatives</w:t>
      </w:r>
      <w:r w:rsidR="006968F1" w:rsidRPr="00981E15">
        <w:rPr>
          <w:color w:val="000000" w:themeColor="text1"/>
        </w:rPr>
        <w:t>.</w:t>
      </w:r>
      <w:r w:rsidR="001A42DB" w:rsidRPr="00981E15">
        <w:t xml:space="preserve"> </w:t>
      </w:r>
      <w:r w:rsidR="00507FCA" w:rsidRPr="00981E15">
        <w:t>The</w:t>
      </w:r>
      <w:r w:rsidR="00FC5505" w:rsidRPr="00981E15">
        <w:t xml:space="preserve"> </w:t>
      </w:r>
      <w:r w:rsidR="00507FCA" w:rsidRPr="00981E15">
        <w:t>ice</w:t>
      </w:r>
      <w:r w:rsidR="004D395E" w:rsidRPr="00981E15">
        <w:t xml:space="preserve"> </w:t>
      </w:r>
      <w:r w:rsidR="00B40406" w:rsidRPr="00981E15">
        <w:t>mixtures</w:t>
      </w:r>
      <w:r w:rsidR="008C41BC" w:rsidRPr="00981E15">
        <w:t xml:space="preserve"> </w:t>
      </w:r>
      <w:r w:rsidR="00507FCA" w:rsidRPr="00981E15">
        <w:t xml:space="preserve">were irradiated </w:t>
      </w:r>
      <w:r w:rsidR="000037A0" w:rsidRPr="00981E15">
        <w:t xml:space="preserve">at 5 K </w:t>
      </w:r>
      <w:r w:rsidR="00507FCA" w:rsidRPr="00981E15">
        <w:t xml:space="preserve">with energetic electrons, simulating the secondary electrons generated as GCRs </w:t>
      </w:r>
      <w:r w:rsidR="00420E3A" w:rsidRPr="00981E15">
        <w:t xml:space="preserve">penetrate </w:t>
      </w:r>
      <w:r w:rsidR="00507FCA" w:rsidRPr="00981E15">
        <w:t xml:space="preserve">interstellar ices in </w:t>
      </w:r>
      <w:r w:rsidR="00376F24" w:rsidRPr="00981E15">
        <w:t xml:space="preserve">cold </w:t>
      </w:r>
      <w:r w:rsidR="00507FCA" w:rsidRPr="00981E15">
        <w:t xml:space="preserve">molecular clouds </w:t>
      </w:r>
      <w:r w:rsidR="00507FCA" w:rsidRPr="00981E15">
        <w:rPr>
          <w:color w:val="000000" w:themeColor="text1"/>
          <w:shd w:val="clear" w:color="auto" w:fill="FFFFFF"/>
        </w:rPr>
        <w:fldChar w:fldCharType="begin">
          <w:fldData xml:space="preserve">PEVuZE5vdGU+PENpdGU+PEF1dGhvcj5LYWlzZXI8L0F1dGhvcj48WWVhcj4xOTk3PC9ZZWFyPjxS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</w:fldData>
        </w:fldChar>
      </w:r>
      <w:r w:rsidR="00955D48">
        <w:rPr>
          <w:color w:val="000000" w:themeColor="text1"/>
          <w:shd w:val="clear" w:color="auto" w:fill="FFFFFF"/>
        </w:rPr>
        <w:instrText xml:space="preserve"> ADDIN EN.CITE </w:instrText>
      </w:r>
      <w:r w:rsidR="00955D48">
        <w:rPr>
          <w:color w:val="000000" w:themeColor="text1"/>
          <w:shd w:val="clear" w:color="auto" w:fill="FFFFFF"/>
        </w:rPr>
        <w:fldChar w:fldCharType="begin">
          <w:fldData xml:space="preserve">PEVuZE5vdGU+PENpdGU+PEF1dGhvcj5LYWlzZXI8L0F1dGhvcj48WWVhcj4xOTk3PC9ZZWFyPjxS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</w:fldData>
        </w:fldChar>
      </w:r>
      <w:r w:rsidR="00955D48">
        <w:rPr>
          <w:color w:val="000000" w:themeColor="text1"/>
          <w:shd w:val="clear" w:color="auto" w:fill="FFFFFF"/>
        </w:rPr>
        <w:instrText xml:space="preserve"> ADDIN EN.CITE.DATA </w:instrText>
      </w:r>
      <w:r w:rsidR="00955D48">
        <w:rPr>
          <w:color w:val="000000" w:themeColor="text1"/>
          <w:shd w:val="clear" w:color="auto" w:fill="FFFFFF"/>
        </w:rPr>
      </w:r>
      <w:r w:rsidR="00955D48">
        <w:rPr>
          <w:color w:val="000000" w:themeColor="text1"/>
          <w:shd w:val="clear" w:color="auto" w:fill="FFFFFF"/>
        </w:rPr>
        <w:fldChar w:fldCharType="end"/>
      </w:r>
      <w:r w:rsidR="00507FCA" w:rsidRPr="00981E15">
        <w:rPr>
          <w:color w:val="000000" w:themeColor="text1"/>
          <w:shd w:val="clear" w:color="auto" w:fill="FFFFFF"/>
        </w:rPr>
      </w:r>
      <w:r w:rsidR="00507FCA" w:rsidRPr="00981E15">
        <w:rPr>
          <w:color w:val="000000" w:themeColor="text1"/>
          <w:shd w:val="clear" w:color="auto" w:fill="FFFFFF"/>
        </w:rPr>
        <w:fldChar w:fldCharType="separate"/>
      </w:r>
      <w:r w:rsidR="00955D48">
        <w:rPr>
          <w:noProof/>
          <w:color w:val="000000" w:themeColor="text1"/>
          <w:shd w:val="clear" w:color="auto" w:fill="FFFFFF"/>
        </w:rPr>
        <w:t>(</w:t>
      </w:r>
      <w:hyperlink w:anchor="_ENREF_30" w:tooltip="Ferrari, 2021 #3278" w:history="1">
        <w:r w:rsidR="00925353">
          <w:rPr>
            <w:noProof/>
            <w:color w:val="000000" w:themeColor="text1"/>
            <w:shd w:val="clear" w:color="auto" w:fill="FFFFFF"/>
          </w:rPr>
          <w:t>Ferrari, Slavicinska, &amp; Bennett 2021</w:t>
        </w:r>
      </w:hyperlink>
      <w:r w:rsidR="00955D48">
        <w:rPr>
          <w:noProof/>
          <w:color w:val="000000" w:themeColor="text1"/>
          <w:shd w:val="clear" w:color="auto" w:fill="FFFFFF"/>
        </w:rPr>
        <w:t xml:space="preserve">; </w:t>
      </w:r>
      <w:hyperlink w:anchor="_ENREF_43" w:tooltip="Kaiser, 1997 #1584" w:history="1">
        <w:r w:rsidR="00925353">
          <w:rPr>
            <w:noProof/>
            <w:color w:val="000000" w:themeColor="text1"/>
            <w:shd w:val="clear" w:color="auto" w:fill="FFFFFF"/>
          </w:rPr>
          <w:t>Kaiser &amp; Roessler 1997</w:t>
        </w:r>
      </w:hyperlink>
      <w:r w:rsidR="00955D48">
        <w:rPr>
          <w:noProof/>
          <w:color w:val="000000" w:themeColor="text1"/>
          <w:shd w:val="clear" w:color="auto" w:fill="FFFFFF"/>
        </w:rPr>
        <w:t>)</w:t>
      </w:r>
      <w:r w:rsidR="00507FCA" w:rsidRPr="00981E15">
        <w:rPr>
          <w:color w:val="000000" w:themeColor="text1"/>
          <w:shd w:val="clear" w:color="auto" w:fill="FFFFFF"/>
        </w:rPr>
        <w:fldChar w:fldCharType="end"/>
      </w:r>
      <w:r w:rsidR="00507FCA" w:rsidRPr="00981E15">
        <w:t xml:space="preserve">. The applied irradiation doses </w:t>
      </w:r>
      <w:r w:rsidR="00CD5DD6" w:rsidRPr="00981E15">
        <w:t xml:space="preserve">correspond to </w:t>
      </w:r>
      <w:r w:rsidR="00507FCA" w:rsidRPr="00981E15">
        <w:t>(9 ± 2) × 10</w:t>
      </w:r>
      <w:r w:rsidR="00507FCA" w:rsidRPr="00981E15">
        <w:rPr>
          <w:vertAlign w:val="superscript"/>
        </w:rPr>
        <w:t>6</w:t>
      </w:r>
      <w:r w:rsidR="00507FCA" w:rsidRPr="00981E15">
        <w:t xml:space="preserve"> years of GCR exposure </w:t>
      </w:r>
      <w:r w:rsidR="00EE1045" w:rsidRPr="00981E15">
        <w:t>in</w:t>
      </w:r>
      <w:r w:rsidR="00507FCA" w:rsidRPr="00981E15">
        <w:t xml:space="preserve"> a cold molecular cloud </w:t>
      </w:r>
      <w:r w:rsidR="00507FCA" w:rsidRPr="00981E15">
        <w:fldChar w:fldCharType="begin"/>
      </w:r>
      <w:r w:rsidR="00507FCA" w:rsidRPr="00981E15">
        <w:instrText xml:space="preserve"> ADDIN EN.CITE &lt;EndNote&gt;&lt;Cite&gt;&lt;Author&gt;Yeghikyan&lt;/Author&gt;&lt;Year&gt;2011&lt;/Year&gt;&lt;RecNum&gt;1169&lt;/RecNum&gt;&lt;DisplayText&gt;(Yeghikyan 2011)&lt;/DisplayText&gt;&lt;record&gt;&lt;rec-number&gt;1169&lt;/rec-number&gt;&lt;foreign-keys&gt;&lt;key app="EN" db-id="afef2wdxnra5fvedsstvdfs2w0dezf5fsr00"&gt;1169&lt;/key&gt;&lt;/foreign-keys&gt;&lt;ref-type name="Journal Article"&gt;17&lt;/ref-type&gt;&lt;contributors&gt;&lt;authors&gt;&lt;author&gt;Yeghikyan, A. G.&lt;/author&gt;&lt;/authors&gt;&lt;/contributors&gt;&lt;titles&gt;&lt;title&gt;Irradiation of dust in molecular clouds. II. Doses produced by cosmic rays&lt;/title&gt;&lt;secondary-title&gt;Astrophysics&lt;/secondary-title&gt;&lt;/titles&gt;&lt;periodical&gt;&lt;full-title&gt;Astrophysics&lt;/full-title&gt;&lt;abbr-2&gt;Ap&lt;/abbr-2&gt;&lt;/periodical&gt;&lt;pages&gt;87-99&lt;/pages&gt;&lt;volume&gt;54&lt;/volume&gt;&lt;dates&gt;&lt;year&gt;2011&lt;/year&gt;&lt;pub-dates&gt;&lt;date&gt;2011/03/01&lt;/date&gt;&lt;/pub-dates&gt;&lt;/dates&gt;&lt;isbn&gt;0571-7256, 1573-8191&lt;/isbn&gt;&lt;urls&gt;&lt;/urls&gt;&lt;electronic-resource-num&gt;10.1007/s10511-011-9160-2&lt;/electronic-resource-num&gt;&lt;remote-database-name&gt;link-springer-com.eres.library.manoa.hawaii.edu&lt;/remote-database-name&gt;&lt;language&gt;en&lt;/language&gt;&lt;access-date&gt;2018-02-09 19:30:41&lt;/access-date&gt;&lt;/record&gt;&lt;/Cite&gt;&lt;/EndNote&gt;</w:instrText>
      </w:r>
      <w:r w:rsidR="00507FCA" w:rsidRPr="00981E15">
        <w:fldChar w:fldCharType="separate"/>
      </w:r>
      <w:r w:rsidR="00507FCA" w:rsidRPr="00981E15">
        <w:rPr>
          <w:noProof/>
        </w:rPr>
        <w:t>(</w:t>
      </w:r>
      <w:hyperlink w:anchor="_ENREF_89" w:tooltip="Yeghikyan, 2011 #1169" w:history="1">
        <w:r w:rsidR="00925353" w:rsidRPr="00981E15">
          <w:rPr>
            <w:noProof/>
          </w:rPr>
          <w:t>Yeghikyan 2011</w:t>
        </w:r>
      </w:hyperlink>
      <w:r w:rsidR="00507FCA" w:rsidRPr="00981E15">
        <w:rPr>
          <w:noProof/>
        </w:rPr>
        <w:t>)</w:t>
      </w:r>
      <w:r w:rsidR="00507FCA" w:rsidRPr="00981E15">
        <w:fldChar w:fldCharType="end"/>
      </w:r>
      <w:r w:rsidR="00507FCA" w:rsidRPr="00981E15">
        <w:t xml:space="preserve">. </w:t>
      </w:r>
      <w:r w:rsidR="00507FCA" w:rsidRPr="00981E15">
        <w:rPr>
          <w:rFonts w:eastAsiaTheme="minorEastAsia"/>
          <w:color w:val="000000"/>
          <w:lang w:eastAsia="zh-CN"/>
        </w:rPr>
        <w:t xml:space="preserve">Utilizing vacuum ultraviolet (VUV) photoionization reflectron time-of-flight mass spectrometry (PI-ReToF-MS) combined with resonance-enhanced multiphoton ionization (REMPI), </w:t>
      </w:r>
      <w:r w:rsidR="00507FCA" w:rsidRPr="00981E15">
        <w:t>phenol (C</w:t>
      </w:r>
      <w:r w:rsidR="00507FCA" w:rsidRPr="00981E15">
        <w:rPr>
          <w:vertAlign w:val="subscript"/>
        </w:rPr>
        <w:t>6</w:t>
      </w:r>
      <w:r w:rsidR="00507FCA" w:rsidRPr="00981E15">
        <w:t>H</w:t>
      </w:r>
      <w:r w:rsidR="00507FCA" w:rsidRPr="00981E15">
        <w:rPr>
          <w:vertAlign w:val="subscript"/>
        </w:rPr>
        <w:t>5</w:t>
      </w:r>
      <w:r w:rsidR="00507FCA" w:rsidRPr="00981E15">
        <w:t>OH), benzene (C</w:t>
      </w:r>
      <w:r w:rsidR="00507FCA" w:rsidRPr="00981E15">
        <w:rPr>
          <w:vertAlign w:val="subscript"/>
        </w:rPr>
        <w:t>6</w:t>
      </w:r>
      <w:r w:rsidR="00507FCA" w:rsidRPr="00981E15">
        <w:t>H</w:t>
      </w:r>
      <w:r w:rsidR="00507FCA" w:rsidRPr="00981E15">
        <w:rPr>
          <w:vertAlign w:val="subscript"/>
        </w:rPr>
        <w:t>6</w:t>
      </w:r>
      <w:r w:rsidR="00507FCA" w:rsidRPr="00981E15">
        <w:t xml:space="preserve">), </w:t>
      </w:r>
      <w:r w:rsidR="00507FCA" w:rsidRPr="00524F93">
        <w:rPr>
          <w:bCs/>
        </w:rPr>
        <w:t>phenylacetylene (</w:t>
      </w:r>
      <w:r w:rsidR="00507FCA" w:rsidRPr="00524F93">
        <w:t>C</w:t>
      </w:r>
      <w:r w:rsidR="00507FCA" w:rsidRPr="00524F93">
        <w:rPr>
          <w:vertAlign w:val="subscript"/>
        </w:rPr>
        <w:t>6</w:t>
      </w:r>
      <w:r w:rsidR="00507FCA" w:rsidRPr="00524F93">
        <w:t>H</w:t>
      </w:r>
      <w:r w:rsidR="00507FCA" w:rsidRPr="00524F93">
        <w:rPr>
          <w:vertAlign w:val="subscript"/>
        </w:rPr>
        <w:t>5</w:t>
      </w:r>
      <w:r w:rsidR="00507FCA" w:rsidRPr="00524F93">
        <w:t>CCH</w:t>
      </w:r>
      <w:r w:rsidR="00507FCA" w:rsidRPr="00524F93">
        <w:rPr>
          <w:bCs/>
        </w:rPr>
        <w:t xml:space="preserve">), </w:t>
      </w:r>
      <w:r w:rsidR="00F56ACB" w:rsidRPr="00524F93">
        <w:rPr>
          <w:bCs/>
        </w:rPr>
        <w:t xml:space="preserve">and </w:t>
      </w:r>
      <w:r w:rsidR="00507FCA" w:rsidRPr="00524F93">
        <w:rPr>
          <w:bCs/>
        </w:rPr>
        <w:t>styrene (</w:t>
      </w:r>
      <w:r w:rsidR="00507FCA" w:rsidRPr="00524F93">
        <w:t>C</w:t>
      </w:r>
      <w:r w:rsidR="00507FCA" w:rsidRPr="00524F93">
        <w:rPr>
          <w:vertAlign w:val="subscript"/>
        </w:rPr>
        <w:t>6</w:t>
      </w:r>
      <w:r w:rsidR="00507FCA" w:rsidRPr="00524F93">
        <w:t>H</w:t>
      </w:r>
      <w:r w:rsidR="00507FCA" w:rsidRPr="00524F93">
        <w:rPr>
          <w:vertAlign w:val="subscript"/>
        </w:rPr>
        <w:t>5</w:t>
      </w:r>
      <w:r w:rsidR="00507FCA" w:rsidRPr="00524F93">
        <w:t>CHCH</w:t>
      </w:r>
      <w:r w:rsidR="00507FCA" w:rsidRPr="00524F93">
        <w:rPr>
          <w:vertAlign w:val="subscript"/>
        </w:rPr>
        <w:t>2</w:t>
      </w:r>
      <w:r w:rsidR="00507FCA" w:rsidRPr="00524F93">
        <w:rPr>
          <w:bCs/>
        </w:rPr>
        <w:t xml:space="preserve">), </w:t>
      </w:r>
      <w:r w:rsidR="00507FCA" w:rsidRPr="00524F93">
        <w:t xml:space="preserve">as well as PAHs including </w:t>
      </w:r>
      <w:r w:rsidR="00507FCA" w:rsidRPr="00524F93">
        <w:rPr>
          <w:bCs/>
        </w:rPr>
        <w:t>naphthalene (</w:t>
      </w:r>
      <w:r w:rsidR="00507FCA" w:rsidRPr="00524F93">
        <w:t>C</w:t>
      </w:r>
      <w:r w:rsidR="00507FCA" w:rsidRPr="00524F93">
        <w:rPr>
          <w:vertAlign w:val="subscript"/>
        </w:rPr>
        <w:t>10</w:t>
      </w:r>
      <w:r w:rsidR="00507FCA" w:rsidRPr="00524F93">
        <w:t>H</w:t>
      </w:r>
      <w:r w:rsidR="00507FCA" w:rsidRPr="00524F93">
        <w:rPr>
          <w:vertAlign w:val="subscript"/>
        </w:rPr>
        <w:t>8</w:t>
      </w:r>
      <w:r w:rsidR="00507FCA" w:rsidRPr="00524F93">
        <w:rPr>
          <w:bCs/>
        </w:rPr>
        <w:t xml:space="preserve">) and phenanthrene </w:t>
      </w:r>
      <w:r w:rsidR="00507FCA" w:rsidRPr="00524F93">
        <w:t>(C</w:t>
      </w:r>
      <w:r w:rsidR="00507FCA" w:rsidRPr="00524F93">
        <w:rPr>
          <w:vertAlign w:val="subscript"/>
        </w:rPr>
        <w:t>14</w:t>
      </w:r>
      <w:r w:rsidR="00507FCA" w:rsidRPr="00524F93">
        <w:t>H</w:t>
      </w:r>
      <w:r w:rsidR="00507FCA" w:rsidRPr="00524F93">
        <w:rPr>
          <w:vertAlign w:val="subscript"/>
        </w:rPr>
        <w:t>10</w:t>
      </w:r>
      <w:r w:rsidR="00507FCA" w:rsidRPr="00524F93">
        <w:t>)</w:t>
      </w:r>
      <w:r w:rsidR="00192626" w:rsidRPr="00524F93">
        <w:t>,</w:t>
      </w:r>
      <w:r w:rsidR="00507FCA" w:rsidRPr="00524F93">
        <w:t xml:space="preserve"> were </w:t>
      </w:r>
      <w:r w:rsidR="0019314C" w:rsidRPr="00524F93">
        <w:t>identified</w:t>
      </w:r>
      <w:r w:rsidR="00507FCA" w:rsidRPr="00524F93">
        <w:t xml:space="preserve"> in the gas phase </w:t>
      </w:r>
      <w:r w:rsidR="00981E15" w:rsidRPr="00524F93">
        <w:t xml:space="preserve">isomer selectively </w:t>
      </w:r>
      <w:r w:rsidR="00507FCA" w:rsidRPr="00524F93">
        <w:t>during</w:t>
      </w:r>
      <w:r w:rsidR="000E78BD" w:rsidRPr="00524F93">
        <w:t xml:space="preserve"> the</w:t>
      </w:r>
      <w:r w:rsidR="00507FCA" w:rsidRPr="00524F93">
        <w:t xml:space="preserve"> temperature-programmed desorption (TPD)</w:t>
      </w:r>
      <w:r w:rsidR="006C4BD5" w:rsidRPr="00524F93">
        <w:t xml:space="preserve"> process</w:t>
      </w:r>
      <w:r w:rsidR="00507FCA" w:rsidRPr="00524F93">
        <w:t xml:space="preserve">. </w:t>
      </w:r>
      <w:r w:rsidR="00084242" w:rsidRPr="00524F93">
        <w:rPr>
          <w:rFonts w:eastAsiaTheme="minorEastAsia"/>
          <w:color w:val="000000"/>
          <w:lang w:eastAsia="zh-CN"/>
        </w:rPr>
        <w:t>PI-ReToF-MS</w:t>
      </w:r>
      <w:r w:rsidR="00084242" w:rsidRPr="00524F93">
        <w:t xml:space="preserve"> </w:t>
      </w:r>
      <w:r w:rsidR="00F3243F" w:rsidRPr="00524F93">
        <w:t xml:space="preserve">enables </w:t>
      </w:r>
      <w:r w:rsidR="00524F93" w:rsidRPr="00524F93">
        <w:t xml:space="preserve">an </w:t>
      </w:r>
      <w:r w:rsidR="00F3243F" w:rsidRPr="00524F93">
        <w:t xml:space="preserve">isomer-specific </w:t>
      </w:r>
      <w:r w:rsidR="00F342D7" w:rsidRPr="00524F93">
        <w:t>identification</w:t>
      </w:r>
      <w:r w:rsidR="00F3243F" w:rsidRPr="00524F93">
        <w:t xml:space="preserve"> </w:t>
      </w:r>
      <w:r w:rsidR="009A1565" w:rsidRPr="00524F93">
        <w:t xml:space="preserve">using either </w:t>
      </w:r>
      <w:r w:rsidR="00F3243F" w:rsidRPr="00524F93">
        <w:t xml:space="preserve">single-photon ionization (PI) </w:t>
      </w:r>
      <w:r w:rsidR="00DF1404" w:rsidRPr="00524F93">
        <w:fldChar w:fldCharType="begin"/>
      </w:r>
      <w:r w:rsidR="00DF1404" w:rsidRPr="00524F93">
        <w:instrText xml:space="preserve"> ADDIN EN.CITE &lt;EndNote&gt;&lt;Cite&gt;&lt;Author&gt;Turner&lt;/Author&gt;&lt;Year&gt;2020&lt;/Year&gt;&lt;RecNum&gt;141&lt;/RecNum&gt;&lt;DisplayText&gt;(Turner &amp;amp; Kaiser 2020)&lt;/DisplayText&gt;&lt;record&gt;&lt;rec-number&gt;141&lt;/rec-number&gt;&lt;foreign-keys&gt;&lt;key app="EN" db-id="afef2wdxnra5fvedsstvdfs2w0dezf5fsr00"&gt;141&lt;/key&gt;&lt;/foreign-keys&gt;&lt;ref-type name="Journal Article"&gt;17&lt;/ref-type&gt;&lt;contributors&gt;&lt;authors&gt;&lt;author&gt;Turner, Andrew M.&lt;/author&gt;&lt;author&gt;Kaiser, Ralf I.&lt;/author&gt;&lt;/authors&gt;&lt;/contributors&gt;&lt;titles&gt;&lt;title&gt;Exploiting photoionization reflectron time-of-flight mass spectrometry to explore molecular mass growth processes to complex organic molecules in interstellar and solar system ice analogs&lt;/title&gt;&lt;secondary-title&gt;Accounts of Chemical Research&lt;/secondary-title&gt;&lt;/titles&gt;&lt;periodical&gt;&lt;full-title&gt;Accounts of Chemical Research&lt;/full-title&gt;&lt;abbr-1&gt;Acc. Chem. Res.&lt;/abbr-1&gt;&lt;abbr-2&gt;AcChR&lt;/abbr-2&gt;&lt;/periodical&gt;&lt;pages&gt;2791-2805&lt;/pages&gt;&lt;volume&gt;53&lt;/volume&gt;&lt;number&gt;12&lt;/number&gt;&lt;dates&gt;&lt;year&gt;2020&lt;/year&gt;&lt;pub-dates&gt;&lt;date&gt;2020/12/15&lt;/date&gt;&lt;/pub-dates&gt;&lt;/dates&gt;&lt;publisher&gt;American Chemical Society&lt;/publisher&gt;&lt;isbn&gt;0001-4842&lt;/isbn&gt;&lt;urls&gt;&lt;related-urls&gt;&lt;url&gt;https://doi.org/10.1021/acs.accounts.0c00584&lt;/url&gt;&lt;/related-urls&gt;&lt;/urls&gt;&lt;electronic-resource-num&gt;10.1021/acs.accounts.0c00584&lt;/electronic-resource-num&gt;&lt;/record&gt;&lt;/Cite&gt;&lt;/EndNote&gt;</w:instrText>
      </w:r>
      <w:r w:rsidR="00DF1404" w:rsidRPr="00524F93">
        <w:fldChar w:fldCharType="separate"/>
      </w:r>
      <w:r w:rsidR="00DF1404" w:rsidRPr="00524F93">
        <w:rPr>
          <w:noProof/>
        </w:rPr>
        <w:t>(</w:t>
      </w:r>
      <w:hyperlink w:anchor="_ENREF_80" w:tooltip="Turner, 2020 #141" w:history="1">
        <w:r w:rsidR="00925353" w:rsidRPr="00524F93">
          <w:rPr>
            <w:noProof/>
          </w:rPr>
          <w:t>Turner &amp; Kaiser 2020</w:t>
        </w:r>
      </w:hyperlink>
      <w:r w:rsidR="00DF1404" w:rsidRPr="00524F93">
        <w:rPr>
          <w:noProof/>
        </w:rPr>
        <w:t>)</w:t>
      </w:r>
      <w:r w:rsidR="00DF1404" w:rsidRPr="00524F93">
        <w:fldChar w:fldCharType="end"/>
      </w:r>
      <w:r w:rsidR="0037313E" w:rsidRPr="00524F93">
        <w:t xml:space="preserve"> </w:t>
      </w:r>
      <w:r w:rsidR="00A71165" w:rsidRPr="00524F93">
        <w:t>or</w:t>
      </w:r>
      <w:r w:rsidR="00F3243F" w:rsidRPr="00524F93">
        <w:t xml:space="preserve"> resonance-enhanced multiphoton ionization (REMPI)</w:t>
      </w:r>
      <w:r w:rsidR="00FD6F84" w:rsidRPr="00524F93">
        <w:t xml:space="preserve"> </w:t>
      </w:r>
      <w:r w:rsidR="00DA64AA" w:rsidRPr="00524F93">
        <w:fldChar w:fldCharType="begin">
          <w:fldData xml:space="preserve">PEVuZE5vdGU+PENpdGU+PEF1dGhvcj5BYnBsYW5hbHA8L0F1dGhvcj48WWVhcj4yMDE5PC9ZZWFy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</w:fldData>
        </w:fldChar>
      </w:r>
      <w:r w:rsidR="00FB3F32">
        <w:instrText xml:space="preserve"> ADDIN EN.CITE </w:instrText>
      </w:r>
      <w:r w:rsidR="00FB3F32">
        <w:fldChar w:fldCharType="begin">
          <w:fldData xml:space="preserve">PEVuZE5vdGU+PENpdGU+PEF1dGhvcj5BYnBsYW5hbHA8L0F1dGhvcj48WWVhcj4yMDE5PC9ZZWFy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</w:fldData>
        </w:fldChar>
      </w:r>
      <w:r w:rsidR="00FB3F32">
        <w:instrText xml:space="preserve"> ADDIN EN.CITE.DATA </w:instrText>
      </w:r>
      <w:r w:rsidR="00FB3F32">
        <w:fldChar w:fldCharType="end"/>
      </w:r>
      <w:r w:rsidR="00DA64AA" w:rsidRPr="00524F93">
        <w:fldChar w:fldCharType="separate"/>
      </w:r>
      <w:r w:rsidR="00FB3F32">
        <w:rPr>
          <w:noProof/>
        </w:rPr>
        <w:t>(</w:t>
      </w:r>
      <w:hyperlink w:anchor="_ENREF_2" w:tooltip="Abplanalp, 2019 #15" w:history="1">
        <w:r w:rsidR="00925353">
          <w:rPr>
            <w:noProof/>
          </w:rPr>
          <w:t>Abplanalp, Frigge, &amp; Kaiser 2019</w:t>
        </w:r>
      </w:hyperlink>
      <w:r w:rsidR="00FB3F32">
        <w:rPr>
          <w:noProof/>
        </w:rPr>
        <w:t xml:space="preserve">; </w:t>
      </w:r>
      <w:hyperlink w:anchor="_ENREF_50" w:tooltip="Kleimeier, 2022 #202" w:history="1">
        <w:r w:rsidR="00925353">
          <w:rPr>
            <w:noProof/>
          </w:rPr>
          <w:t>Kleimeier et al. 2022</w:t>
        </w:r>
      </w:hyperlink>
      <w:r w:rsidR="00FB3F32">
        <w:rPr>
          <w:noProof/>
        </w:rPr>
        <w:t xml:space="preserve">; </w:t>
      </w:r>
      <w:hyperlink w:anchor="_ENREF_83" w:tooltip="Wang, 2024 #3367" w:history="1">
        <w:r w:rsidR="00925353">
          <w:rPr>
            <w:noProof/>
          </w:rPr>
          <w:t>Wang et al. 2024a</w:t>
        </w:r>
      </w:hyperlink>
      <w:r w:rsidR="00FB3F32">
        <w:rPr>
          <w:noProof/>
        </w:rPr>
        <w:t>)</w:t>
      </w:r>
      <w:r w:rsidR="00DA64AA" w:rsidRPr="00524F93">
        <w:fldChar w:fldCharType="end"/>
      </w:r>
      <w:r w:rsidR="00F3243F" w:rsidRPr="00524F93">
        <w:t>. PI-ReToF-MS</w:t>
      </w:r>
      <w:r w:rsidR="007A20C8" w:rsidRPr="00524F93">
        <w:t xml:space="preserve"> distinguishes isomers</w:t>
      </w:r>
      <w:r w:rsidR="0028745C" w:rsidRPr="00524F93">
        <w:t xml:space="preserve"> based on their </w:t>
      </w:r>
      <w:r w:rsidR="0078444E" w:rsidRPr="00524F93">
        <w:t xml:space="preserve">characteristic desorption profiles and </w:t>
      </w:r>
      <w:r w:rsidR="0028745C" w:rsidRPr="00524F93">
        <w:t>adiabatic ionization energies</w:t>
      </w:r>
      <w:r w:rsidR="0076334A" w:rsidRPr="00524F93">
        <w:t xml:space="preserve"> (IEs)</w:t>
      </w:r>
      <w:r w:rsidR="00274F00" w:rsidRPr="00524F93">
        <w:t>.</w:t>
      </w:r>
      <w:r w:rsidR="00B17754" w:rsidRPr="00524F93">
        <w:t xml:space="preserve"> REMPI</w:t>
      </w:r>
      <w:r w:rsidR="00C5478C" w:rsidRPr="00524F93">
        <w:t>-ReToF-MS</w:t>
      </w:r>
      <w:r w:rsidR="00B17754" w:rsidRPr="00524F93">
        <w:t xml:space="preserve"> provides additional selectivity by </w:t>
      </w:r>
      <w:r w:rsidR="001F727D" w:rsidRPr="00524F93">
        <w:t xml:space="preserve">resonantly exciting </w:t>
      </w:r>
      <w:r w:rsidR="00B17754" w:rsidRPr="00524F93">
        <w:t>molecule</w:t>
      </w:r>
      <w:r w:rsidR="00724732" w:rsidRPr="00524F93">
        <w:t>s</w:t>
      </w:r>
      <w:r w:rsidR="00B17754" w:rsidRPr="00524F93">
        <w:t xml:space="preserve"> to </w:t>
      </w:r>
      <w:r w:rsidR="00524F93" w:rsidRPr="00524F93">
        <w:t xml:space="preserve">an </w:t>
      </w:r>
      <w:r w:rsidR="001F6449" w:rsidRPr="00524F93">
        <w:t xml:space="preserve">isomer-specific </w:t>
      </w:r>
      <w:r w:rsidR="00B17754" w:rsidRPr="00524F93">
        <w:t xml:space="preserve">electronic state </w:t>
      </w:r>
      <w:r w:rsidR="00524F93" w:rsidRPr="00524F93">
        <w:t>prior to</w:t>
      </w:r>
      <w:r w:rsidR="00B17754" w:rsidRPr="00524F93">
        <w:t xml:space="preserve"> ionization</w:t>
      </w:r>
      <w:r w:rsidR="00274F00" w:rsidRPr="00524F93">
        <w:t xml:space="preserve">, </w:t>
      </w:r>
      <w:r w:rsidR="00AA590B" w:rsidRPr="00524F93">
        <w:t>thereby offering</w:t>
      </w:r>
      <w:r w:rsidR="006A2999" w:rsidRPr="00524F93">
        <w:t xml:space="preserve"> </w:t>
      </w:r>
      <w:r w:rsidR="00660910" w:rsidRPr="00524F93">
        <w:t>high</w:t>
      </w:r>
      <w:r w:rsidR="006A2999" w:rsidRPr="00524F93">
        <w:t>er</w:t>
      </w:r>
      <w:r w:rsidR="00660910" w:rsidRPr="00524F93">
        <w:t xml:space="preserve"> </w:t>
      </w:r>
      <w:r w:rsidR="00AE1F42" w:rsidRPr="00524F93">
        <w:t xml:space="preserve">sensitivity </w:t>
      </w:r>
      <w:r w:rsidR="00D10729" w:rsidRPr="00524F93">
        <w:t>for</w:t>
      </w:r>
      <w:r w:rsidR="00F3243F" w:rsidRPr="00524F93">
        <w:t xml:space="preserve"> aromatic </w:t>
      </w:r>
      <w:r w:rsidR="0054219A" w:rsidRPr="00524F93">
        <w:t xml:space="preserve">species </w:t>
      </w:r>
      <w:r w:rsidR="00F3243F" w:rsidRPr="00524F93">
        <w:t>such as benzene and phenol</w:t>
      </w:r>
      <w:r w:rsidR="00310047" w:rsidRPr="00524F93">
        <w:t xml:space="preserve"> and </w:t>
      </w:r>
      <w:r w:rsidR="008F728B" w:rsidRPr="00524F93">
        <w:t xml:space="preserve">enabling </w:t>
      </w:r>
      <w:r w:rsidR="00B7112B" w:rsidRPr="00524F93">
        <w:t>the</w:t>
      </w:r>
      <w:r w:rsidR="00310047" w:rsidRPr="00524F93">
        <w:t xml:space="preserve"> </w:t>
      </w:r>
      <w:r w:rsidR="00224275" w:rsidRPr="00524F93">
        <w:t xml:space="preserve">selective </w:t>
      </w:r>
      <w:r w:rsidR="00B2387A" w:rsidRPr="00524F93">
        <w:t xml:space="preserve">identification of </w:t>
      </w:r>
      <w:r w:rsidR="00310047" w:rsidRPr="00524F93">
        <w:t xml:space="preserve">isomers that cannot be </w:t>
      </w:r>
      <w:r w:rsidR="00BC6B4E" w:rsidRPr="00524F93">
        <w:t>differentiated</w:t>
      </w:r>
      <w:r w:rsidR="003348F6" w:rsidRPr="00524F93">
        <w:t xml:space="preserve"> </w:t>
      </w:r>
      <w:r w:rsidR="00310047" w:rsidRPr="00524F93">
        <w:t xml:space="preserve">by </w:t>
      </w:r>
      <w:r w:rsidR="00FE0B57" w:rsidRPr="00524F93">
        <w:t xml:space="preserve">PI-ReToF-MS </w:t>
      </w:r>
      <w:r w:rsidR="00310047" w:rsidRPr="00524F93">
        <w:t>alone</w:t>
      </w:r>
      <w:r w:rsidR="00524F93" w:rsidRPr="00524F93">
        <w:t xml:space="preserve"> due to overlapping ionization en</w:t>
      </w:r>
      <w:r w:rsidR="00524F93">
        <w:t>e</w:t>
      </w:r>
      <w:r w:rsidR="00524F93" w:rsidRPr="00524F93">
        <w:t>rgies</w:t>
      </w:r>
      <w:r w:rsidR="00310047" w:rsidRPr="00524F93">
        <w:t>.</w:t>
      </w:r>
      <w:r w:rsidR="001820EB" w:rsidRPr="00524F93">
        <w:t xml:space="preserve"> </w:t>
      </w:r>
      <w:r w:rsidR="006D28FE" w:rsidRPr="00524F93">
        <w:rPr>
          <w:color w:val="000000"/>
        </w:rPr>
        <w:t>Our</w:t>
      </w:r>
      <w:r w:rsidR="007B4FE7" w:rsidRPr="00524F93">
        <w:t xml:space="preserve"> </w:t>
      </w:r>
      <w:r w:rsidR="00AA3348" w:rsidRPr="00524F93">
        <w:t xml:space="preserve">results </w:t>
      </w:r>
      <w:r w:rsidR="00AA3348" w:rsidRPr="00524F93">
        <w:rPr>
          <w:color w:val="000000"/>
        </w:rPr>
        <w:t xml:space="preserve">suggest that </w:t>
      </w:r>
      <w:r w:rsidR="00524F93" w:rsidRPr="00981E15">
        <w:t>phenol (C</w:t>
      </w:r>
      <w:r w:rsidR="00524F93" w:rsidRPr="00981E15">
        <w:rPr>
          <w:vertAlign w:val="subscript"/>
        </w:rPr>
        <w:t>6</w:t>
      </w:r>
      <w:r w:rsidR="00524F93" w:rsidRPr="00981E15">
        <w:t>H</w:t>
      </w:r>
      <w:r w:rsidR="00524F93" w:rsidRPr="00981E15">
        <w:rPr>
          <w:vertAlign w:val="subscript"/>
        </w:rPr>
        <w:t>5</w:t>
      </w:r>
      <w:r w:rsidR="00524F93" w:rsidRPr="00981E15">
        <w:t>OH)</w:t>
      </w:r>
      <w:r w:rsidR="00AA3348" w:rsidRPr="00524F93">
        <w:rPr>
          <w:color w:val="000000"/>
        </w:rPr>
        <w:t xml:space="preserve"> </w:t>
      </w:r>
      <w:r w:rsidR="00DF1086">
        <w:rPr>
          <w:color w:val="000000"/>
        </w:rPr>
        <w:t>a</w:t>
      </w:r>
      <w:r w:rsidR="00DF1086" w:rsidRPr="005B0BE1">
        <w:rPr>
          <w:color w:val="000000"/>
        </w:rPr>
        <w:t>l</w:t>
      </w:r>
      <w:r w:rsidR="00DF1086">
        <w:rPr>
          <w:color w:val="000000"/>
        </w:rPr>
        <w:t>ong</w:t>
      </w:r>
      <w:r w:rsidR="00524F93">
        <w:rPr>
          <w:color w:val="000000"/>
        </w:rPr>
        <w:t xml:space="preserve"> with aromatics </w:t>
      </w:r>
      <w:r w:rsidR="00AA3348" w:rsidRPr="00524F93">
        <w:rPr>
          <w:color w:val="000000"/>
        </w:rPr>
        <w:t xml:space="preserve">can form in </w:t>
      </w:r>
      <w:r w:rsidR="00AA3348" w:rsidRPr="00524F93">
        <w:t>acetylene</w:t>
      </w:r>
      <w:r w:rsidR="005B0BE1">
        <w:t>–</w:t>
      </w:r>
      <w:r w:rsidR="00AA3348" w:rsidRPr="00524F93">
        <w:rPr>
          <w:bCs/>
          <w:color w:val="000000"/>
        </w:rPr>
        <w:t>water</w:t>
      </w:r>
      <w:r w:rsidR="00AA3348" w:rsidRPr="00524F93">
        <w:t xml:space="preserve"> interstellar ices</w:t>
      </w:r>
      <w:r w:rsidR="00254811" w:rsidRPr="00524F93">
        <w:t xml:space="preserve">, highlighting </w:t>
      </w:r>
      <w:r w:rsidR="00AA3348" w:rsidRPr="00524F93">
        <w:rPr>
          <w:color w:val="000000"/>
        </w:rPr>
        <w:t xml:space="preserve">that the </w:t>
      </w:r>
      <w:r w:rsidR="00AA3348" w:rsidRPr="00524F93">
        <w:t xml:space="preserve">previously </w:t>
      </w:r>
      <w:r w:rsidR="00AA3348" w:rsidRPr="00524F93">
        <w:rPr>
          <w:color w:val="000000"/>
        </w:rPr>
        <w:t xml:space="preserve">astronomically </w:t>
      </w:r>
      <w:r w:rsidR="00AA3348" w:rsidRPr="00524F93">
        <w:t xml:space="preserve">undetected </w:t>
      </w:r>
      <w:r w:rsidR="00D23A11" w:rsidRPr="00524F93">
        <w:t xml:space="preserve">species </w:t>
      </w:r>
      <w:r w:rsidR="00AA3348" w:rsidRPr="00524F93">
        <w:rPr>
          <w:bCs/>
        </w:rPr>
        <w:t xml:space="preserve">styrene, naphthalene, and phenanthrene </w:t>
      </w:r>
      <w:r w:rsidR="00AA3348" w:rsidRPr="00524F93">
        <w:rPr>
          <w:color w:val="000000"/>
        </w:rPr>
        <w:t xml:space="preserve">represent suitable </w:t>
      </w:r>
      <w:r w:rsidR="00742FA0" w:rsidRPr="00524F93">
        <w:rPr>
          <w:color w:val="000000"/>
        </w:rPr>
        <w:t>targets</w:t>
      </w:r>
      <w:r w:rsidR="00AA3348" w:rsidRPr="00524F93">
        <w:rPr>
          <w:color w:val="000000"/>
        </w:rPr>
        <w:t xml:space="preserve"> for future </w:t>
      </w:r>
      <w:r w:rsidR="00BF01AC" w:rsidRPr="00524F93">
        <w:rPr>
          <w:color w:val="000000"/>
        </w:rPr>
        <w:t>gas-</w:t>
      </w:r>
      <w:r w:rsidR="00E733AC" w:rsidRPr="00524F93">
        <w:rPr>
          <w:color w:val="000000"/>
        </w:rPr>
        <w:t>phase</w:t>
      </w:r>
      <w:r w:rsidR="00AA3348" w:rsidRPr="00524F93">
        <w:rPr>
          <w:color w:val="000000"/>
        </w:rPr>
        <w:t xml:space="preserve"> searches. </w:t>
      </w:r>
      <w:r w:rsidR="0093055F" w:rsidRPr="00524F93">
        <w:rPr>
          <w:color w:val="000000"/>
        </w:rPr>
        <w:t xml:space="preserve">Furthermore, </w:t>
      </w:r>
      <w:r w:rsidR="006D28FE" w:rsidRPr="00524F93">
        <w:rPr>
          <w:color w:val="000000"/>
        </w:rPr>
        <w:t>these</w:t>
      </w:r>
      <w:r w:rsidR="00507FCA" w:rsidRPr="00524F93">
        <w:t xml:space="preserve"> findings provide critical insights into the non-equilibrium</w:t>
      </w:r>
      <w:r w:rsidR="00507FCA" w:rsidRPr="00981E15">
        <w:t xml:space="preserve"> formation pathways </w:t>
      </w:r>
      <w:r w:rsidR="00147A14" w:rsidRPr="00981E15">
        <w:t>of</w:t>
      </w:r>
      <w:r w:rsidR="00507FCA" w:rsidRPr="00981E15">
        <w:t xml:space="preserve"> phenol in interstellar ices, shedding light on the abiotic synthesis of </w:t>
      </w:r>
      <w:r w:rsidR="00507FCA" w:rsidRPr="00981E15">
        <w:rPr>
          <w:rFonts w:eastAsia="ArnoPro-Regular"/>
          <w:color w:val="000000" w:themeColor="text1"/>
          <w:lang w:eastAsia="zh-CN"/>
        </w:rPr>
        <w:t xml:space="preserve">OPAHs and their precursors </w:t>
      </w:r>
      <w:r w:rsidR="00507FCA" w:rsidRPr="00981E15">
        <w:t>in extraterrestrial environments</w:t>
      </w:r>
      <w:r w:rsidR="00BD22EC" w:rsidRPr="00981E15">
        <w:t>.</w:t>
      </w:r>
    </w:p>
    <w:p w14:paraId="0E2DC64D" w14:textId="77777777" w:rsidR="00067E88" w:rsidRPr="00981E15" w:rsidRDefault="00067E88" w:rsidP="00067E88">
      <w:pPr>
        <w:spacing w:after="240" w:line="360" w:lineRule="auto"/>
        <w:jc w:val="both"/>
        <w:rPr>
          <w:b/>
        </w:rPr>
      </w:pPr>
      <w:r w:rsidRPr="00981E15">
        <w:rPr>
          <w:b/>
        </w:rPr>
        <w:t>2. Experimental</w:t>
      </w:r>
    </w:p>
    <w:p w14:paraId="66E2C601" w14:textId="32856692" w:rsidR="001164BA" w:rsidRPr="00BD721D" w:rsidRDefault="00067E88" w:rsidP="00BD721D">
      <w:pPr>
        <w:spacing w:line="360" w:lineRule="auto"/>
        <w:jc w:val="both"/>
        <w:rPr>
          <w:color w:val="0070C0"/>
        </w:rPr>
      </w:pPr>
      <w:r w:rsidRPr="00BD721D">
        <w:t xml:space="preserve">The experiments were </w:t>
      </w:r>
      <w:r w:rsidR="00D409F2" w:rsidRPr="00BD721D">
        <w:t>conducted</w:t>
      </w:r>
      <w:r w:rsidRPr="00BD721D">
        <w:t xml:space="preserve"> in a stainless steel ultrahigh vacuum chamber</w:t>
      </w:r>
      <w:r w:rsidR="007251E6" w:rsidRPr="00BD721D">
        <w:t xml:space="preserve"> </w:t>
      </w:r>
      <w:r w:rsidR="00B07E63" w:rsidRPr="00BD721D">
        <w:t>maintained</w:t>
      </w:r>
      <w:r w:rsidRPr="00BD721D">
        <w:t xml:space="preserve"> </w:t>
      </w:r>
      <w:r w:rsidR="00B07E63" w:rsidRPr="00BD721D">
        <w:t>at</w:t>
      </w:r>
      <w:r w:rsidRPr="00BD721D">
        <w:t xml:space="preserve"> a base pressure of </w:t>
      </w:r>
      <w:r w:rsidR="00E068BA" w:rsidRPr="00BD721D">
        <w:t xml:space="preserve">a few </w:t>
      </w:r>
      <w:r w:rsidRPr="00BD721D">
        <w:t>10</w:t>
      </w:r>
      <w:r w:rsidRPr="00BD721D">
        <w:rPr>
          <w:vertAlign w:val="superscript"/>
        </w:rPr>
        <w:t>−11</w:t>
      </w:r>
      <w:r w:rsidRPr="00BD721D">
        <w:t xml:space="preserve"> Torr</w:t>
      </w:r>
      <w:r w:rsidR="007251E6" w:rsidRPr="00BD721D">
        <w:t xml:space="preserve"> evacuated</w:t>
      </w:r>
      <w:r w:rsidR="00FF035D" w:rsidRPr="00BD721D">
        <w:t xml:space="preserve"> </w:t>
      </w:r>
      <w:r w:rsidRPr="00BD721D">
        <w:t xml:space="preserve">using magnetically levitated turbomolecular pumps </w:t>
      </w:r>
      <w:r w:rsidR="002F2934" w:rsidRPr="00BD721D">
        <w:fldChar w:fldCharType="begin"/>
      </w:r>
      <w:r w:rsidR="000A2E91" w:rsidRPr="00BD721D">
        <w:instrText xml:space="preserve"> ADDIN EN.CITE &lt;EndNote&gt;&lt;Cite&gt;&lt;Author&gt;Jones&lt;/Author&gt;&lt;Year&gt;2013&lt;/Year&gt;&lt;RecNum&gt;219&lt;/RecNum&gt;&lt;DisplayText&gt;(Jones &amp;amp; Kaiser 2013)&lt;/DisplayText&gt;&lt;record&gt;&lt;rec-number&gt;219&lt;/rec-number&gt;&lt;foreign-keys&gt;&lt;key app="EN" db-id="afef2wdxnra5fvedsstvdfs2w0dezf5fsr00"&gt;219&lt;/key&gt;&lt;/foreign-keys&gt;&lt;ref-type name="Journal Article"&gt;17&lt;/ref-type&gt;&lt;contributors&gt;&lt;authors&gt;&lt;author&gt;Jones, Brant M.&lt;/author&gt;&lt;author&gt;Kaiser, Ralf I.&lt;/author&gt;&lt;/authors&gt;&lt;/contributors&gt;&lt;titles&gt;&lt;title&gt;&lt;style face="normal" font="default" size="100%"&gt;Application of reflectron time-of-flight mass spectroscopy in the analysis of astrophysically relevant ices exposed to ionization radiation: Methane (CH&lt;/style&gt;&lt;style face="subscript" font="default" size="100%"&gt;4&lt;/style&gt;&lt;style face="normal" font="default" size="100%"&gt;) and D4-methane (CD&lt;/style&gt;&lt;style face="subscript" font="default" size="100%"&gt;4&lt;/style&gt;&lt;style face="normal" font="default" size="100%"&gt;) as a case study&lt;/style&gt;&lt;/title&gt;&lt;secondary-title&gt;The Journal of Physical Chemistry Letters&lt;/secondary-title&gt;&lt;/titles&gt;&lt;periodical&gt;&lt;full-title&gt;The Journal of Physical Chemistry Letters&lt;/full-title&gt;&lt;abbr-1&gt;J. Phys. Chem. Lett.&lt;/abbr-1&gt;&lt;abbr-2&gt;JPCL&lt;/abbr-2&gt;&lt;/periodical&gt;&lt;pages&gt;1965-1971&lt;/pages&gt;&lt;volume&gt;4&lt;/volume&gt;&lt;number&gt;11&lt;/number&gt;&lt;dates&gt;&lt;year&gt;2013&lt;/year&gt;&lt;pub-dates&gt;&lt;date&gt;2013/06/06&lt;/date&gt;&lt;/pub-dates&gt;&lt;/dates&gt;&lt;publisher&gt;American Chemical Society&lt;/publisher&gt;&lt;urls&gt;&lt;related-urls&gt;&lt;url&gt;https://doi.org/10.1021/jz400692r&lt;/url&gt;&lt;/related-urls&gt;&lt;/urls&gt;&lt;electronic-resource-num&gt;10.1021/jz400692r&lt;/electronic-resource-num&gt;&lt;/record&gt;&lt;/Cite&gt;&lt;/EndNote&gt;</w:instrText>
      </w:r>
      <w:r w:rsidR="002F2934" w:rsidRPr="00BD721D">
        <w:fldChar w:fldCharType="separate"/>
      </w:r>
      <w:r w:rsidR="000A2E91" w:rsidRPr="00BD721D">
        <w:rPr>
          <w:noProof/>
        </w:rPr>
        <w:t>(</w:t>
      </w:r>
      <w:hyperlink w:anchor="_ENREF_42" w:tooltip="Jones, 2013 #219" w:history="1">
        <w:r w:rsidR="00925353" w:rsidRPr="00BD721D">
          <w:rPr>
            <w:noProof/>
          </w:rPr>
          <w:t>Jones &amp; Kaiser 2013</w:t>
        </w:r>
      </w:hyperlink>
      <w:r w:rsidR="000A2E91" w:rsidRPr="00BD721D">
        <w:rPr>
          <w:noProof/>
        </w:rPr>
        <w:t>)</w:t>
      </w:r>
      <w:r w:rsidR="002F2934" w:rsidRPr="00BD721D">
        <w:fldChar w:fldCharType="end"/>
      </w:r>
      <w:r w:rsidR="00C36FBE" w:rsidRPr="00BD721D">
        <w:t>.</w:t>
      </w:r>
      <w:r w:rsidR="00E17B00" w:rsidRPr="00BD721D">
        <w:rPr>
          <w:rFonts w:eastAsiaTheme="minorEastAsia"/>
          <w:lang w:eastAsia="zh-CN"/>
        </w:rPr>
        <w:t xml:space="preserve"> </w:t>
      </w:r>
      <w:r w:rsidR="00D57D93" w:rsidRPr="00BD721D">
        <w:rPr>
          <w:rFonts w:eastAsiaTheme="minorEastAsia"/>
          <w:lang w:eastAsia="zh-CN"/>
        </w:rPr>
        <w:t xml:space="preserve">Inside this chamber, </w:t>
      </w:r>
      <w:r w:rsidR="00C62FCA" w:rsidRPr="00BD721D">
        <w:rPr>
          <w:rFonts w:eastAsiaTheme="minorEastAsia"/>
          <w:lang w:eastAsia="zh-CN"/>
        </w:rPr>
        <w:t>a</w:t>
      </w:r>
      <w:r w:rsidRPr="00BD721D">
        <w:t xml:space="preserve"> polished silver substrate was mounted </w:t>
      </w:r>
      <w:r w:rsidR="003B4019" w:rsidRPr="00BD721D">
        <w:t>on</w:t>
      </w:r>
      <w:r w:rsidRPr="00BD721D">
        <w:t xml:space="preserve"> a </w:t>
      </w:r>
      <w:r w:rsidR="00873397" w:rsidRPr="00BD721D">
        <w:t xml:space="preserve">cold </w:t>
      </w:r>
      <w:r w:rsidR="00873397" w:rsidRPr="00BD721D">
        <w:lastRenderedPageBreak/>
        <w:t xml:space="preserve">head </w:t>
      </w:r>
      <w:r w:rsidR="00B35BAD" w:rsidRPr="00BD721D">
        <w:t xml:space="preserve">and </w:t>
      </w:r>
      <w:r w:rsidRPr="00BD721D">
        <w:t xml:space="preserve">cooled to 5 K </w:t>
      </w:r>
      <w:r w:rsidR="00121095" w:rsidRPr="00BD721D">
        <w:t xml:space="preserve">using </w:t>
      </w:r>
      <w:r w:rsidRPr="00BD721D">
        <w:t xml:space="preserve">a two-stage closed-cycle helium cryostat (Sumitomo Heavy Industries, RDK-415E). The cold head </w:t>
      </w:r>
      <w:r w:rsidR="001E63F3" w:rsidRPr="00BD721D">
        <w:t xml:space="preserve">was </w:t>
      </w:r>
      <w:r w:rsidR="00EE1FE5" w:rsidRPr="00BD721D">
        <w:t xml:space="preserve">attached </w:t>
      </w:r>
      <w:r w:rsidR="00FB1313" w:rsidRPr="00BD721D">
        <w:t>to</w:t>
      </w:r>
      <w:r w:rsidR="001E63F3" w:rsidRPr="00BD721D">
        <w:t xml:space="preserve"> a</w:t>
      </w:r>
      <w:r w:rsidR="00CB3904" w:rsidRPr="00BD721D">
        <w:t xml:space="preserve"> doubly differentially pumped rotatable flange</w:t>
      </w:r>
      <w:r w:rsidR="00787D25" w:rsidRPr="00BD721D">
        <w:t xml:space="preserve">, allowing free rotation, </w:t>
      </w:r>
      <w:r w:rsidRPr="00BD721D">
        <w:t xml:space="preserve">and </w:t>
      </w:r>
      <w:r w:rsidR="00A03C3E" w:rsidRPr="00BD721D">
        <w:t xml:space="preserve">can </w:t>
      </w:r>
      <w:r w:rsidR="000B52D3" w:rsidRPr="00BD721D">
        <w:t xml:space="preserve">be </w:t>
      </w:r>
      <w:r w:rsidR="008B2069" w:rsidRPr="00BD721D">
        <w:t>translate</w:t>
      </w:r>
      <w:r w:rsidR="00853CC1" w:rsidRPr="00BD721D">
        <w:t>d</w:t>
      </w:r>
      <w:r w:rsidR="008B2069" w:rsidRPr="00BD721D">
        <w:t xml:space="preserve"> </w:t>
      </w:r>
      <w:r w:rsidRPr="00BD721D">
        <w:t>vertical</w:t>
      </w:r>
      <w:r w:rsidR="007E181E" w:rsidRPr="00BD721D">
        <w:t>ly</w:t>
      </w:r>
      <w:r w:rsidRPr="00BD721D">
        <w:t xml:space="preserve"> </w:t>
      </w:r>
      <w:r w:rsidR="00571C02" w:rsidRPr="00BD721D">
        <w:t xml:space="preserve">via </w:t>
      </w:r>
      <w:r w:rsidR="00C653EF" w:rsidRPr="00BD721D">
        <w:t xml:space="preserve">an </w:t>
      </w:r>
      <w:r w:rsidRPr="00BD721D">
        <w:t>adjustable bellows</w:t>
      </w:r>
      <w:r w:rsidR="00717A31" w:rsidRPr="00BD721D">
        <w:t xml:space="preserve"> </w:t>
      </w:r>
      <w:r w:rsidR="00717A31" w:rsidRPr="00BD721D">
        <w:fldChar w:fldCharType="begin"/>
      </w:r>
      <w:r w:rsidR="00717A31" w:rsidRPr="00BD721D">
        <w:instrText xml:space="preserve"> ADDIN EN.CITE &lt;EndNote&gt;&lt;Cite&gt;&lt;Author&gt;Jones&lt;/Author&gt;&lt;Year&gt;2013&lt;/Year&gt;&lt;RecNum&gt;219&lt;/RecNum&gt;&lt;DisplayText&gt;(Jones &amp;amp; Kaiser 2013)&lt;/DisplayText&gt;&lt;record&gt;&lt;rec-number&gt;219&lt;/rec-number&gt;&lt;foreign-keys&gt;&lt;key app="EN" db-id="afef2wdxnra5fvedsstvdfs2w0dezf5fsr00"&gt;219&lt;/key&gt;&lt;/foreign-keys&gt;&lt;ref-type name="Journal Article"&gt;17&lt;/ref-type&gt;&lt;contributors&gt;&lt;authors&gt;&lt;author&gt;Jones, Brant M.&lt;/author&gt;&lt;author&gt;Kaiser, Ralf I.&lt;/author&gt;&lt;/authors&gt;&lt;/contributors&gt;&lt;titles&gt;&lt;title&gt;&lt;style face="normal" font="default" size="100%"&gt;Application of reflectron time-of-flight mass spectroscopy in the analysis of astrophysically relevant ices exposed to ionization radiation: Methane (CH&lt;/style&gt;&lt;style face="subscript" font="default" size="100%"&gt;4&lt;/style&gt;&lt;style face="normal" font="default" size="100%"&gt;) and D4-methane (CD&lt;/style&gt;&lt;style face="subscript" font="default" size="100%"&gt;4&lt;/style&gt;&lt;style face="normal" font="default" size="100%"&gt;) as a case study&lt;/style&gt;&lt;/title&gt;&lt;secondary-title&gt;The Journal of Physical Chemistry Letters&lt;/secondary-title&gt;&lt;/titles&gt;&lt;periodical&gt;&lt;full-title&gt;The Journal of Physical Chemistry Letters&lt;/full-title&gt;&lt;abbr-1&gt;J. Phys. Chem. Lett.&lt;/abbr-1&gt;&lt;abbr-2&gt;JPCL&lt;/abbr-2&gt;&lt;/periodical&gt;&lt;pages&gt;1965-1971&lt;/pages&gt;&lt;volume&gt;4&lt;/volume&gt;&lt;number&gt;11&lt;/number&gt;&lt;dates&gt;&lt;year&gt;2013&lt;/year&gt;&lt;pub-dates&gt;&lt;date&gt;2013/06/06&lt;/date&gt;&lt;/pub-dates&gt;&lt;/dates&gt;&lt;publisher&gt;American Chemical Society&lt;/publisher&gt;&lt;urls&gt;&lt;related-urls&gt;&lt;url&gt;https://doi.org/10.1021/jz400692r&lt;/url&gt;&lt;/related-urls&gt;&lt;/urls&gt;&lt;electronic-resource-num&gt;10.1021/jz400692r&lt;/electronic-resource-num&gt;&lt;/record&gt;&lt;/Cite&gt;&lt;/EndNote&gt;</w:instrText>
      </w:r>
      <w:r w:rsidR="00717A31" w:rsidRPr="00BD721D">
        <w:fldChar w:fldCharType="separate"/>
      </w:r>
      <w:r w:rsidR="00717A31" w:rsidRPr="00BD721D">
        <w:rPr>
          <w:noProof/>
        </w:rPr>
        <w:t>(</w:t>
      </w:r>
      <w:hyperlink w:anchor="_ENREF_42" w:tooltip="Jones, 2013 #219" w:history="1">
        <w:r w:rsidR="00925353" w:rsidRPr="00BD721D">
          <w:rPr>
            <w:noProof/>
          </w:rPr>
          <w:t>Jones &amp; Kaiser 2013</w:t>
        </w:r>
      </w:hyperlink>
      <w:r w:rsidR="00717A31" w:rsidRPr="00BD721D">
        <w:rPr>
          <w:noProof/>
        </w:rPr>
        <w:t>)</w:t>
      </w:r>
      <w:r w:rsidR="00717A31" w:rsidRPr="00BD721D">
        <w:fldChar w:fldCharType="end"/>
      </w:r>
      <w:r w:rsidRPr="00BD721D">
        <w:t>.</w:t>
      </w:r>
      <w:r w:rsidR="00483668" w:rsidRPr="00BD721D">
        <w:t xml:space="preserve"> </w:t>
      </w:r>
      <w:r w:rsidR="000E6297" w:rsidRPr="00BD721D">
        <w:t xml:space="preserve">Prior to deposition, </w:t>
      </w:r>
      <w:r w:rsidR="0044090F" w:rsidRPr="00BD721D">
        <w:t>t</w:t>
      </w:r>
      <w:r w:rsidRPr="00BD721D">
        <w:t xml:space="preserve">he </w:t>
      </w:r>
      <w:r w:rsidR="00FE184A" w:rsidRPr="00BD721D">
        <w:t>water</w:t>
      </w:r>
      <w:r w:rsidRPr="00BD721D">
        <w:t xml:space="preserve"> (H</w:t>
      </w:r>
      <w:r w:rsidRPr="00BD721D">
        <w:rPr>
          <w:vertAlign w:val="subscript"/>
        </w:rPr>
        <w:t>2</w:t>
      </w:r>
      <w:r w:rsidRPr="00BD721D">
        <w:t xml:space="preserve">O; </w:t>
      </w:r>
      <w:r w:rsidR="00A035F2" w:rsidRPr="00BD721D">
        <w:t>HPLC, Fisher Scientific</w:t>
      </w:r>
      <w:r w:rsidRPr="00BD721D">
        <w:t xml:space="preserve">) </w:t>
      </w:r>
      <w:r w:rsidR="00EC46E9" w:rsidRPr="00BD721D">
        <w:t xml:space="preserve">sample </w:t>
      </w:r>
      <w:r w:rsidRPr="00BD721D">
        <w:t xml:space="preserve">was degassed </w:t>
      </w:r>
      <w:r w:rsidR="00A07846" w:rsidRPr="00BD721D">
        <w:t xml:space="preserve">in a borosilicate vial </w:t>
      </w:r>
      <w:r w:rsidR="006215E1" w:rsidRPr="00BD721D">
        <w:t xml:space="preserve">through </w:t>
      </w:r>
      <w:r w:rsidR="00821D03" w:rsidRPr="00BD721D">
        <w:t>multiple freeze-</w:t>
      </w:r>
      <w:r w:rsidR="003A455D" w:rsidRPr="00BD721D">
        <w:t>pump-</w:t>
      </w:r>
      <w:r w:rsidR="00821D03" w:rsidRPr="00BD721D">
        <w:t xml:space="preserve">thaw cycles </w:t>
      </w:r>
      <w:r w:rsidR="00D11CCA" w:rsidRPr="00BD721D">
        <w:t>using</w:t>
      </w:r>
      <w:r w:rsidR="00D25CFC" w:rsidRPr="00BD721D">
        <w:t xml:space="preserve"> liquid nitrogen</w:t>
      </w:r>
      <w:r w:rsidRPr="00BD721D">
        <w:t>.</w:t>
      </w:r>
      <w:r w:rsidR="00EC7128" w:rsidRPr="00BD721D">
        <w:t xml:space="preserve"> After cooling the substrate to 5 K, the ices were prepared by </w:t>
      </w:r>
      <w:r w:rsidR="00246030" w:rsidRPr="00BD721D">
        <w:t xml:space="preserve">simultaneously </w:t>
      </w:r>
      <w:r w:rsidR="000D1D2A" w:rsidRPr="00BD721D">
        <w:t xml:space="preserve">depositing </w:t>
      </w:r>
      <w:r w:rsidR="000353B2" w:rsidRPr="00BD721D">
        <w:t>acetylene (C</w:t>
      </w:r>
      <w:r w:rsidR="000353B2" w:rsidRPr="00BD721D">
        <w:rPr>
          <w:vertAlign w:val="subscript"/>
        </w:rPr>
        <w:t>2</w:t>
      </w:r>
      <w:r w:rsidR="000353B2" w:rsidRPr="00BD721D">
        <w:t>H</w:t>
      </w:r>
      <w:r w:rsidR="000353B2" w:rsidRPr="00BD721D">
        <w:rPr>
          <w:vertAlign w:val="subscript"/>
        </w:rPr>
        <w:t>2</w:t>
      </w:r>
      <w:r w:rsidR="000353B2" w:rsidRPr="00BD721D">
        <w:t xml:space="preserve">; 99.9%, Airgas) gas and </w:t>
      </w:r>
      <w:r w:rsidR="00EC7128" w:rsidRPr="00BD721D">
        <w:t xml:space="preserve">water vapor through separate glass capillary arrays onto the substrate, </w:t>
      </w:r>
      <w:r w:rsidR="00EB2CEA" w:rsidRPr="00BD721D">
        <w:t xml:space="preserve">maintaining </w:t>
      </w:r>
      <w:r w:rsidR="00EC7128" w:rsidRPr="00BD721D">
        <w:t>an approximate partial</w:t>
      </w:r>
      <w:r w:rsidR="00C26CD7" w:rsidRPr="00BD721D">
        <w:t>-</w:t>
      </w:r>
      <w:r w:rsidR="00EC7128" w:rsidRPr="00BD721D">
        <w:t>pressure ratio of 10:1 for C</w:t>
      </w:r>
      <w:r w:rsidR="00EC7128" w:rsidRPr="00BD721D">
        <w:rPr>
          <w:vertAlign w:val="subscript"/>
        </w:rPr>
        <w:t>2</w:t>
      </w:r>
      <w:r w:rsidR="00EC7128" w:rsidRPr="00BD721D">
        <w:t>H</w:t>
      </w:r>
      <w:r w:rsidR="00EC7128" w:rsidRPr="00BD721D">
        <w:rPr>
          <w:vertAlign w:val="subscript"/>
        </w:rPr>
        <w:t>2</w:t>
      </w:r>
      <w:r w:rsidR="00EC7128" w:rsidRPr="00BD721D">
        <w:t xml:space="preserve"> to H</w:t>
      </w:r>
      <w:r w:rsidR="00EC7128" w:rsidRPr="00BD721D">
        <w:rPr>
          <w:vertAlign w:val="subscript"/>
        </w:rPr>
        <w:t>2</w:t>
      </w:r>
      <w:r w:rsidR="00EC7128" w:rsidRPr="00BD721D">
        <w:t>O.</w:t>
      </w:r>
      <w:r w:rsidR="00883A52" w:rsidRPr="00BD721D">
        <w:t xml:space="preserve"> </w:t>
      </w:r>
      <w:r w:rsidR="00EE1950" w:rsidRPr="00BD721D">
        <w:t xml:space="preserve">Although </w:t>
      </w:r>
      <w:r w:rsidR="00883A52" w:rsidRPr="00BD721D">
        <w:t>5 K is slightly below the typical temperature</w:t>
      </w:r>
      <w:r w:rsidR="00C45E44" w:rsidRPr="00BD721D">
        <w:t>s</w:t>
      </w:r>
      <w:r w:rsidR="00883A52" w:rsidRPr="00BD721D">
        <w:t xml:space="preserve"> (10</w:t>
      </w:r>
      <w:r w:rsidR="005E4460" w:rsidRPr="00BD721D">
        <w:t>–</w:t>
      </w:r>
      <w:r w:rsidR="00883A52" w:rsidRPr="00BD721D">
        <w:t xml:space="preserve">15 K) of cold molecular clouds, </w:t>
      </w:r>
      <w:r w:rsidR="00946424" w:rsidRPr="00BD721D">
        <w:t>this condition ensures that</w:t>
      </w:r>
      <w:r w:rsidR="00137D71" w:rsidRPr="00BD721D">
        <w:t xml:space="preserve"> </w:t>
      </w:r>
      <w:r w:rsidR="00883A52" w:rsidRPr="00BD721D">
        <w:t xml:space="preserve">reactive intermediates remain intact </w:t>
      </w:r>
      <w:r w:rsidR="00147723" w:rsidRPr="00BD721D">
        <w:t>and trapped</w:t>
      </w:r>
      <w:r w:rsidR="00883A52" w:rsidRPr="00BD721D">
        <w:t xml:space="preserve">, </w:t>
      </w:r>
      <w:r w:rsidR="00B862D9" w:rsidRPr="00BD721D">
        <w:t xml:space="preserve">thereby </w:t>
      </w:r>
      <w:r w:rsidR="00883A52" w:rsidRPr="00BD721D">
        <w:t xml:space="preserve">providing </w:t>
      </w:r>
      <w:r w:rsidR="007D3F65" w:rsidRPr="00BD721D">
        <w:t xml:space="preserve">valuable </w:t>
      </w:r>
      <w:r w:rsidR="00883A52" w:rsidRPr="00BD721D">
        <w:t xml:space="preserve">insights into the formation </w:t>
      </w:r>
      <w:r w:rsidR="006535A1" w:rsidRPr="00BD721D">
        <w:t>mechanisms</w:t>
      </w:r>
      <w:r w:rsidR="00883A52" w:rsidRPr="00BD721D">
        <w:t xml:space="preserve"> of </w:t>
      </w:r>
      <w:r w:rsidR="00393334" w:rsidRPr="00BD721D">
        <w:t xml:space="preserve">reaction </w:t>
      </w:r>
      <w:r w:rsidR="00883A52" w:rsidRPr="00BD721D">
        <w:t xml:space="preserve">products </w:t>
      </w:r>
      <w:r w:rsidR="00883A52" w:rsidRPr="00BD721D">
        <w:fldChar w:fldCharType="begin"/>
      </w:r>
      <w:r w:rsidR="00B826E9" w:rsidRPr="00BD721D">
        <w:instrText xml:space="preserve"> ADDIN EN.CITE &lt;EndNote&gt;&lt;Cite&gt;&lt;Author&gt;Wang&lt;/Author&gt;&lt;Year&gt;2024&lt;/Year&gt;&lt;RecNum&gt;3405&lt;/RecNum&gt;&lt;DisplayText&gt;(Wang et al. 2024b)&lt;/DisplayText&gt;&lt;record&gt;&lt;rec-number&gt;3405&lt;/rec-number&gt;&lt;foreign-keys&gt;&lt;key app="EN" db-id="afef2wdxnra5fvedsstvdfs2w0dezf5fsr00"&gt;3405&lt;/key&gt;&lt;/foreign-keys&gt;&lt;ref-type name="Journal Article"&gt;17&lt;/ref-type&gt;&lt;contributors&gt;&lt;authors&gt;&lt;author&gt;Wang, Jia&lt;/author&gt;&lt;author&gt;Zhang, Chaojiang&lt;/author&gt;&lt;author&gt;Marks, Joshua H.&lt;/author&gt;&lt;author&gt;Evseev, Mikhail M.&lt;/author&gt;&lt;author&gt;Kuznetsov, Oleg V.&lt;/author&gt;&lt;author&gt;Antonov, Ivan O.&lt;/author&gt;&lt;author&gt;Kaiser, Ralf I.&lt;/author&gt;&lt;/authors&gt;&lt;/contributors&gt;&lt;titles&gt;&lt;title&gt;Interstellar formation of lactaldehyde, a key intermediate in the methylglyoxal pathway&lt;/title&gt;&lt;secondary-title&gt;Nature Communications&lt;/secondary-title&gt;&lt;/titles&gt;&lt;periodical&gt;&lt;full-title&gt;Nature Communications&lt;/full-title&gt;&lt;abbr-1&gt;Nat. Commun.&lt;/abbr-1&gt;&lt;abbr-2&gt;NatCo&lt;/abbr-2&gt;&lt;/periodical&gt;&lt;pages&gt;10189&lt;/pages&gt;&lt;volume&gt;15&lt;/volume&gt;&lt;number&gt;1&lt;/number&gt;&lt;dates&gt;&lt;year&gt;2024&lt;/year&gt;&lt;pub-dates&gt;&lt;date&gt;2024/11/24&lt;/date&gt;&lt;/pub-dates&gt;&lt;/dates&gt;&lt;isbn&gt;2041-1723&lt;/isbn&gt;&lt;urls&gt;&lt;related-urls&gt;&lt;url&gt;https://doi.org/10.1038/s41467-024-54562-x&lt;/url&gt;&lt;/related-urls&gt;&lt;/urls&gt;&lt;electronic-resource-num&gt;10.1038/s41467-024-54562-x&lt;/electronic-resource-num&gt;&lt;/record&gt;&lt;/Cite&gt;&lt;/EndNote&gt;</w:instrText>
      </w:r>
      <w:r w:rsidR="00883A52" w:rsidRPr="00BD721D">
        <w:fldChar w:fldCharType="separate"/>
      </w:r>
      <w:r w:rsidR="00B826E9" w:rsidRPr="00BD721D">
        <w:rPr>
          <w:noProof/>
        </w:rPr>
        <w:t>(</w:t>
      </w:r>
      <w:hyperlink w:anchor="_ENREF_84" w:tooltip="Wang, 2024 #3405" w:history="1">
        <w:r w:rsidR="00925353" w:rsidRPr="00BD721D">
          <w:rPr>
            <w:noProof/>
          </w:rPr>
          <w:t>Wang et al. 2024b</w:t>
        </w:r>
      </w:hyperlink>
      <w:r w:rsidR="00B826E9" w:rsidRPr="00BD721D">
        <w:rPr>
          <w:noProof/>
        </w:rPr>
        <w:t>)</w:t>
      </w:r>
      <w:r w:rsidR="00883A52" w:rsidRPr="00BD721D">
        <w:fldChar w:fldCharType="end"/>
      </w:r>
      <w:r w:rsidR="00883A52" w:rsidRPr="00BD721D">
        <w:t>.</w:t>
      </w:r>
      <w:r w:rsidR="00201C4E" w:rsidRPr="00BD721D">
        <w:t xml:space="preserve"> </w:t>
      </w:r>
      <w:r w:rsidR="00F23EB6" w:rsidRPr="00BD721D">
        <w:t xml:space="preserve">During the deposition, </w:t>
      </w:r>
      <w:r w:rsidR="00BA4B28" w:rsidRPr="00BD721D">
        <w:t xml:space="preserve">the </w:t>
      </w:r>
      <w:r w:rsidR="00F23EB6" w:rsidRPr="00BD721D">
        <w:t>i</w:t>
      </w:r>
      <w:r w:rsidR="008B57EC" w:rsidRPr="00BD721D">
        <w:t xml:space="preserve">ce thickness was </w:t>
      </w:r>
      <w:r w:rsidR="00711AA8" w:rsidRPr="00BD721D">
        <w:t>monitored</w:t>
      </w:r>
      <w:r w:rsidR="0097336B" w:rsidRPr="00BD721D">
        <w:t xml:space="preserve"> via</w:t>
      </w:r>
      <w:r w:rsidR="00711AA8" w:rsidRPr="00BD721D">
        <w:t xml:space="preserve"> </w:t>
      </w:r>
      <w:r w:rsidR="00683CE3" w:rsidRPr="00BD721D">
        <w:t>laser interferometry</w:t>
      </w:r>
      <w:r w:rsidR="001E1FDE" w:rsidRPr="00BD721D">
        <w:t xml:space="preserve"> </w:t>
      </w:r>
      <w:r w:rsidR="0097336B" w:rsidRPr="00BD721D">
        <w:t xml:space="preserve">using </w:t>
      </w:r>
      <w:r w:rsidR="001E1FDE" w:rsidRPr="00BD721D">
        <w:t>a helium-neon laser (CVI Melles-Griot, 25-LHP-230</w:t>
      </w:r>
      <w:r w:rsidR="00E53D9E" w:rsidRPr="00BD721D">
        <w:t>, 632.8 nm</w:t>
      </w:r>
      <w:r w:rsidR="001E1FDE" w:rsidRPr="00BD721D">
        <w:t xml:space="preserve">) </w:t>
      </w:r>
      <w:r w:rsidR="00C1679E" w:rsidRPr="00BD721D">
        <w:t>directed at the substrate at a 4° incidence angle</w:t>
      </w:r>
      <w:r w:rsidR="002D4E40" w:rsidRPr="00BD721D">
        <w:t xml:space="preserve"> </w:t>
      </w:r>
      <w:r w:rsidR="002D4E40" w:rsidRPr="00BD721D">
        <w:fldChar w:fldCharType="begin"/>
      </w:r>
      <w:r w:rsidR="002D4E40" w:rsidRPr="00BD721D">
        <w:instrText xml:space="preserve"> ADDIN EN.CITE &lt;EndNote&gt;&lt;Cite&gt;&lt;Author&gt;Turner&lt;/Author&gt;&lt;Year&gt;2015&lt;/Year&gt;&lt;RecNum&gt;1494&lt;/RecNum&gt;&lt;DisplayText&gt;(Turner et al. 2015)&lt;/DisplayText&gt;&lt;record&gt;&lt;rec-number&gt;1494&lt;/rec-number&gt;&lt;foreign-keys&gt;&lt;key app="EN" db-id="afef2wdxnra5fvedsstvdfs2w0dezf5fsr00"&gt;1494&lt;/key&gt;&lt;/foreign-keys&gt;&lt;ref-type name="Journal Article"&gt;17&lt;/ref-type&gt;&lt;contributors&gt;&lt;authors&gt;&lt;author&gt;Turner, Andrew M&lt;/author&gt;&lt;author&gt;Abplanalp, Matthew J&lt;/author&gt;&lt;author&gt;Chen, Si Y&lt;/author&gt;&lt;author&gt;Chen, Yu T&lt;/author&gt;&lt;author&gt;Chang, Agnes H. H&lt;/author&gt;&lt;author&gt;Kaiser, Ralf I&lt;/author&gt;&lt;/authors&gt;&lt;/contributors&gt;&lt;titles&gt;&lt;title&gt;A photoionization mass spectroscopic study on the formation of phosphanes in low temperature phosphine ices&lt;/title&gt;&lt;secondary-title&gt;Physical Chemistry Chemical Physics&lt;/secondary-title&gt;&lt;/titles&gt;&lt;periodical&gt;&lt;full-title&gt;Physical Chemistry Chemical Physics&lt;/full-title&gt;&lt;abbr-1&gt;Phys. Chem. Chem. Phys.&lt;/abbr-1&gt;&lt;abbr-2&gt;PCCP&lt;/abbr-2&gt;&lt;/periodical&gt;&lt;pages&gt;27281-27291&lt;/pages&gt;&lt;volume&gt;17&lt;/volume&gt;&lt;number&gt;41&lt;/number&gt;&lt;dates&gt;&lt;year&gt;2015&lt;/year&gt;&lt;/dates&gt;&lt;urls&gt;&lt;/urls&gt;&lt;/record&gt;&lt;/Cite&gt;&lt;/EndNote&gt;</w:instrText>
      </w:r>
      <w:r w:rsidR="002D4E40" w:rsidRPr="00BD721D">
        <w:fldChar w:fldCharType="separate"/>
      </w:r>
      <w:r w:rsidR="002D4E40" w:rsidRPr="00BD721D">
        <w:rPr>
          <w:noProof/>
        </w:rPr>
        <w:t>(</w:t>
      </w:r>
      <w:hyperlink w:anchor="_ENREF_79" w:tooltip="Turner, 2015 #1494" w:history="1">
        <w:r w:rsidR="00925353" w:rsidRPr="00BD721D">
          <w:rPr>
            <w:noProof/>
          </w:rPr>
          <w:t>Turner et al. 2015</w:t>
        </w:r>
      </w:hyperlink>
      <w:r w:rsidR="002D4E40" w:rsidRPr="00BD721D">
        <w:rPr>
          <w:noProof/>
        </w:rPr>
        <w:t>)</w:t>
      </w:r>
      <w:r w:rsidR="002D4E40" w:rsidRPr="00BD721D">
        <w:fldChar w:fldCharType="end"/>
      </w:r>
      <w:r w:rsidR="00945F75" w:rsidRPr="00BD721D">
        <w:t>.</w:t>
      </w:r>
      <w:r w:rsidR="00003CA1" w:rsidRPr="00BD721D">
        <w:t xml:space="preserve"> </w:t>
      </w:r>
      <w:r w:rsidR="00BE1461" w:rsidRPr="00BD721D">
        <w:t>Interference fringes</w:t>
      </w:r>
      <w:r w:rsidR="0076088A" w:rsidRPr="00BD721D">
        <w:t xml:space="preserve"> </w:t>
      </w:r>
      <w:r w:rsidR="003E551D" w:rsidRPr="00BD721D">
        <w:t>in the reflected intensity</w:t>
      </w:r>
      <w:r w:rsidR="000946A9" w:rsidRPr="00BD721D">
        <w:t xml:space="preserve">, resulting from thin-film interference, were </w:t>
      </w:r>
      <w:r w:rsidR="00582EBE" w:rsidRPr="00BD721D">
        <w:t>analyzed</w:t>
      </w:r>
      <w:r w:rsidR="00BB3156" w:rsidRPr="00BD721D">
        <w:t xml:space="preserve"> </w:t>
      </w:r>
      <w:r w:rsidR="000946A9" w:rsidRPr="00BD721D">
        <w:t>to monitor</w:t>
      </w:r>
      <w:r w:rsidR="00053223" w:rsidRPr="00BD721D">
        <w:t xml:space="preserve"> </w:t>
      </w:r>
      <w:r w:rsidR="003677A3" w:rsidRPr="00BD721D">
        <w:t xml:space="preserve">the </w:t>
      </w:r>
      <w:r w:rsidR="003E551D" w:rsidRPr="00BD721D">
        <w:t>ice growth</w:t>
      </w:r>
      <w:r w:rsidR="00772FFA" w:rsidRPr="00BD721D">
        <w:t>.</w:t>
      </w:r>
      <w:r w:rsidR="009447DB" w:rsidRPr="00BD721D">
        <w:t xml:space="preserve"> </w:t>
      </w:r>
      <w:r w:rsidR="00430E31" w:rsidRPr="00BD721D">
        <w:t>The</w:t>
      </w:r>
      <w:r w:rsidR="00F602CC" w:rsidRPr="00BD721D">
        <w:t xml:space="preserve"> </w:t>
      </w:r>
      <w:r w:rsidR="00751953" w:rsidRPr="00BD721D">
        <w:t xml:space="preserve">refractive </w:t>
      </w:r>
      <w:r w:rsidR="00430E31" w:rsidRPr="00BD721D">
        <w:t xml:space="preserve">index of the mixed ice </w:t>
      </w:r>
      <w:r w:rsidR="00751953" w:rsidRPr="00BD721D">
        <w:t>was</w:t>
      </w:r>
      <w:r w:rsidR="00420B62" w:rsidRPr="00BD721D">
        <w:t xml:space="preserve"> </w:t>
      </w:r>
      <w:r w:rsidR="00981E15" w:rsidRPr="00BD721D">
        <w:t>taken</w:t>
      </w:r>
      <w:r w:rsidR="004F5649" w:rsidRPr="00BD721D">
        <w:t xml:space="preserve"> </w:t>
      </w:r>
      <w:r w:rsidR="00981E15" w:rsidRPr="00BD721D">
        <w:t>as</w:t>
      </w:r>
      <w:r w:rsidR="0088739F" w:rsidRPr="00BD721D">
        <w:t xml:space="preserve"> </w:t>
      </w:r>
      <w:r w:rsidR="007D5036" w:rsidRPr="00BD721D">
        <w:t>1.31 ± 0.05</w:t>
      </w:r>
      <w:r w:rsidR="00B4317B" w:rsidRPr="00BD721D">
        <w:t xml:space="preserve">, derived from </w:t>
      </w:r>
      <w:r w:rsidR="009C11CD" w:rsidRPr="00BD721D">
        <w:t xml:space="preserve">reported </w:t>
      </w:r>
      <w:r w:rsidRPr="00BD721D">
        <w:t>refractive indexes of 1.</w:t>
      </w:r>
      <w:r w:rsidR="00446247" w:rsidRPr="00BD721D">
        <w:t>34</w:t>
      </w:r>
      <w:r w:rsidRPr="00BD721D">
        <w:t xml:space="preserve"> for </w:t>
      </w:r>
      <w:r w:rsidR="00E56055" w:rsidRPr="00BD721D">
        <w:t>C</w:t>
      </w:r>
      <w:r w:rsidR="00E56055" w:rsidRPr="00BD721D">
        <w:rPr>
          <w:vertAlign w:val="subscript"/>
        </w:rPr>
        <w:t>2</w:t>
      </w:r>
      <w:r w:rsidR="00E56055" w:rsidRPr="00BD721D">
        <w:t>H</w:t>
      </w:r>
      <w:r w:rsidR="00E56055" w:rsidRPr="00BD721D">
        <w:rPr>
          <w:vertAlign w:val="subscript"/>
        </w:rPr>
        <w:t xml:space="preserve">2 </w:t>
      </w:r>
      <w:r w:rsidRPr="00BD721D">
        <w:t xml:space="preserve">ice </w:t>
      </w:r>
      <w:r w:rsidR="0048487D" w:rsidRPr="00BD721D">
        <w:t xml:space="preserve">at </w:t>
      </w:r>
      <w:r w:rsidR="009F0FB2" w:rsidRPr="00BD721D">
        <w:t>10 K</w:t>
      </w:r>
      <w:r w:rsidR="0054425A" w:rsidRPr="00BD721D">
        <w:t xml:space="preserve"> </w:t>
      </w:r>
      <w:r w:rsidR="0054425A" w:rsidRPr="00BD721D">
        <w:fldChar w:fldCharType="begin"/>
      </w:r>
      <w:r w:rsidR="00B673D6" w:rsidRPr="00BD721D">
        <w:instrText xml:space="preserve"> ADDIN EN.CITE &lt;EndNote&gt;&lt;Cite&gt;&lt;Author&gt;Hudson&lt;/Author&gt;&lt;Year&gt;2014&lt;/Year&gt;&lt;RecNum&gt;3049&lt;/RecNum&gt;&lt;DisplayText&gt;(Hudson, Ferrante, &amp;amp; Moore 2014)&lt;/DisplayText&gt;&lt;record&gt;&lt;rec-number&gt;3049&lt;/rec-number&gt;&lt;foreign-keys&gt;&lt;key app="EN" db-id="afef2wdxnra5fvedsstvdfs2w0dezf5fsr00"&gt;3049&lt;/key&gt;&lt;/foreign-keys&gt;&lt;ref-type name="Journal Article"&gt;17&lt;/ref-type&gt;&lt;contributors&gt;&lt;authors&gt;&lt;author&gt;Hudson, R. L.&lt;/author&gt;&lt;author&gt;Ferrante, R. F.&lt;/author&gt;&lt;author&gt;Moore, M. H.&lt;/author&gt;&lt;/authors&gt;&lt;/contributors&gt;&lt;titles&gt;&lt;title&gt;Infrared spectra and optical constants of astronomical ices: I. Amorphous and crystalline acetylene&lt;/title&gt;&lt;secondary-title&gt;Icarus&lt;/secondary-title&gt;&lt;/titles&gt;&lt;periodical&gt;&lt;full-title&gt;Icarus&lt;/full-title&gt;&lt;abbr-2&gt;Icar&lt;/abbr-2&gt;&lt;/periodical&gt;&lt;pages&gt;276-287&lt;/pages&gt;&lt;volume&gt;228&lt;/volume&gt;&lt;keywords&gt;&lt;keyword&gt;Ices, IR spectroscopy&lt;/keyword&gt;&lt;keyword&gt;Trans-neptunian objects&lt;/keyword&gt;&lt;keyword&gt;Organic chemistry&lt;/keyword&gt;&lt;keyword&gt;Infrared observations&lt;/keyword&gt;&lt;/keywords&gt;&lt;dates&gt;&lt;year&gt;2014&lt;/year&gt;&lt;pub-dates&gt;&lt;date&gt;2014/01/15/&lt;/date&gt;&lt;/pub-dates&gt;&lt;/dates&gt;&lt;isbn&gt;0019-1035&lt;/isbn&gt;&lt;urls&gt;&lt;related-urls&gt;&lt;url&gt;https://www.sciencedirect.com/science/article/pii/S0019103513003783&lt;/url&gt;&lt;/related-urls&gt;&lt;/urls&gt;&lt;electronic-resource-num&gt;https://doi.org/10.1016/j.icarus.2013.08.029&lt;/electronic-resource-num&gt;&lt;/record&gt;&lt;/Cite&gt;&lt;/EndNote&gt;</w:instrText>
      </w:r>
      <w:r w:rsidR="0054425A" w:rsidRPr="00BD721D">
        <w:fldChar w:fldCharType="separate"/>
      </w:r>
      <w:r w:rsidR="00B673D6" w:rsidRPr="00BD721D">
        <w:rPr>
          <w:noProof/>
        </w:rPr>
        <w:t>(</w:t>
      </w:r>
      <w:hyperlink w:anchor="_ENREF_40" w:tooltip="Hudson, 2014 #3049" w:history="1">
        <w:r w:rsidR="00925353" w:rsidRPr="00BD721D">
          <w:rPr>
            <w:noProof/>
          </w:rPr>
          <w:t>Hudson, Ferrante, &amp; Moore 2014</w:t>
        </w:r>
      </w:hyperlink>
      <w:r w:rsidR="00B673D6" w:rsidRPr="00BD721D">
        <w:rPr>
          <w:noProof/>
        </w:rPr>
        <w:t>)</w:t>
      </w:r>
      <w:r w:rsidR="0054425A" w:rsidRPr="00BD721D">
        <w:fldChar w:fldCharType="end"/>
      </w:r>
      <w:r w:rsidRPr="00BD721D">
        <w:t xml:space="preserve"> and 1.2</w:t>
      </w:r>
      <w:r w:rsidR="00AC61C9" w:rsidRPr="00BD721D">
        <w:t>7</w:t>
      </w:r>
      <w:r w:rsidR="002C7A3E" w:rsidRPr="00BD721D">
        <w:t xml:space="preserve"> ± 0.02</w:t>
      </w:r>
      <w:r w:rsidRPr="00BD721D">
        <w:t xml:space="preserve"> for H</w:t>
      </w:r>
      <w:r w:rsidRPr="00BD721D">
        <w:rPr>
          <w:vertAlign w:val="subscript"/>
        </w:rPr>
        <w:t>2</w:t>
      </w:r>
      <w:r w:rsidRPr="00BD721D">
        <w:t xml:space="preserve">O ice </w:t>
      </w:r>
      <w:r w:rsidR="00F54F1E" w:rsidRPr="00BD721D">
        <w:t>at 2</w:t>
      </w:r>
      <w:r w:rsidR="003426F9" w:rsidRPr="00BD721D">
        <w:t>5</w:t>
      </w:r>
      <w:r w:rsidR="00F54F1E" w:rsidRPr="00BD721D">
        <w:t xml:space="preserve"> K</w:t>
      </w:r>
      <w:r w:rsidR="006F5362" w:rsidRPr="00BD721D">
        <w:t xml:space="preserve"> </w:t>
      </w:r>
      <w:r w:rsidR="006F5362" w:rsidRPr="00BD721D">
        <w:fldChar w:fldCharType="begin">
          <w:fldData xml:space="preserve">PEVuZE5vdGU+PENpdGU+PEF1dGhvcj5Cb3VpbGxvdWQ8L0F1dGhvcj48WWVhcj4yMDE1PC9ZZWFy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==
</w:fldData>
        </w:fldChar>
      </w:r>
      <w:r w:rsidR="006F5362" w:rsidRPr="00BD721D">
        <w:instrText xml:space="preserve"> ADDIN EN.CITE </w:instrText>
      </w:r>
      <w:r w:rsidR="006F5362" w:rsidRPr="00BD721D">
        <w:fldChar w:fldCharType="begin">
          <w:fldData xml:space="preserve">PEVuZE5vdGU+PENpdGU+PEF1dGhvcj5Cb3VpbGxvdWQ8L0F1dGhvcj48WWVhcj4yMDE1PC9ZZWFy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==
</w:fldData>
        </w:fldChar>
      </w:r>
      <w:r w:rsidR="006F5362" w:rsidRPr="00BD721D">
        <w:instrText xml:space="preserve"> ADDIN EN.CITE.DATA </w:instrText>
      </w:r>
      <w:r w:rsidR="006F5362" w:rsidRPr="00BD721D">
        <w:fldChar w:fldCharType="end"/>
      </w:r>
      <w:r w:rsidR="006F5362" w:rsidRPr="00BD721D">
        <w:fldChar w:fldCharType="separate"/>
      </w:r>
      <w:r w:rsidR="006F5362" w:rsidRPr="00BD721D">
        <w:rPr>
          <w:noProof/>
        </w:rPr>
        <w:t>(</w:t>
      </w:r>
      <w:hyperlink w:anchor="_ENREF_13" w:tooltip="Bouilloud, 2015 #1437" w:history="1">
        <w:r w:rsidR="00925353" w:rsidRPr="00BD721D">
          <w:rPr>
            <w:noProof/>
          </w:rPr>
          <w:t>Bouilloud et al. 2015</w:t>
        </w:r>
      </w:hyperlink>
      <w:r w:rsidR="006F5362" w:rsidRPr="00BD721D">
        <w:rPr>
          <w:noProof/>
        </w:rPr>
        <w:t>)</w:t>
      </w:r>
      <w:r w:rsidR="006F5362" w:rsidRPr="00BD721D">
        <w:fldChar w:fldCharType="end"/>
      </w:r>
      <w:r w:rsidR="008A0A4C" w:rsidRPr="00BD721D">
        <w:t>.</w:t>
      </w:r>
      <w:r w:rsidRPr="00BD721D">
        <w:t xml:space="preserve"> The</w:t>
      </w:r>
      <w:r w:rsidR="00C57546" w:rsidRPr="00BD721D">
        <w:t xml:space="preserve"> </w:t>
      </w:r>
      <w:r w:rsidRPr="00BD721D">
        <w:t xml:space="preserve">thickness </w:t>
      </w:r>
      <w:r w:rsidR="00892010" w:rsidRPr="00BD721D">
        <w:t xml:space="preserve">of </w:t>
      </w:r>
      <w:r w:rsidR="006F2918" w:rsidRPr="00BD721D">
        <w:t xml:space="preserve">the </w:t>
      </w:r>
      <w:r w:rsidR="00892010" w:rsidRPr="00BD721D">
        <w:t xml:space="preserve">ice </w:t>
      </w:r>
      <w:r w:rsidR="00832877" w:rsidRPr="00BD721D">
        <w:t xml:space="preserve">mixture </w:t>
      </w:r>
      <w:r w:rsidR="00892010" w:rsidRPr="00BD721D">
        <w:t>was determined to be</w:t>
      </w:r>
      <w:r w:rsidRPr="00BD721D">
        <w:t xml:space="preserve"> </w:t>
      </w:r>
      <w:r w:rsidR="00AE2FD9" w:rsidRPr="00BD721D">
        <w:t>730</w:t>
      </w:r>
      <w:r w:rsidRPr="00BD721D">
        <w:t xml:space="preserve"> ± 50 nm. Fourier transform infrared (FTIR) spectra of </w:t>
      </w:r>
      <w:r w:rsidR="00E068BA" w:rsidRPr="00BD721D">
        <w:t xml:space="preserve">the </w:t>
      </w:r>
      <w:r w:rsidR="004D78F0" w:rsidRPr="00BD721D">
        <w:t xml:space="preserve">deposited </w:t>
      </w:r>
      <w:r w:rsidRPr="00BD721D">
        <w:t>ice</w:t>
      </w:r>
      <w:r w:rsidR="007A546D" w:rsidRPr="00BD721D">
        <w:t>s</w:t>
      </w:r>
      <w:r w:rsidR="00E41CAF" w:rsidRPr="00BD721D">
        <w:t xml:space="preserve"> </w:t>
      </w:r>
      <w:r w:rsidRPr="00BD721D">
        <w:t xml:space="preserve">were </w:t>
      </w:r>
      <w:r w:rsidR="00025EAD" w:rsidRPr="00BD721D">
        <w:t xml:space="preserve">recorded </w:t>
      </w:r>
      <w:r w:rsidR="00552471" w:rsidRPr="00BD721D">
        <w:t xml:space="preserve">between </w:t>
      </w:r>
      <w:r w:rsidRPr="00BD721D">
        <w:t>6000</w:t>
      </w:r>
      <w:r w:rsidR="00025EAD" w:rsidRPr="00BD721D">
        <w:t xml:space="preserve"> </w:t>
      </w:r>
      <w:r w:rsidR="00552471" w:rsidRPr="00BD721D">
        <w:t>and</w:t>
      </w:r>
      <w:r w:rsidR="00025EAD" w:rsidRPr="00BD721D">
        <w:t xml:space="preserve"> </w:t>
      </w:r>
      <w:r w:rsidRPr="00BD721D">
        <w:t>500 cm</w:t>
      </w:r>
      <w:r w:rsidRPr="00BD721D">
        <w:rPr>
          <w:vertAlign w:val="superscript"/>
        </w:rPr>
        <w:t>−1</w:t>
      </w:r>
      <w:r w:rsidRPr="00BD721D">
        <w:t xml:space="preserve"> at a </w:t>
      </w:r>
      <w:r w:rsidR="00F21098" w:rsidRPr="00BD721D">
        <w:t xml:space="preserve">spectral </w:t>
      </w:r>
      <w:r w:rsidRPr="00BD721D">
        <w:t xml:space="preserve">resolution of </w:t>
      </w:r>
      <w:r w:rsidR="00C62142" w:rsidRPr="00BD721D">
        <w:t>1</w:t>
      </w:r>
      <w:r w:rsidRPr="00BD721D">
        <w:t xml:space="preserve"> cm</w:t>
      </w:r>
      <w:r w:rsidRPr="00BD721D">
        <w:rPr>
          <w:vertAlign w:val="superscript"/>
        </w:rPr>
        <w:t>−1</w:t>
      </w:r>
      <w:r w:rsidRPr="00BD721D">
        <w:t xml:space="preserve"> </w:t>
      </w:r>
      <w:r w:rsidR="003D54E2" w:rsidRPr="00BD721D">
        <w:t>using</w:t>
      </w:r>
      <w:r w:rsidRPr="00BD721D">
        <w:t xml:space="preserve"> </w:t>
      </w:r>
      <w:r w:rsidR="00C11D36" w:rsidRPr="00BD721D">
        <w:t xml:space="preserve">a </w:t>
      </w:r>
      <w:r w:rsidR="00D714B5" w:rsidRPr="00BD721D">
        <w:t xml:space="preserve">Thermo Electron Nicolet 6700 </w:t>
      </w:r>
      <w:r w:rsidRPr="00BD721D">
        <w:t xml:space="preserve">spectrometer. The ratio of </w:t>
      </w:r>
      <w:r w:rsidR="00611B7F" w:rsidRPr="00BD721D">
        <w:t>C</w:t>
      </w:r>
      <w:r w:rsidR="00611B7F" w:rsidRPr="00BD721D">
        <w:rPr>
          <w:vertAlign w:val="subscript"/>
        </w:rPr>
        <w:t>2</w:t>
      </w:r>
      <w:r w:rsidR="00611B7F" w:rsidRPr="00BD721D">
        <w:t>H</w:t>
      </w:r>
      <w:r w:rsidR="00611B7F" w:rsidRPr="00BD721D">
        <w:rPr>
          <w:vertAlign w:val="subscript"/>
        </w:rPr>
        <w:t xml:space="preserve">2 </w:t>
      </w:r>
      <w:r w:rsidRPr="00BD721D">
        <w:t xml:space="preserve">to </w:t>
      </w:r>
      <w:r w:rsidR="00611B7F" w:rsidRPr="00BD721D">
        <w:t>H</w:t>
      </w:r>
      <w:r w:rsidR="00611B7F" w:rsidRPr="00BD721D">
        <w:rPr>
          <w:vertAlign w:val="subscript"/>
        </w:rPr>
        <w:t>2</w:t>
      </w:r>
      <w:r w:rsidR="00611B7F" w:rsidRPr="00BD721D">
        <w:t xml:space="preserve">O </w:t>
      </w:r>
      <w:r w:rsidRPr="00BD721D">
        <w:t xml:space="preserve">was </w:t>
      </w:r>
      <w:r w:rsidR="00981E15" w:rsidRPr="00BD721D">
        <w:t>determined</w:t>
      </w:r>
      <w:r w:rsidRPr="00BD721D">
        <w:t xml:space="preserve"> </w:t>
      </w:r>
      <w:r w:rsidR="00D37FCE" w:rsidRPr="00BD721D">
        <w:t>as</w:t>
      </w:r>
      <w:r w:rsidRPr="00BD721D">
        <w:t xml:space="preserve"> </w:t>
      </w:r>
      <w:r w:rsidR="00127886" w:rsidRPr="00BD721D">
        <w:t>(</w:t>
      </w:r>
      <w:r w:rsidR="00611B7F" w:rsidRPr="00BD721D">
        <w:t>3.</w:t>
      </w:r>
      <w:r w:rsidR="00C255D0" w:rsidRPr="00BD721D">
        <w:t>8</w:t>
      </w:r>
      <w:r w:rsidRPr="00BD721D">
        <w:t xml:space="preserve"> ±</w:t>
      </w:r>
      <w:r w:rsidR="00FB2894" w:rsidRPr="00BD721D">
        <w:t xml:space="preserve"> </w:t>
      </w:r>
      <w:r w:rsidR="00611B7F" w:rsidRPr="00BD721D">
        <w:t>1.0</w:t>
      </w:r>
      <w:r w:rsidR="00127886" w:rsidRPr="00BD721D">
        <w:t>)</w:t>
      </w:r>
      <w:r w:rsidRPr="00BD721D">
        <w:t>:</w:t>
      </w:r>
      <w:r w:rsidR="00FB2894" w:rsidRPr="00BD721D">
        <w:t xml:space="preserve"> </w:t>
      </w:r>
      <w:r w:rsidRPr="00BD721D">
        <w:t xml:space="preserve">1 </w:t>
      </w:r>
      <w:r w:rsidR="00DD72FB" w:rsidRPr="00BD721D">
        <w:t xml:space="preserve">based on </w:t>
      </w:r>
      <w:r w:rsidRPr="00BD721D">
        <w:t xml:space="preserve">the </w:t>
      </w:r>
      <w:r w:rsidR="00BC02F8" w:rsidRPr="00BD721D">
        <w:t xml:space="preserve">integrated intensities </w:t>
      </w:r>
      <w:r w:rsidRPr="00BD721D">
        <w:t xml:space="preserve">of </w:t>
      </w:r>
      <w:r w:rsidR="00D264DC" w:rsidRPr="00BD721D">
        <w:t>C</w:t>
      </w:r>
      <w:r w:rsidR="00D264DC" w:rsidRPr="00BD721D">
        <w:rPr>
          <w:vertAlign w:val="subscript"/>
        </w:rPr>
        <w:t>2</w:t>
      </w:r>
      <w:r w:rsidR="00D264DC" w:rsidRPr="00BD721D">
        <w:t>H</w:t>
      </w:r>
      <w:r w:rsidR="00D264DC" w:rsidRPr="00BD721D">
        <w:rPr>
          <w:vertAlign w:val="subscript"/>
        </w:rPr>
        <w:t xml:space="preserve">2 </w:t>
      </w:r>
      <w:r w:rsidR="004D06CE" w:rsidRPr="00BD721D">
        <w:t xml:space="preserve">bands </w:t>
      </w:r>
      <w:r w:rsidR="00D264DC" w:rsidRPr="00BD721D">
        <w:t xml:space="preserve">at </w:t>
      </w:r>
      <w:r w:rsidR="00D212D8" w:rsidRPr="00BD721D">
        <w:rPr>
          <w:color w:val="000000"/>
        </w:rPr>
        <w:t>3234</w:t>
      </w:r>
      <w:r w:rsidR="00906BAA" w:rsidRPr="00BD721D">
        <w:t xml:space="preserve"> cm</w:t>
      </w:r>
      <w:r w:rsidR="00906BAA" w:rsidRPr="00BD721D">
        <w:rPr>
          <w:vertAlign w:val="superscript"/>
        </w:rPr>
        <w:t xml:space="preserve">−1 </w:t>
      </w:r>
      <w:r w:rsidR="00906BAA" w:rsidRPr="00BD721D">
        <w:t>(</w:t>
      </w:r>
      <w:r w:rsidR="00906BAA" w:rsidRPr="00BD721D">
        <w:rPr>
          <w:i/>
          <w:iCs/>
        </w:rPr>
        <w:t>ν</w:t>
      </w:r>
      <w:r w:rsidR="00223675" w:rsidRPr="00BD721D">
        <w:rPr>
          <w:vertAlign w:val="subscript"/>
        </w:rPr>
        <w:t>3</w:t>
      </w:r>
      <w:r w:rsidR="00906BAA" w:rsidRPr="00BD721D">
        <w:t xml:space="preserve">, </w:t>
      </w:r>
      <w:r w:rsidR="006950B4" w:rsidRPr="00BD721D">
        <w:t>2.39</w:t>
      </w:r>
      <w:r w:rsidR="00906BAA" w:rsidRPr="00BD721D">
        <w:t xml:space="preserve"> × 10</w:t>
      </w:r>
      <w:r w:rsidR="00906BAA" w:rsidRPr="00BD721D">
        <w:rPr>
          <w:vertAlign w:val="superscript"/>
        </w:rPr>
        <w:t>−1</w:t>
      </w:r>
      <w:r w:rsidR="006950B4" w:rsidRPr="00BD721D">
        <w:rPr>
          <w:vertAlign w:val="superscript"/>
        </w:rPr>
        <w:t>7</w:t>
      </w:r>
      <w:r w:rsidR="00906BAA" w:rsidRPr="00BD721D">
        <w:t xml:space="preserve"> cm molecule</w:t>
      </w:r>
      <w:r w:rsidR="00906BAA" w:rsidRPr="00BD721D">
        <w:rPr>
          <w:vertAlign w:val="superscript"/>
        </w:rPr>
        <w:t>−1</w:t>
      </w:r>
      <w:r w:rsidR="00906BAA" w:rsidRPr="00BD721D">
        <w:t>)</w:t>
      </w:r>
      <w:r w:rsidR="00025FE2" w:rsidRPr="00BD721D">
        <w:t xml:space="preserve"> and </w:t>
      </w:r>
      <w:r w:rsidR="0061397F" w:rsidRPr="00BD721D">
        <w:rPr>
          <w:color w:val="000000"/>
        </w:rPr>
        <w:t xml:space="preserve">747 </w:t>
      </w:r>
      <w:r w:rsidR="0061397F" w:rsidRPr="00BD721D">
        <w:t>cm</w:t>
      </w:r>
      <w:r w:rsidR="0061397F" w:rsidRPr="00BD721D">
        <w:rPr>
          <w:vertAlign w:val="superscript"/>
        </w:rPr>
        <w:t xml:space="preserve">−1 </w:t>
      </w:r>
      <w:r w:rsidR="0061397F" w:rsidRPr="00BD721D">
        <w:t>(</w:t>
      </w:r>
      <w:r w:rsidR="0061397F" w:rsidRPr="00BD721D">
        <w:rPr>
          <w:i/>
          <w:iCs/>
        </w:rPr>
        <w:t>ν</w:t>
      </w:r>
      <w:r w:rsidR="0091729C" w:rsidRPr="00BD721D">
        <w:rPr>
          <w:vertAlign w:val="subscript"/>
        </w:rPr>
        <w:t>5</w:t>
      </w:r>
      <w:r w:rsidR="0061397F" w:rsidRPr="00BD721D">
        <w:t>, 2.</w:t>
      </w:r>
      <w:r w:rsidR="00226FE3" w:rsidRPr="00BD721D">
        <w:t>42</w:t>
      </w:r>
      <w:r w:rsidR="0061397F" w:rsidRPr="00BD721D">
        <w:t xml:space="preserve"> × 10</w:t>
      </w:r>
      <w:r w:rsidR="0061397F" w:rsidRPr="00BD721D">
        <w:rPr>
          <w:vertAlign w:val="superscript"/>
        </w:rPr>
        <w:t>−17</w:t>
      </w:r>
      <w:r w:rsidR="0061397F" w:rsidRPr="00BD721D">
        <w:t xml:space="preserve"> cm molecule</w:t>
      </w:r>
      <w:r w:rsidR="0061397F" w:rsidRPr="00BD721D">
        <w:rPr>
          <w:vertAlign w:val="superscript"/>
        </w:rPr>
        <w:t>−1</w:t>
      </w:r>
      <w:r w:rsidR="0061397F" w:rsidRPr="00BD721D">
        <w:t>)</w:t>
      </w:r>
      <w:r w:rsidR="002F1757" w:rsidRPr="00BD721D">
        <w:t xml:space="preserve"> </w:t>
      </w:r>
      <w:r w:rsidR="006C67D5" w:rsidRPr="00BD721D">
        <w:fldChar w:fldCharType="begin"/>
      </w:r>
      <w:r w:rsidR="00FB3F32" w:rsidRPr="00BD721D">
        <w:instrText xml:space="preserve"> ADDIN EN.CITE &lt;EndNote&gt;&lt;Cite&gt;&lt;Author&gt;Hudson&lt;/Author&gt;&lt;Year&gt;2014&lt;/Year&gt;&lt;RecNum&gt;3049&lt;/RecNum&gt;&lt;DisplayText&gt;(Hudson et al. 2014)&lt;/DisplayText&gt;&lt;record&gt;&lt;rec-number&gt;3049&lt;/rec-number&gt;&lt;foreign-keys&gt;&lt;key app="EN" db-id="afef2wdxnra5fvedsstvdfs2w0dezf5fsr00"&gt;3049&lt;/key&gt;&lt;/foreign-keys&gt;&lt;ref-type name="Journal Article"&gt;17&lt;/ref-type&gt;&lt;contributors&gt;&lt;authors&gt;&lt;author&gt;Hudson, R. L.&lt;/author&gt;&lt;author&gt;Ferrante, R. F.&lt;/author&gt;&lt;author&gt;Moore, M. H.&lt;/author&gt;&lt;/authors&gt;&lt;/contributors&gt;&lt;titles&gt;&lt;title&gt;Infrared spectra and optical constants of astronomical ices: I. Amorphous and crystalline acetylene&lt;/title&gt;&lt;secondary-title&gt;Icarus&lt;/secondary-title&gt;&lt;/titles&gt;&lt;periodical&gt;&lt;full-title&gt;Icarus&lt;/full-title&gt;&lt;abbr-2&gt;Icar&lt;/abbr-2&gt;&lt;/periodical&gt;&lt;pages&gt;276-287&lt;/pages&gt;&lt;volume&gt;228&lt;/volume&gt;&lt;keywords&gt;&lt;keyword&gt;Ices, IR spectroscopy&lt;/keyword&gt;&lt;keyword&gt;Trans-neptunian objects&lt;/keyword&gt;&lt;keyword&gt;Organic chemistry&lt;/keyword&gt;&lt;keyword&gt;Infrared observations&lt;/keyword&gt;&lt;/keywords&gt;&lt;dates&gt;&lt;year&gt;2014&lt;/year&gt;&lt;pub-dates&gt;&lt;date&gt;2014/01/15/&lt;/date&gt;&lt;/pub-dates&gt;&lt;/dates&gt;&lt;isbn&gt;0019-1035&lt;/isbn&gt;&lt;urls&gt;&lt;related-urls&gt;&lt;url&gt;https://www.sciencedirect.com/science/article/pii/S0019103513003783&lt;/url&gt;&lt;/related-urls&gt;&lt;/urls&gt;&lt;electronic-resource-num&gt;https://doi.org/10.1016/j.icarus.2013.08.029&lt;/electronic-resource-num&gt;&lt;/record&gt;&lt;/Cite&gt;&lt;/EndNote&gt;</w:instrText>
      </w:r>
      <w:r w:rsidR="006C67D5" w:rsidRPr="00BD721D">
        <w:fldChar w:fldCharType="separate"/>
      </w:r>
      <w:r w:rsidR="00FB3F32" w:rsidRPr="00BD721D">
        <w:rPr>
          <w:noProof/>
        </w:rPr>
        <w:t>(</w:t>
      </w:r>
      <w:hyperlink w:anchor="_ENREF_40" w:tooltip="Hudson, 2014 #3049" w:history="1">
        <w:r w:rsidR="00925353" w:rsidRPr="00BD721D">
          <w:rPr>
            <w:noProof/>
          </w:rPr>
          <w:t>Hudson et al. 2014</w:t>
        </w:r>
      </w:hyperlink>
      <w:r w:rsidR="00FB3F32" w:rsidRPr="00BD721D">
        <w:rPr>
          <w:noProof/>
        </w:rPr>
        <w:t>)</w:t>
      </w:r>
      <w:r w:rsidR="006C67D5" w:rsidRPr="00BD721D">
        <w:fldChar w:fldCharType="end"/>
      </w:r>
      <w:r w:rsidR="00BD029D" w:rsidRPr="00BD721D">
        <w:t>,</w:t>
      </w:r>
      <w:r w:rsidR="002C3290" w:rsidRPr="00BD721D">
        <w:t xml:space="preserve"> and </w:t>
      </w:r>
      <w:r w:rsidR="00C03D9F" w:rsidRPr="00BD721D">
        <w:t xml:space="preserve">of </w:t>
      </w:r>
      <w:r w:rsidR="0064633A" w:rsidRPr="00BD721D">
        <w:t>H</w:t>
      </w:r>
      <w:r w:rsidR="0064633A" w:rsidRPr="00BD721D">
        <w:rPr>
          <w:vertAlign w:val="subscript"/>
        </w:rPr>
        <w:t>2</w:t>
      </w:r>
      <w:r w:rsidR="0064633A" w:rsidRPr="00BD721D">
        <w:t xml:space="preserve">O </w:t>
      </w:r>
      <w:r w:rsidR="00607B93" w:rsidRPr="00BD721D">
        <w:t xml:space="preserve">bands </w:t>
      </w:r>
      <w:r w:rsidR="0064633A" w:rsidRPr="00BD721D">
        <w:t xml:space="preserve">at </w:t>
      </w:r>
      <w:r w:rsidR="0074260E" w:rsidRPr="00BD721D">
        <w:t>3381</w:t>
      </w:r>
      <w:r w:rsidR="00271509" w:rsidRPr="00BD721D">
        <w:t xml:space="preserve"> cm</w:t>
      </w:r>
      <w:r w:rsidR="00271509" w:rsidRPr="00BD721D">
        <w:rPr>
          <w:vertAlign w:val="superscript"/>
        </w:rPr>
        <w:t xml:space="preserve">−1 </w:t>
      </w:r>
      <w:r w:rsidR="00271509" w:rsidRPr="00BD721D">
        <w:t>(</w:t>
      </w:r>
      <w:r w:rsidR="00271509" w:rsidRPr="00BD721D">
        <w:rPr>
          <w:i/>
          <w:iCs/>
        </w:rPr>
        <w:t>ν</w:t>
      </w:r>
      <w:r w:rsidR="00817FB6" w:rsidRPr="00BD721D">
        <w:rPr>
          <w:vertAlign w:val="subscript"/>
        </w:rPr>
        <w:t>1</w:t>
      </w:r>
      <w:r w:rsidR="00271509" w:rsidRPr="00BD721D">
        <w:t xml:space="preserve">, </w:t>
      </w:r>
      <w:r w:rsidR="002751B6" w:rsidRPr="00BD721D">
        <w:t>1.7</w:t>
      </w:r>
      <w:r w:rsidR="00271509" w:rsidRPr="00BD721D">
        <w:t xml:space="preserve"> × 10</w:t>
      </w:r>
      <w:r w:rsidR="00271509" w:rsidRPr="00BD721D">
        <w:rPr>
          <w:vertAlign w:val="superscript"/>
        </w:rPr>
        <w:t>−1</w:t>
      </w:r>
      <w:r w:rsidR="002751B6" w:rsidRPr="00BD721D">
        <w:rPr>
          <w:vertAlign w:val="superscript"/>
        </w:rPr>
        <w:t>6</w:t>
      </w:r>
      <w:r w:rsidR="00271509" w:rsidRPr="00BD721D">
        <w:t xml:space="preserve"> cm molecule</w:t>
      </w:r>
      <w:r w:rsidR="00271509" w:rsidRPr="00BD721D">
        <w:rPr>
          <w:vertAlign w:val="superscript"/>
        </w:rPr>
        <w:t>−1</w:t>
      </w:r>
      <w:r w:rsidR="00271509" w:rsidRPr="00BD721D">
        <w:t>)</w:t>
      </w:r>
      <w:r w:rsidR="00BD029D" w:rsidRPr="00BD721D">
        <w:t xml:space="preserve"> </w:t>
      </w:r>
      <w:r w:rsidR="00BD029D" w:rsidRPr="00BD721D">
        <w:fldChar w:fldCharType="begin"/>
      </w:r>
      <w:r w:rsidR="00BD029D" w:rsidRPr="00BD721D">
        <w:instrText xml:space="preserve"> ADDIN EN.CITE &lt;EndNote&gt;&lt;Cite&gt;&lt;Author&gt;Hudgins&lt;/Author&gt;&lt;Year&gt;1993&lt;/Year&gt;&lt;RecNum&gt;3724&lt;/RecNum&gt;&lt;DisplayText&gt;(Hudgins et al. 1993)&lt;/DisplayText&gt;&lt;record&gt;&lt;rec-number&gt;3724&lt;/rec-number&gt;&lt;foreign-keys&gt;&lt;key app="EN" db-id="afef2wdxnra5fvedsstvdfs2w0dezf5fsr00"&gt;3724&lt;/key&gt;&lt;/foreign-keys&gt;&lt;ref-type name="Journal Article"&gt;17&lt;/ref-type&gt;&lt;contributors&gt;&lt;authors&gt;&lt;author&gt;Hudgins, D. M.&lt;/author&gt;&lt;author&gt;Sandford, S. A.&lt;/author&gt;&lt;author&gt;Allamandola, L. J.&lt;/author&gt;&lt;author&gt;Tielens, A. G.&lt;/author&gt;&lt;/authors&gt;&lt;/contributors&gt;&lt;auth-address&gt;NASA/Ames Research Center, Moffett Field, CA 94035, USA.&lt;/auth-address&gt;&lt;titles&gt;&lt;title&gt;Mid- and far-infrared spectroscopy of ices: optical constants and integrated absorbances&lt;/title&gt;&lt;secondary-title&gt;The Astrophysical Journal Supplement Series&lt;/secondary-title&gt;&lt;alt-title&gt;The Astrophysical journal. Supplement series&lt;/alt-title&gt;&lt;/titles&gt;&lt;periodical&gt;&lt;full-title&gt;The Astrophysical Journal Supplement Series&lt;/full-title&gt;&lt;abbr-1&gt;Astrophys. J., Suppl. Ser.&lt;/abbr-1&gt;&lt;abbr-2&gt;ApJS&lt;/abbr-2&gt;&lt;/periodical&gt;&lt;alt-periodical&gt;&lt;full-title&gt;The Astrophysical journal. Supplement series&lt;/full-title&gt;&lt;abbr-1&gt;Astrophys. J. Suppl. Ser.&lt;/abbr-1&gt;&lt;/alt-periodical&gt;&lt;pages&gt;713-870&lt;/pages&gt;&lt;volume&gt;86&lt;/volume&gt;&lt;edition&gt;1993/06/01&lt;/edition&gt;&lt;keywords&gt;&lt;keyword&gt;Astronomy/ instrumentation/methods&lt;/keyword&gt;&lt;keyword&gt;Extraterrestrial Environment&lt;/keyword&gt;&lt;keyword&gt;Ice/ analysis&lt;/keyword&gt;&lt;keyword&gt;Models, Chemical&lt;/keyword&gt;&lt;keyword&gt;Optics and Photonics&lt;/keyword&gt;&lt;keyword&gt;Refractometry&lt;/keyword&gt;&lt;keyword&gt;Spectroscopy, Fourier Transform Infrared/ instrumentation&lt;/keyword&gt;&lt;keyword&gt;Temperature&lt;/keyword&gt;&lt;/keywords&gt;&lt;dates&gt;&lt;year&gt;1993&lt;/year&gt;&lt;pub-dates&gt;&lt;date&gt;Jun&lt;/date&gt;&lt;/pub-dates&gt;&lt;/dates&gt;&lt;isbn&gt;0067-0049 (Print)&amp;#xD;0067-0049 (Linking)&lt;/isbn&gt;&lt;accession-num&gt;11539192&lt;/accession-num&gt;&lt;urls&gt;&lt;/urls&gt;&lt;electronic-resource-num&gt;10.1086/191796&lt;/electronic-resource-num&gt;&lt;remote-database-provider&gt;NASA&lt;/remote-database-provider&gt;&lt;language&gt;eng&lt;/language&gt;&lt;/record&gt;&lt;/Cite&gt;&lt;/EndNote&gt;</w:instrText>
      </w:r>
      <w:r w:rsidR="00BD029D" w:rsidRPr="00BD721D">
        <w:fldChar w:fldCharType="separate"/>
      </w:r>
      <w:r w:rsidR="00BD029D" w:rsidRPr="00BD721D">
        <w:rPr>
          <w:noProof/>
        </w:rPr>
        <w:t>(</w:t>
      </w:r>
      <w:hyperlink w:anchor="_ENREF_39" w:tooltip="Hudgins, 1993 #3724" w:history="1">
        <w:r w:rsidR="00925353" w:rsidRPr="00BD721D">
          <w:rPr>
            <w:noProof/>
          </w:rPr>
          <w:t>Hudgins et al. 1993</w:t>
        </w:r>
      </w:hyperlink>
      <w:r w:rsidR="00BD029D" w:rsidRPr="00BD721D">
        <w:rPr>
          <w:noProof/>
        </w:rPr>
        <w:t>)</w:t>
      </w:r>
      <w:r w:rsidR="00BD029D" w:rsidRPr="00BD721D">
        <w:fldChar w:fldCharType="end"/>
      </w:r>
      <w:r w:rsidR="00BD029D" w:rsidRPr="00BD721D">
        <w:t xml:space="preserve"> and</w:t>
      </w:r>
      <w:r w:rsidR="009C27BD" w:rsidRPr="00BD721D">
        <w:t xml:space="preserve"> </w:t>
      </w:r>
      <w:r w:rsidR="008D4050" w:rsidRPr="00BD721D">
        <w:t>1608 cm</w:t>
      </w:r>
      <w:r w:rsidR="008D4050" w:rsidRPr="00BD721D">
        <w:rPr>
          <w:vertAlign w:val="superscript"/>
        </w:rPr>
        <w:t xml:space="preserve">−1 </w:t>
      </w:r>
      <w:r w:rsidR="008D4050" w:rsidRPr="00BD721D">
        <w:t>(</w:t>
      </w:r>
      <w:r w:rsidR="008D4050" w:rsidRPr="00BD721D">
        <w:rPr>
          <w:i/>
          <w:iCs/>
        </w:rPr>
        <w:t>ν</w:t>
      </w:r>
      <w:r w:rsidR="00324921" w:rsidRPr="00BD721D">
        <w:rPr>
          <w:vertAlign w:val="subscript"/>
        </w:rPr>
        <w:t>2</w:t>
      </w:r>
      <w:r w:rsidR="008D4050" w:rsidRPr="00BD721D">
        <w:t xml:space="preserve">, </w:t>
      </w:r>
      <w:r w:rsidR="008A3381" w:rsidRPr="00BD721D">
        <w:t>9.0</w:t>
      </w:r>
      <w:r w:rsidR="008D4050" w:rsidRPr="00BD721D">
        <w:t xml:space="preserve"> × 10</w:t>
      </w:r>
      <w:r w:rsidR="008D4050" w:rsidRPr="00BD721D">
        <w:rPr>
          <w:vertAlign w:val="superscript"/>
        </w:rPr>
        <w:t>−1</w:t>
      </w:r>
      <w:r w:rsidR="008A3381" w:rsidRPr="00BD721D">
        <w:rPr>
          <w:vertAlign w:val="superscript"/>
        </w:rPr>
        <w:t>8</w:t>
      </w:r>
      <w:r w:rsidR="008D4050" w:rsidRPr="00BD721D">
        <w:t xml:space="preserve"> cm molecule</w:t>
      </w:r>
      <w:r w:rsidR="008D4050" w:rsidRPr="00BD721D">
        <w:rPr>
          <w:vertAlign w:val="superscript"/>
        </w:rPr>
        <w:t>−1</w:t>
      </w:r>
      <w:r w:rsidR="008D4050" w:rsidRPr="00BD721D">
        <w:t>)</w:t>
      </w:r>
      <w:r w:rsidR="001A6D24" w:rsidRPr="00BD721D">
        <w:t xml:space="preserve"> </w:t>
      </w:r>
      <w:r w:rsidR="002F2934" w:rsidRPr="00BD721D">
        <w:fldChar w:fldCharType="begin">
          <w:fldData xml:space="preserve">PEVuZE5vdGU+PENpdGU+PEF1dGhvcj5Cb3VpbGxvdWQ8L0F1dGhvcj48WWVhcj4yMDE1PC9ZZWFy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==
</w:fldData>
        </w:fldChar>
      </w:r>
      <w:r w:rsidR="00FB3F32" w:rsidRPr="00BD721D">
        <w:instrText xml:space="preserve"> ADDIN EN.CITE </w:instrText>
      </w:r>
      <w:r w:rsidR="00FB3F32" w:rsidRPr="00BD721D">
        <w:fldChar w:fldCharType="begin">
          <w:fldData xml:space="preserve">PEVuZE5vdGU+PENpdGU+PEF1dGhvcj5Cb3VpbGxvdWQ8L0F1dGhvcj48WWVhcj4yMDE1PC9ZZWFy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==
</w:fldData>
        </w:fldChar>
      </w:r>
      <w:r w:rsidR="00FB3F32" w:rsidRPr="00BD721D">
        <w:instrText xml:space="preserve"> ADDIN EN.CITE.DATA </w:instrText>
      </w:r>
      <w:r w:rsidR="00FB3F32" w:rsidRPr="00BD721D">
        <w:fldChar w:fldCharType="end"/>
      </w:r>
      <w:r w:rsidR="002F2934" w:rsidRPr="00BD721D">
        <w:fldChar w:fldCharType="separate"/>
      </w:r>
      <w:r w:rsidR="00FB3F32" w:rsidRPr="00BD721D">
        <w:rPr>
          <w:noProof/>
        </w:rPr>
        <w:t>(</w:t>
      </w:r>
      <w:hyperlink w:anchor="_ENREF_13" w:tooltip="Bouilloud, 2015 #1437" w:history="1">
        <w:r w:rsidR="00925353" w:rsidRPr="00BD721D">
          <w:rPr>
            <w:noProof/>
          </w:rPr>
          <w:t>Bouilloud et al. 2015</w:t>
        </w:r>
      </w:hyperlink>
      <w:r w:rsidR="00FB3F32" w:rsidRPr="00BD721D">
        <w:rPr>
          <w:noProof/>
        </w:rPr>
        <w:t>)</w:t>
      </w:r>
      <w:r w:rsidR="002F2934" w:rsidRPr="00BD721D">
        <w:fldChar w:fldCharType="end"/>
      </w:r>
      <w:r w:rsidRPr="00BD721D">
        <w:t xml:space="preserve">. </w:t>
      </w:r>
      <w:r w:rsidR="005F1522" w:rsidRPr="00BD721D">
        <w:t>D</w:t>
      </w:r>
      <w:r w:rsidRPr="00BD721D">
        <w:t>ensities of 0.</w:t>
      </w:r>
      <w:r w:rsidR="0088572F" w:rsidRPr="00BD721D">
        <w:rPr>
          <w:rFonts w:eastAsiaTheme="minorEastAsia"/>
          <w:lang w:eastAsia="zh-CN"/>
        </w:rPr>
        <w:t>76</w:t>
      </w:r>
      <w:r w:rsidRPr="00BD721D">
        <w:t xml:space="preserve"> g cm</w:t>
      </w:r>
      <w:r w:rsidRPr="00BD721D">
        <w:rPr>
          <w:vertAlign w:val="superscript"/>
        </w:rPr>
        <w:t>−3</w:t>
      </w:r>
      <w:r w:rsidRPr="00BD721D">
        <w:t xml:space="preserve"> </w:t>
      </w:r>
      <w:r w:rsidR="00613AAD" w:rsidRPr="00BD721D">
        <w:t xml:space="preserve">of </w:t>
      </w:r>
      <w:r w:rsidR="00250065" w:rsidRPr="00BD721D">
        <w:t>C</w:t>
      </w:r>
      <w:r w:rsidR="00250065" w:rsidRPr="00BD721D">
        <w:rPr>
          <w:vertAlign w:val="subscript"/>
        </w:rPr>
        <w:t>2</w:t>
      </w:r>
      <w:r w:rsidR="00250065" w:rsidRPr="00BD721D">
        <w:t>H</w:t>
      </w:r>
      <w:r w:rsidR="00250065" w:rsidRPr="00BD721D">
        <w:rPr>
          <w:vertAlign w:val="subscript"/>
        </w:rPr>
        <w:t xml:space="preserve">2 </w:t>
      </w:r>
      <w:r w:rsidR="00250065" w:rsidRPr="00BD721D">
        <w:t xml:space="preserve">ice at 131 K </w:t>
      </w:r>
      <w:r w:rsidR="00B14869" w:rsidRPr="00BD721D">
        <w:fldChar w:fldCharType="begin"/>
      </w:r>
      <w:r w:rsidR="00BA2AD5" w:rsidRPr="00BD721D">
        <w:instrText xml:space="preserve"> ADDIN EN.CITE &lt;EndNote&gt;&lt;Cite&gt;&lt;Author&gt;McMullan&lt;/Author&gt;&lt;Year&gt;1992&lt;/Year&gt;&lt;RecNum&gt;3725&lt;/RecNum&gt;&lt;DisplayText&gt;(McMullan, Kvick, &amp;amp; Popelier 1992)&lt;/DisplayText&gt;&lt;record&gt;&lt;rec-number&gt;3725&lt;/rec-number&gt;&lt;foreign-keys&gt;&lt;key app="EN" db-id="afef2wdxnra5fvedsstvdfs2w0dezf5fsr00"&gt;3725&lt;/key&gt;&lt;/foreign-keys&gt;&lt;ref-type name="Journal Article"&gt;17&lt;/ref-type&gt;&lt;contributors&gt;&lt;authors&gt;&lt;author&gt;McMullan, R. K.,&lt;/author&gt;&lt;author&gt;Kvick, A.,&lt;/author&gt;&lt;author&gt;Popelier, P.,&lt;/author&gt;&lt;/authors&gt;&lt;/contributors&gt;&lt;titles&gt;&lt;title&gt;Structures of cubic and orthorhombic phases of acetylene by single-crystal neutron diffraction&lt;/title&gt;&lt;secondary-title&gt;Acta Crystallographica Section B&lt;/secondary-title&gt;&lt;/titles&gt;&lt;periodical&gt;&lt;full-title&gt;Acta Crystallographica Section B&lt;/full-title&gt;&lt;abbr-1&gt;Acta Crystallogr. B&lt;/abbr-1&gt;&lt;abbr-2&gt;AcCrB&lt;/abbr-2&gt;&lt;/periodical&gt;&lt;pages&gt;726-731&lt;/pages&gt;&lt;volume&gt;48&lt;/volume&gt;&lt;number&gt;5&lt;/number&gt;&lt;dates&gt;&lt;year&gt;1992&lt;/year&gt;&lt;/dates&gt;&lt;isbn&gt;0108-7681&lt;/isbn&gt;&lt;urls&gt;&lt;related-urls&gt;&lt;url&gt;https://doi.org/10.1107/S0108768192004774&lt;/url&gt;&lt;/related-urls&gt;&lt;/urls&gt;&lt;electronic-resource-num&gt;doi:10.1107/S0108768192004774&lt;/electronic-resource-num&gt;&lt;/record&gt;&lt;/Cite&gt;&lt;/EndNote&gt;</w:instrText>
      </w:r>
      <w:r w:rsidR="00B14869" w:rsidRPr="00BD721D">
        <w:fldChar w:fldCharType="separate"/>
      </w:r>
      <w:r w:rsidR="0074384B" w:rsidRPr="00BD721D">
        <w:rPr>
          <w:noProof/>
        </w:rPr>
        <w:t>(</w:t>
      </w:r>
      <w:hyperlink w:anchor="_ENREF_58" w:tooltip="McMullan, 1992 #3725" w:history="1">
        <w:r w:rsidR="00925353" w:rsidRPr="00BD721D">
          <w:rPr>
            <w:noProof/>
          </w:rPr>
          <w:t>McMullan, Kvick, &amp; Popelier 1992</w:t>
        </w:r>
      </w:hyperlink>
      <w:r w:rsidR="0074384B" w:rsidRPr="00BD721D">
        <w:rPr>
          <w:noProof/>
        </w:rPr>
        <w:t>)</w:t>
      </w:r>
      <w:r w:rsidR="00B14869" w:rsidRPr="00BD721D">
        <w:fldChar w:fldCharType="end"/>
      </w:r>
      <w:r w:rsidR="00B14869" w:rsidRPr="00BD721D">
        <w:t xml:space="preserve"> </w:t>
      </w:r>
      <w:r w:rsidRPr="00BD721D">
        <w:t xml:space="preserve">and </w:t>
      </w:r>
      <w:r w:rsidR="0088572F" w:rsidRPr="00BD721D">
        <w:t>0.</w:t>
      </w:r>
      <w:r w:rsidR="009F20E2" w:rsidRPr="00BD721D">
        <w:rPr>
          <w:rFonts w:eastAsiaTheme="minorEastAsia"/>
          <w:lang w:eastAsia="zh-CN"/>
        </w:rPr>
        <w:t>8</w:t>
      </w:r>
      <w:r w:rsidR="0088572F" w:rsidRPr="00BD721D">
        <w:rPr>
          <w:rFonts w:eastAsiaTheme="minorEastAsia"/>
          <w:lang w:eastAsia="zh-CN"/>
        </w:rPr>
        <w:t>7</w:t>
      </w:r>
      <w:r w:rsidR="0088572F" w:rsidRPr="00BD721D">
        <w:t xml:space="preserve"> ± 0.0</w:t>
      </w:r>
      <w:r w:rsidR="009F20E2" w:rsidRPr="00BD721D">
        <w:rPr>
          <w:rFonts w:eastAsiaTheme="minorEastAsia"/>
          <w:lang w:eastAsia="zh-CN"/>
        </w:rPr>
        <w:t>3</w:t>
      </w:r>
      <w:r w:rsidR="0088572F" w:rsidRPr="00BD721D">
        <w:t xml:space="preserve"> </w:t>
      </w:r>
      <w:r w:rsidRPr="00BD721D">
        <w:t>g cm</w:t>
      </w:r>
      <w:r w:rsidRPr="00BD721D">
        <w:rPr>
          <w:vertAlign w:val="superscript"/>
        </w:rPr>
        <w:t>−3</w:t>
      </w:r>
      <w:r w:rsidRPr="00BD721D">
        <w:t xml:space="preserve"> </w:t>
      </w:r>
      <w:r w:rsidR="00385A71" w:rsidRPr="00BD721D">
        <w:t xml:space="preserve">of </w:t>
      </w:r>
      <w:r w:rsidR="00602A5B" w:rsidRPr="00BD721D">
        <w:t>H</w:t>
      </w:r>
      <w:r w:rsidR="00602A5B" w:rsidRPr="00BD721D">
        <w:rPr>
          <w:vertAlign w:val="subscript"/>
        </w:rPr>
        <w:t>2</w:t>
      </w:r>
      <w:r w:rsidR="00602A5B" w:rsidRPr="00BD721D">
        <w:t xml:space="preserve">O ice </w:t>
      </w:r>
      <w:r w:rsidR="005E38E0" w:rsidRPr="00BD721D">
        <w:t>at 25 K</w:t>
      </w:r>
      <w:r w:rsidRPr="00BD721D">
        <w:t xml:space="preserve"> </w:t>
      </w:r>
      <w:r w:rsidR="002F2934" w:rsidRPr="00BD721D">
        <w:fldChar w:fldCharType="begin">
          <w:fldData xml:space="preserve">PEVuZE5vdGU+PENpdGU+PEF1dGhvcj5Cb3VpbGxvdWQ8L0F1dGhvcj48WWVhcj4yMDE1PC9ZZWFy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==
</w:fldData>
        </w:fldChar>
      </w:r>
      <w:r w:rsidR="00FB3F32" w:rsidRPr="00BD721D">
        <w:instrText xml:space="preserve"> ADDIN EN.CITE </w:instrText>
      </w:r>
      <w:r w:rsidR="00FB3F32" w:rsidRPr="00BD721D">
        <w:fldChar w:fldCharType="begin">
          <w:fldData xml:space="preserve">PEVuZE5vdGU+PENpdGU+PEF1dGhvcj5Cb3VpbGxvdWQ8L0F1dGhvcj48WWVhcj4yMDE1PC9ZZWFy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==
</w:fldData>
        </w:fldChar>
      </w:r>
      <w:r w:rsidR="00FB3F32" w:rsidRPr="00BD721D">
        <w:instrText xml:space="preserve"> ADDIN EN.CITE.DATA </w:instrText>
      </w:r>
      <w:r w:rsidR="00FB3F32" w:rsidRPr="00BD721D">
        <w:fldChar w:fldCharType="end"/>
      </w:r>
      <w:r w:rsidR="002F2934" w:rsidRPr="00BD721D">
        <w:fldChar w:fldCharType="separate"/>
      </w:r>
      <w:r w:rsidR="00FB3F32" w:rsidRPr="00BD721D">
        <w:rPr>
          <w:noProof/>
        </w:rPr>
        <w:t>(</w:t>
      </w:r>
      <w:hyperlink w:anchor="_ENREF_13" w:tooltip="Bouilloud, 2015 #1437" w:history="1">
        <w:r w:rsidR="00925353" w:rsidRPr="00BD721D">
          <w:rPr>
            <w:noProof/>
          </w:rPr>
          <w:t>Bouilloud et al. 2015</w:t>
        </w:r>
      </w:hyperlink>
      <w:r w:rsidR="00FB3F32" w:rsidRPr="00BD721D">
        <w:rPr>
          <w:noProof/>
        </w:rPr>
        <w:t>)</w:t>
      </w:r>
      <w:r w:rsidR="002F2934" w:rsidRPr="00BD721D">
        <w:fldChar w:fldCharType="end"/>
      </w:r>
      <w:r w:rsidR="00C97882" w:rsidRPr="00BD721D">
        <w:t xml:space="preserve"> were used in these </w:t>
      </w:r>
      <w:r w:rsidR="005F4EAC" w:rsidRPr="00BD721D">
        <w:t>calcu</w:t>
      </w:r>
      <w:r w:rsidR="00C80550" w:rsidRPr="00BD721D">
        <w:t>la</w:t>
      </w:r>
      <w:r w:rsidR="005F4EAC" w:rsidRPr="00BD721D">
        <w:t>tions</w:t>
      </w:r>
      <w:r w:rsidR="00725C53" w:rsidRPr="00BD721D">
        <w:t>.</w:t>
      </w:r>
      <w:r w:rsidR="00A27536" w:rsidRPr="00BD721D">
        <w:t xml:space="preserve"> </w:t>
      </w:r>
    </w:p>
    <w:p w14:paraId="7A53F8C4" w14:textId="343D2A58" w:rsidR="00067E88" w:rsidRPr="00524F93" w:rsidRDefault="000D53DD" w:rsidP="00125374">
      <w:pPr>
        <w:autoSpaceDE w:val="0"/>
        <w:autoSpaceDN w:val="0"/>
        <w:adjustRightInd w:val="0"/>
        <w:spacing w:after="240" w:line="360" w:lineRule="auto"/>
        <w:ind w:firstLine="288"/>
        <w:jc w:val="both"/>
      </w:pPr>
      <w:r w:rsidRPr="00981E15">
        <w:t>T</w:t>
      </w:r>
      <w:r w:rsidR="00067E88" w:rsidRPr="00981E15">
        <w:t xml:space="preserve">he </w:t>
      </w:r>
      <w:r w:rsidR="003D5A08" w:rsidRPr="00981E15">
        <w:t xml:space="preserve">deposited </w:t>
      </w:r>
      <w:r w:rsidR="00067E88" w:rsidRPr="00981E15">
        <w:t>ice</w:t>
      </w:r>
      <w:r w:rsidRPr="00981E15">
        <w:t xml:space="preserve"> mixture</w:t>
      </w:r>
      <w:r w:rsidR="00067E88" w:rsidRPr="00981E15">
        <w:t xml:space="preserve">s were irradiated with 5 keV electrons at a current of </w:t>
      </w:r>
      <w:r w:rsidR="000F7D81" w:rsidRPr="00981E15">
        <w:t>31</w:t>
      </w:r>
      <w:r w:rsidR="00067E88" w:rsidRPr="00981E15">
        <w:t xml:space="preserve"> ± 1 nA for </w:t>
      </w:r>
      <w:r w:rsidR="006F69B4" w:rsidRPr="00981E15">
        <w:t>45</w:t>
      </w:r>
      <w:r w:rsidR="00067E88" w:rsidRPr="00981E15">
        <w:t xml:space="preserve"> minutes</w:t>
      </w:r>
      <w:r w:rsidR="006F7477" w:rsidRPr="00981E15">
        <w:t xml:space="preserve"> </w:t>
      </w:r>
      <w:r w:rsidR="000D3E9A" w:rsidRPr="00981E15">
        <w:t xml:space="preserve">using </w:t>
      </w:r>
      <w:r w:rsidR="006F7477" w:rsidRPr="00981E15">
        <w:t>an electron gun (SPECS, EQ PU-22)</w:t>
      </w:r>
      <w:r w:rsidR="00067E88" w:rsidRPr="00981E15">
        <w:t xml:space="preserve">. </w:t>
      </w:r>
      <w:r w:rsidR="00077898" w:rsidRPr="00981E15">
        <w:t xml:space="preserve">Monte Carlo simulations </w:t>
      </w:r>
      <w:r w:rsidR="00125C34" w:rsidRPr="00981E15">
        <w:t xml:space="preserve">performed with </w:t>
      </w:r>
      <w:r w:rsidR="00077898" w:rsidRPr="00981E15">
        <w:t xml:space="preserve">the CASINO 2.42 software </w:t>
      </w:r>
      <w:r w:rsidR="00170C3F" w:rsidRPr="00981E15">
        <w:t>package</w:t>
      </w:r>
      <w:r w:rsidR="00C57E07" w:rsidRPr="00981E15">
        <w:t xml:space="preserve"> </w:t>
      </w:r>
      <w:r w:rsidR="00077898" w:rsidRPr="00981E15">
        <w:fldChar w:fldCharType="begin"/>
      </w:r>
      <w:r w:rsidR="00077898" w:rsidRPr="00981E15">
        <w:instrText xml:space="preserve"> ADDIN EN.CITE &lt;EndNote&gt;&lt;Cite&gt;&lt;Author&gt;Drouin&lt;/Author&gt;&lt;Year&gt;2007&lt;/Year&gt;&lt;RecNum&gt;386&lt;/RecNum&gt;&lt;DisplayText&gt;(Drouin et al. 2007)&lt;/DisplayText&gt;&lt;record&gt;&lt;rec-number&gt;386&lt;/rec-number&gt;&lt;foreign-keys&gt;&lt;key app="EN" db-id="afef2wdxnra5fvedsstvdfs2w0dezf5fsr00"&gt;386&lt;/key&gt;&lt;/foreign-keys&gt;&lt;ref-type name="Journal Article"&gt;17&lt;/ref-type&gt;&lt;contributors&gt;&lt;authors&gt;&lt;author&gt;Drouin, D.&lt;/author&gt;&lt;author&gt;Couture, A. R.&lt;/author&gt;&lt;author&gt;Joly, D.&lt;/author&gt;&lt;author&gt;Tastet, X.&lt;/author&gt;&lt;author&gt;Aimez, V.&lt;/author&gt;&lt;author&gt;Gauvin, R.&lt;/author&gt;&lt;/authors&gt;&lt;/contributors&gt;&lt;auth-address&gt;Univ Sherbrooke, Dept Elect Engn, Sherbrooke, PQ J1K 2R1, Canada. McGill Univ, Dept Min Met &amp;amp; Mat Engn, Montreal, PQ H3A 2B2, Canada.&amp;#xD;Drouin, D (reprint author), Univ Sherbrooke, Dept Genie Elect &amp;amp; Genie Informat, Sherbrooke, PQ J1K 2R1, Canada.&amp;#xD;dominique.drouin@USherbrooke.ca&lt;/auth-address&gt;&lt;titles&gt;&lt;title&gt;CASINO V2.42 - A fast and easy-to-use modeling tool for scanning electron microscopy and microanalysis users&lt;/title&gt;&lt;secondary-title&gt;Scanning&lt;/secondary-title&gt;&lt;alt-title&gt;Scanning&lt;/alt-title&gt;&lt;/titles&gt;&lt;periodical&gt;&lt;full-title&gt;Scanning&lt;/full-title&gt;&lt;/periodical&gt;&lt;alt-periodical&gt;&lt;full-title&gt;Scanning&lt;/full-title&gt;&lt;/alt-periodical&gt;&lt;pages&gt;92-101&lt;/pages&gt;&lt;volume&gt;29&lt;/volume&gt;&lt;number&gt;3&lt;/number&gt;&lt;keywords&gt;&lt;keyword&gt;Monte Carlo simulation software&lt;/keyword&gt;&lt;keyword&gt;scanning electron microscopy&lt;/keyword&gt;&lt;keyword&gt;BE line&lt;/keyword&gt;&lt;keyword&gt;scan&lt;/keyword&gt;&lt;keyword&gt;X-ray line scan&lt;/keyword&gt;&lt;keyword&gt;E-beam lithography&lt;/keyword&gt;&lt;keyword&gt;MONTE-CARLO CODE&lt;/keyword&gt;&lt;keyword&gt;CROSS-SECTION&lt;/keyword&gt;&lt;keyword&gt;C-LANGUAGE&lt;/keyword&gt;&lt;keyword&gt;Instruments &amp;amp; Instrumentation&lt;/keyword&gt;&lt;keyword&gt;Microscopy&lt;/keyword&gt;&lt;/keywords&gt;&lt;dates&gt;&lt;year&gt;2007&lt;/year&gt;&lt;pub-dates&gt;&lt;date&gt;May-Jun&lt;/date&gt;&lt;/pub-dates&gt;&lt;/dates&gt;&lt;isbn&gt;0161-0457&lt;/isbn&gt;&lt;accession-num&gt;WOS:000247199400001&lt;/accession-num&gt;&lt;work-type&gt;Article&lt;/work-type&gt;&lt;urls&gt;&lt;related-urls&gt;&lt;url&gt;&amp;lt;Go to ISI&amp;gt;://WOS:000247199400001&lt;/url&gt;&lt;/related-urls&gt;&lt;/urls&gt;&lt;electronic-resource-num&gt;10.1002/sca.20000&lt;/electronic-resource-num&gt;&lt;language&gt;English&lt;/language&gt;&lt;/record&gt;&lt;/Cite&gt;&lt;/EndNote&gt;</w:instrText>
      </w:r>
      <w:r w:rsidR="00077898" w:rsidRPr="00981E15">
        <w:fldChar w:fldCharType="separate"/>
      </w:r>
      <w:r w:rsidR="00077898" w:rsidRPr="00981E15">
        <w:rPr>
          <w:noProof/>
        </w:rPr>
        <w:t>(</w:t>
      </w:r>
      <w:hyperlink w:anchor="_ENREF_26" w:tooltip="Drouin, 2007 #386" w:history="1">
        <w:r w:rsidR="00925353" w:rsidRPr="00981E15">
          <w:rPr>
            <w:noProof/>
          </w:rPr>
          <w:t>Drouin et al. 2007</w:t>
        </w:r>
      </w:hyperlink>
      <w:r w:rsidR="00077898" w:rsidRPr="00981E15">
        <w:rPr>
          <w:noProof/>
        </w:rPr>
        <w:t>)</w:t>
      </w:r>
      <w:r w:rsidR="00077898" w:rsidRPr="00981E15">
        <w:fldChar w:fldCharType="end"/>
      </w:r>
      <w:r w:rsidR="00117A61" w:rsidRPr="00981E15">
        <w:t xml:space="preserve"> </w:t>
      </w:r>
      <w:r w:rsidR="00134347" w:rsidRPr="00981E15">
        <w:t xml:space="preserve">were </w:t>
      </w:r>
      <w:r w:rsidR="00981E15">
        <w:t>exploited</w:t>
      </w:r>
      <w:r w:rsidR="00134347" w:rsidRPr="00981E15">
        <w:t xml:space="preserve"> to calculate </w:t>
      </w:r>
      <w:r w:rsidR="00117A61" w:rsidRPr="00981E15">
        <w:t>t</w:t>
      </w:r>
      <w:r w:rsidR="00067E88" w:rsidRPr="00981E15">
        <w:t>he irradiation dose</w:t>
      </w:r>
      <w:r w:rsidR="00066745" w:rsidRPr="00981E15">
        <w:t xml:space="preserve">s, yielding </w:t>
      </w:r>
      <w:r w:rsidR="008E3E9B" w:rsidRPr="00981E15">
        <w:t>2.0 ± 0.3 eV molecule</w:t>
      </w:r>
      <w:r w:rsidR="008E3E9B" w:rsidRPr="00981E15">
        <w:rPr>
          <w:vertAlign w:val="superscript"/>
        </w:rPr>
        <w:t>−1</w:t>
      </w:r>
      <w:r w:rsidR="008E3E9B" w:rsidRPr="00981E15">
        <w:t xml:space="preserve"> for </w:t>
      </w:r>
      <w:r w:rsidR="004233DA" w:rsidRPr="00981E15">
        <w:t>C</w:t>
      </w:r>
      <w:r w:rsidR="004233DA" w:rsidRPr="00981E15">
        <w:rPr>
          <w:vertAlign w:val="subscript"/>
        </w:rPr>
        <w:t>2</w:t>
      </w:r>
      <w:r w:rsidR="004233DA" w:rsidRPr="00981E15">
        <w:t>H</w:t>
      </w:r>
      <w:r w:rsidR="004233DA" w:rsidRPr="00981E15">
        <w:rPr>
          <w:vertAlign w:val="subscript"/>
        </w:rPr>
        <w:t xml:space="preserve">2 </w:t>
      </w:r>
      <w:r w:rsidR="008E3E9B" w:rsidRPr="00981E15">
        <w:t>and 1.6 ± 0.3 eV molecule</w:t>
      </w:r>
      <w:r w:rsidR="008E3E9B" w:rsidRPr="00981E15">
        <w:rPr>
          <w:vertAlign w:val="superscript"/>
        </w:rPr>
        <w:t>−1</w:t>
      </w:r>
      <w:r w:rsidR="008E3E9B" w:rsidRPr="00981E15">
        <w:t xml:space="preserve"> for </w:t>
      </w:r>
      <w:r w:rsidR="004233DA" w:rsidRPr="00981E15">
        <w:t>H</w:t>
      </w:r>
      <w:r w:rsidR="004233DA" w:rsidRPr="00981E15">
        <w:rPr>
          <w:vertAlign w:val="subscript"/>
        </w:rPr>
        <w:t>2</w:t>
      </w:r>
      <w:r w:rsidR="004233DA" w:rsidRPr="00981E15">
        <w:t>O</w:t>
      </w:r>
      <w:r w:rsidR="00066745" w:rsidRPr="00981E15">
        <w:rPr>
          <w:color w:val="000000" w:themeColor="text1"/>
        </w:rPr>
        <w:t>. These doses</w:t>
      </w:r>
      <w:r w:rsidR="008E3E9B" w:rsidRPr="00981E15">
        <w:t xml:space="preserve"> correspond to (9 ± 2) × 10</w:t>
      </w:r>
      <w:r w:rsidR="008E3E9B" w:rsidRPr="00981E15">
        <w:rPr>
          <w:vertAlign w:val="superscript"/>
        </w:rPr>
        <w:t>6</w:t>
      </w:r>
      <w:r w:rsidR="008E3E9B" w:rsidRPr="00981E15">
        <w:t xml:space="preserve"> years of GCR exposure in a cold molecular cloud </w:t>
      </w:r>
      <w:r w:rsidR="008E3E9B" w:rsidRPr="00981E15">
        <w:fldChar w:fldCharType="begin"/>
      </w:r>
      <w:r w:rsidR="008E3E9B" w:rsidRPr="00981E15">
        <w:instrText xml:space="preserve"> ADDIN EN.CITE &lt;EndNote&gt;&lt;Cite&gt;&lt;Author&gt;Yeghikyan&lt;/Author&gt;&lt;Year&gt;2011&lt;/Year&gt;&lt;RecNum&gt;1169&lt;/RecNum&gt;&lt;DisplayText&gt;(Yeghikyan 2011)&lt;/DisplayText&gt;&lt;record&gt;&lt;rec-number&gt;1169&lt;/rec-number&gt;&lt;foreign-keys&gt;&lt;key app="EN" db-id="afef2wdxnra5fvedsstvdfs2w0dezf5fsr00"&gt;1169&lt;/key&gt;&lt;/foreign-keys&gt;&lt;ref-type name="Journal Article"&gt;17&lt;/ref-type&gt;&lt;contributors&gt;&lt;authors&gt;&lt;author&gt;Yeghikyan, A. G.&lt;/author&gt;&lt;/authors&gt;&lt;/contributors&gt;&lt;titles&gt;&lt;title&gt;Irradiation of dust in molecular clouds. II. Doses produced by cosmic rays&lt;/title&gt;&lt;secondary-title&gt;Astrophysics&lt;/secondary-title&gt;&lt;/titles&gt;&lt;periodical&gt;&lt;full-title&gt;Astrophysics&lt;/full-title&gt;&lt;abbr-2&gt;Ap&lt;/abbr-2&gt;&lt;/periodical&gt;&lt;pages&gt;87-99&lt;/pages&gt;&lt;volume&gt;54&lt;/volume&gt;&lt;dates&gt;&lt;year&gt;2011&lt;/year&gt;&lt;pub-dates&gt;&lt;date&gt;2011/03/01&lt;/date&gt;&lt;/pub-dates&gt;&lt;/dates&gt;&lt;isbn&gt;0571-7256, 1573-8191&lt;/isbn&gt;&lt;urls&gt;&lt;/urls&gt;&lt;electronic-resource-num&gt;10.1007/s10511-011-9160-2&lt;/electronic-resource-num&gt;&lt;remote-database-name&gt;link-springer-com.eres.library.manoa.hawaii.edu&lt;/remote-database-name&gt;&lt;language&gt;en&lt;/language&gt;&lt;access-date&gt;2018-02-09 19:30:41&lt;/access-date&gt;&lt;/record&gt;&lt;/Cite&gt;&lt;/EndNote&gt;</w:instrText>
      </w:r>
      <w:r w:rsidR="008E3E9B" w:rsidRPr="00981E15">
        <w:fldChar w:fldCharType="separate"/>
      </w:r>
      <w:r w:rsidR="008E3E9B" w:rsidRPr="00981E15">
        <w:rPr>
          <w:noProof/>
        </w:rPr>
        <w:t>(</w:t>
      </w:r>
      <w:hyperlink w:anchor="_ENREF_89" w:tooltip="Yeghikyan, 2011 #1169" w:history="1">
        <w:r w:rsidR="00925353" w:rsidRPr="00981E15">
          <w:rPr>
            <w:noProof/>
          </w:rPr>
          <w:t>Yeghikyan 2011</w:t>
        </w:r>
      </w:hyperlink>
      <w:r w:rsidR="008E3E9B" w:rsidRPr="00981E15">
        <w:rPr>
          <w:noProof/>
        </w:rPr>
        <w:t>)</w:t>
      </w:r>
      <w:r w:rsidR="008E3E9B" w:rsidRPr="00981E15">
        <w:fldChar w:fldCharType="end"/>
      </w:r>
      <w:r w:rsidR="008E3E9B" w:rsidRPr="00981E15">
        <w:t xml:space="preserve">. </w:t>
      </w:r>
      <w:r w:rsidR="00590495" w:rsidRPr="00981E15">
        <w:lastRenderedPageBreak/>
        <w:t>T</w:t>
      </w:r>
      <w:r w:rsidR="00067E88" w:rsidRPr="00981E15">
        <w:t xml:space="preserve">he average </w:t>
      </w:r>
      <w:r w:rsidR="00261CB5" w:rsidRPr="00981E15">
        <w:t xml:space="preserve">electron </w:t>
      </w:r>
      <w:r w:rsidR="00067E88" w:rsidRPr="00981E15">
        <w:t>penetration depth</w:t>
      </w:r>
      <w:r w:rsidR="00780F1B" w:rsidRPr="00981E15">
        <w:t xml:space="preserve"> </w:t>
      </w:r>
      <w:r w:rsidR="00C5439D" w:rsidRPr="00981E15">
        <w:t>in</w:t>
      </w:r>
      <w:r w:rsidR="00261CB5" w:rsidRPr="00981E15">
        <w:t xml:space="preserve"> the</w:t>
      </w:r>
      <w:r w:rsidR="00C5439D" w:rsidRPr="00981E15">
        <w:t xml:space="preserve"> C</w:t>
      </w:r>
      <w:r w:rsidR="00C5439D" w:rsidRPr="00981E15">
        <w:rPr>
          <w:vertAlign w:val="subscript"/>
        </w:rPr>
        <w:t>2</w:t>
      </w:r>
      <w:r w:rsidR="00C5439D" w:rsidRPr="00981E15">
        <w:t>H</w:t>
      </w:r>
      <w:r w:rsidR="00C5439D" w:rsidRPr="00981E15">
        <w:rPr>
          <w:vertAlign w:val="subscript"/>
        </w:rPr>
        <w:t>2</w:t>
      </w:r>
      <w:r w:rsidR="00C5439D" w:rsidRPr="00981E15">
        <w:t>–H</w:t>
      </w:r>
      <w:r w:rsidR="00C5439D" w:rsidRPr="00981E15">
        <w:rPr>
          <w:vertAlign w:val="subscript"/>
        </w:rPr>
        <w:t>2</w:t>
      </w:r>
      <w:r w:rsidR="00C5439D" w:rsidRPr="00981E15">
        <w:t xml:space="preserve">O ice </w:t>
      </w:r>
      <w:r w:rsidR="00067E88" w:rsidRPr="00981E15">
        <w:t xml:space="preserve">was calculated to be </w:t>
      </w:r>
      <w:r w:rsidR="009032AC" w:rsidRPr="00981E15">
        <w:t>340</w:t>
      </w:r>
      <w:r w:rsidR="00067E88" w:rsidRPr="00981E15">
        <w:t xml:space="preserve"> ± </w:t>
      </w:r>
      <w:r w:rsidR="009032AC" w:rsidRPr="00981E15">
        <w:t>5</w:t>
      </w:r>
      <w:r w:rsidR="00067E88" w:rsidRPr="00981E15">
        <w:t>0 nm</w:t>
      </w:r>
      <w:r w:rsidR="003F6998" w:rsidRPr="00981E15">
        <w:t>, with</w:t>
      </w:r>
      <w:r w:rsidR="00067E88" w:rsidRPr="00981E15">
        <w:t xml:space="preserve"> 99% of the electron energy</w:t>
      </w:r>
      <w:r w:rsidR="008B7629" w:rsidRPr="00981E15">
        <w:t xml:space="preserve"> deposited </w:t>
      </w:r>
      <w:r w:rsidR="00FA2922" w:rsidRPr="00981E15">
        <w:t>with</w:t>
      </w:r>
      <w:r w:rsidR="006F7810" w:rsidRPr="00981E15">
        <w:t xml:space="preserve">in </w:t>
      </w:r>
      <w:r w:rsidR="008B7629" w:rsidRPr="00981E15">
        <w:t xml:space="preserve">the </w:t>
      </w:r>
      <w:r w:rsidR="009D0421" w:rsidRPr="00981E15">
        <w:t xml:space="preserve">upper </w:t>
      </w:r>
      <w:r w:rsidR="00BB001A" w:rsidRPr="00981E15">
        <w:t>609</w:t>
      </w:r>
      <w:r w:rsidR="008B7629" w:rsidRPr="00981E15">
        <w:t xml:space="preserve"> ± 50 nm</w:t>
      </w:r>
      <w:r w:rsidR="00BF0C67" w:rsidRPr="00981E15">
        <w:t xml:space="preserve"> of the ice</w:t>
      </w:r>
      <w:r w:rsidR="008B7629" w:rsidRPr="00981E15">
        <w:t xml:space="preserve"> </w:t>
      </w:r>
      <w:r w:rsidR="00E87507" w:rsidRPr="00981E15">
        <w:t>mixture</w:t>
      </w:r>
      <w:r w:rsidR="001F1438" w:rsidRPr="00981E15">
        <w:t xml:space="preserve"> </w:t>
      </w:r>
      <w:r w:rsidR="00492C4B" w:rsidRPr="00981E15">
        <w:t xml:space="preserve">– </w:t>
      </w:r>
      <w:r w:rsidR="00342041" w:rsidRPr="00981E15">
        <w:t>well below</w:t>
      </w:r>
      <w:r w:rsidR="00067E88" w:rsidRPr="00981E15">
        <w:t xml:space="preserve"> the </w:t>
      </w:r>
      <w:r w:rsidR="007C35B1" w:rsidRPr="00981E15">
        <w:t>total</w:t>
      </w:r>
      <w:r w:rsidR="00067E88" w:rsidRPr="00981E15">
        <w:t xml:space="preserve"> ice thickness of </w:t>
      </w:r>
      <w:r w:rsidR="00B65754" w:rsidRPr="00981E15">
        <w:t>730</w:t>
      </w:r>
      <w:r w:rsidR="00067E88" w:rsidRPr="00981E15">
        <w:t xml:space="preserve"> ± 50 nm</w:t>
      </w:r>
      <w:r w:rsidR="00A20533" w:rsidRPr="00981E15">
        <w:t xml:space="preserve"> –</w:t>
      </w:r>
      <w:r w:rsidR="00067E88" w:rsidRPr="00981E15">
        <w:t xml:space="preserve"> </w:t>
      </w:r>
      <w:r w:rsidR="009B5171" w:rsidRPr="00981E15">
        <w:t xml:space="preserve">preventing </w:t>
      </w:r>
      <w:r w:rsidR="00067E88" w:rsidRPr="00981E15">
        <w:t xml:space="preserve">interaction between the </w:t>
      </w:r>
      <w:r w:rsidR="004F03DA" w:rsidRPr="00981E15">
        <w:t xml:space="preserve">substrate and </w:t>
      </w:r>
      <w:r w:rsidR="00067E88" w:rsidRPr="00981E15">
        <w:t xml:space="preserve">electrons. </w:t>
      </w:r>
      <w:r w:rsidR="0038600C" w:rsidRPr="00981E15">
        <w:t>I</w:t>
      </w:r>
      <w:r w:rsidR="00067E88" w:rsidRPr="00981E15">
        <w:t>nfrared spectra of the ice</w:t>
      </w:r>
      <w:r w:rsidR="00475FA9" w:rsidRPr="00981E15">
        <w:t>s</w:t>
      </w:r>
      <w:r w:rsidR="00067E88" w:rsidRPr="00981E15">
        <w:t xml:space="preserve"> were </w:t>
      </w:r>
      <w:r w:rsidR="00F26EC8" w:rsidRPr="00981E15">
        <w:t xml:space="preserve">recorded </w:t>
      </w:r>
      <w:r w:rsidR="00067E88" w:rsidRPr="00981E15">
        <w:t>in situ before, during, and after irradiation</w:t>
      </w:r>
      <w:r w:rsidR="00AE5B3B" w:rsidRPr="00981E15">
        <w:t xml:space="preserve"> to monitor chemical evolution</w:t>
      </w:r>
      <w:r w:rsidR="00067E88" w:rsidRPr="00981E15">
        <w:t xml:space="preserve">. </w:t>
      </w:r>
      <w:r w:rsidR="00BD18C8" w:rsidRPr="00981E15">
        <w:t xml:space="preserve">Following </w:t>
      </w:r>
      <w:r w:rsidR="00067E88" w:rsidRPr="00981E15">
        <w:t>irradiation, the ice</w:t>
      </w:r>
      <w:r w:rsidR="007C6FDA" w:rsidRPr="00981E15">
        <w:t>s</w:t>
      </w:r>
      <w:r w:rsidR="00067E88" w:rsidRPr="00981E15">
        <w:t xml:space="preserve"> </w:t>
      </w:r>
      <w:r w:rsidR="003F55FF" w:rsidRPr="00981E15">
        <w:t>were</w:t>
      </w:r>
      <w:r w:rsidR="00067E88" w:rsidRPr="00981E15">
        <w:t xml:space="preserve"> heated </w:t>
      </w:r>
      <w:r w:rsidR="00AD7E83" w:rsidRPr="00981E15">
        <w:t>from 5 to</w:t>
      </w:r>
      <w:r w:rsidR="00067E88" w:rsidRPr="00981E15">
        <w:t xml:space="preserve"> 320 K </w:t>
      </w:r>
      <w:r w:rsidR="00067E88" w:rsidRPr="00981E15">
        <w:rPr>
          <w:color w:val="000000" w:themeColor="text1"/>
        </w:rPr>
        <w:t xml:space="preserve">at </w:t>
      </w:r>
      <w:r w:rsidR="00525F10" w:rsidRPr="00981E15">
        <w:rPr>
          <w:color w:val="000000" w:themeColor="text1"/>
        </w:rPr>
        <w:t xml:space="preserve">a rate of </w:t>
      </w:r>
      <w:r w:rsidR="00EF696D" w:rsidRPr="00981E15">
        <w:rPr>
          <w:color w:val="000000" w:themeColor="text1"/>
        </w:rPr>
        <w:t>0.5</w:t>
      </w:r>
      <w:r w:rsidR="00067E88" w:rsidRPr="00981E15">
        <w:rPr>
          <w:color w:val="000000" w:themeColor="text1"/>
        </w:rPr>
        <w:t xml:space="preserve"> K minute</w:t>
      </w:r>
      <w:r w:rsidR="00067E88" w:rsidRPr="00981E15">
        <w:rPr>
          <w:vertAlign w:val="superscript"/>
        </w:rPr>
        <w:t xml:space="preserve">−1 </w:t>
      </w:r>
      <w:r w:rsidR="00516651" w:rsidRPr="00981E15">
        <w:t xml:space="preserve">for </w:t>
      </w:r>
      <w:r w:rsidR="00067E88" w:rsidRPr="00981E15">
        <w:t>temperature-programmed desorption (TPD</w:t>
      </w:r>
      <w:r w:rsidR="00C155C0" w:rsidRPr="00981E15">
        <w:t>)</w:t>
      </w:r>
      <w:r w:rsidR="00067E88" w:rsidRPr="00981E15">
        <w:t xml:space="preserve">. </w:t>
      </w:r>
      <w:r w:rsidR="00295056" w:rsidRPr="00981E15">
        <w:t xml:space="preserve">During TPD, </w:t>
      </w:r>
      <w:r w:rsidR="00B85EA8" w:rsidRPr="00981E15">
        <w:t>the subliming molecules were photoionize</w:t>
      </w:r>
      <w:r w:rsidR="003A3D57" w:rsidRPr="00981E15">
        <w:t>d</w:t>
      </w:r>
      <w:r w:rsidR="00B85EA8" w:rsidRPr="00981E15">
        <w:t xml:space="preserve"> in the gas phase </w:t>
      </w:r>
      <w:r w:rsidR="00906F10" w:rsidRPr="00981E15">
        <w:t>using</w:t>
      </w:r>
      <w:r w:rsidR="007A4F28" w:rsidRPr="00981E15">
        <w:t xml:space="preserve"> </w:t>
      </w:r>
      <w:r w:rsidR="00465380" w:rsidRPr="00981E15">
        <w:t xml:space="preserve">pulsed (30 Hz) </w:t>
      </w:r>
      <w:r w:rsidR="004141EF" w:rsidRPr="00981E15">
        <w:t xml:space="preserve">VUV </w:t>
      </w:r>
      <w:r w:rsidR="00BB1531" w:rsidRPr="00981E15">
        <w:t xml:space="preserve">light </w:t>
      </w:r>
      <w:r w:rsidR="00717463" w:rsidRPr="00981E15">
        <w:t>(10.49 eV</w:t>
      </w:r>
      <w:r w:rsidR="002622F1" w:rsidRPr="00981E15">
        <w:t>; 3ω</w:t>
      </w:r>
      <w:r w:rsidR="002622F1" w:rsidRPr="00981E15">
        <w:rPr>
          <w:vertAlign w:val="subscript"/>
        </w:rPr>
        <w:t>1</w:t>
      </w:r>
      <w:r w:rsidR="00717463" w:rsidRPr="00981E15">
        <w:t>)</w:t>
      </w:r>
      <w:r w:rsidR="00945FCA" w:rsidRPr="00981E15">
        <w:t xml:space="preserve"> or </w:t>
      </w:r>
      <w:r w:rsidR="00810C46" w:rsidRPr="00981E15">
        <w:t xml:space="preserve">ultraviolet </w:t>
      </w:r>
      <w:r w:rsidR="00981E15">
        <w:t>light</w:t>
      </w:r>
      <w:r w:rsidR="00BB1531" w:rsidRPr="00981E15">
        <w:t xml:space="preserve"> </w:t>
      </w:r>
      <w:r w:rsidR="00F3137A" w:rsidRPr="00981E15">
        <w:t>(</w:t>
      </w:r>
      <w:r w:rsidR="008C49A1" w:rsidRPr="00981E15">
        <w:t>248 nm, 266 nm, and 275.15 nm</w:t>
      </w:r>
      <w:r w:rsidR="00E33D19" w:rsidRPr="00981E15">
        <w:t>; ω</w:t>
      </w:r>
      <w:r w:rsidR="00E33D19" w:rsidRPr="00981E15">
        <w:rPr>
          <w:vertAlign w:val="subscript"/>
        </w:rPr>
        <w:t>2</w:t>
      </w:r>
      <w:r w:rsidR="00F3137A" w:rsidRPr="00981E15">
        <w:t>)</w:t>
      </w:r>
      <w:r w:rsidR="008D266F" w:rsidRPr="00981E15">
        <w:t>.</w:t>
      </w:r>
      <w:r w:rsidR="002508AF" w:rsidRPr="00981E15">
        <w:t xml:space="preserve"> </w:t>
      </w:r>
      <w:r w:rsidR="00751EDE" w:rsidRPr="00981E15">
        <w:t xml:space="preserve">To generate 10.49 eV photons, the third harmonic (355 nm) of an Nd:YAG laser </w:t>
      </w:r>
      <w:r w:rsidR="008122D5" w:rsidRPr="00981E15">
        <w:t xml:space="preserve">(Spectra-Physics, Quanta Ray PRO 270-30) </w:t>
      </w:r>
      <w:r w:rsidR="00751EDE" w:rsidRPr="00981E15">
        <w:t>was frequency-tripled (</w:t>
      </w:r>
      <w:r w:rsidR="006518CE" w:rsidRPr="00981E15">
        <w:t>3ω</w:t>
      </w:r>
      <w:r w:rsidR="006518CE" w:rsidRPr="00981E15">
        <w:rPr>
          <w:vertAlign w:val="subscript"/>
        </w:rPr>
        <w:t>1</w:t>
      </w:r>
      <w:r w:rsidR="00751EDE" w:rsidRPr="00981E15">
        <w:t xml:space="preserve">) in a pulsed xenon </w:t>
      </w:r>
      <w:r w:rsidR="000C41F8" w:rsidRPr="00981E15">
        <w:t xml:space="preserve">gas </w:t>
      </w:r>
      <w:r w:rsidR="004B5BB6" w:rsidRPr="00981E15">
        <w:t xml:space="preserve">(Specialty Gases, 99.999%) </w:t>
      </w:r>
      <w:r w:rsidR="00751EDE" w:rsidRPr="00981E15">
        <w:t>jet</w:t>
      </w:r>
      <w:r w:rsidR="00B826E9" w:rsidRPr="00981E15">
        <w:t xml:space="preserve"> </w:t>
      </w:r>
      <w:r w:rsidR="00A56F78" w:rsidRPr="00981E15">
        <w:fldChar w:fldCharType="begin">
          <w:fldData xml:space="preserve">PEVuZE5vdGU+PENpdGU+PEF1dGhvcj5XYW5nPC9BdXRob3I+PFllYXI+MjAyMzwvWWVhcj48UmVj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</w:fldData>
        </w:fldChar>
      </w:r>
      <w:r w:rsidR="00906A2E">
        <w:instrText xml:space="preserve"> ADDIN EN.CITE </w:instrText>
      </w:r>
      <w:r w:rsidR="00906A2E">
        <w:fldChar w:fldCharType="begin">
          <w:fldData xml:space="preserve">PEVuZE5vdGU+PENpdGU+PEF1dGhvcj5XYW5nPC9BdXRob3I+PFllYXI+MjAyMzwvWWVhcj48UmVj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</w:fldData>
        </w:fldChar>
      </w:r>
      <w:r w:rsidR="00906A2E">
        <w:instrText xml:space="preserve"> ADDIN EN.CITE.DATA </w:instrText>
      </w:r>
      <w:r w:rsidR="00906A2E">
        <w:fldChar w:fldCharType="end"/>
      </w:r>
      <w:r w:rsidR="00A56F78" w:rsidRPr="00981E15">
        <w:fldChar w:fldCharType="separate"/>
      </w:r>
      <w:r w:rsidR="00906A2E">
        <w:rPr>
          <w:noProof/>
        </w:rPr>
        <w:t>(</w:t>
      </w:r>
      <w:hyperlink w:anchor="_ENREF_82" w:tooltip="Wang, 2023 #2791" w:history="1">
        <w:r w:rsidR="00925353">
          <w:rPr>
            <w:noProof/>
          </w:rPr>
          <w:t>Wang et al. 2023</w:t>
        </w:r>
      </w:hyperlink>
      <w:r w:rsidR="00906A2E">
        <w:rPr>
          <w:noProof/>
        </w:rPr>
        <w:t>)</w:t>
      </w:r>
      <w:r w:rsidR="00A56F78" w:rsidRPr="00981E15">
        <w:fldChar w:fldCharType="end"/>
      </w:r>
      <w:r w:rsidR="00751EDE" w:rsidRPr="00981E15">
        <w:t>.</w:t>
      </w:r>
      <w:r w:rsidR="000C0F61" w:rsidRPr="00981E15">
        <w:t xml:space="preserve"> The </w:t>
      </w:r>
      <w:r w:rsidR="00662B65" w:rsidRPr="00981E15">
        <w:t xml:space="preserve">ultraviolet </w:t>
      </w:r>
      <w:r w:rsidR="000C0F61" w:rsidRPr="00981E15">
        <w:t>photons</w:t>
      </w:r>
      <w:r w:rsidR="00A642CD" w:rsidRPr="00981E15">
        <w:t xml:space="preserve"> (ω</w:t>
      </w:r>
      <w:r w:rsidR="00A642CD" w:rsidRPr="00981E15">
        <w:rPr>
          <w:vertAlign w:val="subscript"/>
        </w:rPr>
        <w:t>2</w:t>
      </w:r>
      <w:r w:rsidR="00A642CD" w:rsidRPr="00981E15">
        <w:t xml:space="preserve">) </w:t>
      </w:r>
      <w:r w:rsidR="000C0F61" w:rsidRPr="00981E15">
        <w:t xml:space="preserve">were </w:t>
      </w:r>
      <w:r w:rsidR="003442D5" w:rsidRPr="00981E15">
        <w:t xml:space="preserve">produced </w:t>
      </w:r>
      <w:r w:rsidR="00FA70F1" w:rsidRPr="00981E15">
        <w:t>by</w:t>
      </w:r>
      <w:r w:rsidR="000C0F61" w:rsidRPr="00981E15">
        <w:t xml:space="preserve"> frequency doubling </w:t>
      </w:r>
      <w:r w:rsidR="007804B4" w:rsidRPr="00981E15">
        <w:t>the output of</w:t>
      </w:r>
      <w:r w:rsidR="005D4206" w:rsidRPr="00981E15">
        <w:t xml:space="preserve"> </w:t>
      </w:r>
      <w:r w:rsidR="000C0F61" w:rsidRPr="00981E15">
        <w:t xml:space="preserve">a dye laser pumped by </w:t>
      </w:r>
      <w:r w:rsidR="00EF5B50" w:rsidRPr="00981E15">
        <w:t xml:space="preserve">either </w:t>
      </w:r>
      <w:r w:rsidR="000C0F61" w:rsidRPr="00981E15">
        <w:t xml:space="preserve">the </w:t>
      </w:r>
      <w:r w:rsidR="00365561" w:rsidRPr="00981E15">
        <w:t>second</w:t>
      </w:r>
      <w:r w:rsidR="00266E7F" w:rsidRPr="00981E15">
        <w:t xml:space="preserve"> (532 nm) </w:t>
      </w:r>
      <w:r w:rsidR="00B80E08" w:rsidRPr="00981E15">
        <w:t>or</w:t>
      </w:r>
      <w:r w:rsidR="00365561" w:rsidRPr="00981E15">
        <w:t xml:space="preserve"> </w:t>
      </w:r>
      <w:r w:rsidR="000C0F61" w:rsidRPr="00981E15">
        <w:t>third harmonic (355 nm) of a</w:t>
      </w:r>
      <w:r w:rsidR="00201903" w:rsidRPr="00981E15">
        <w:t>n</w:t>
      </w:r>
      <w:r w:rsidR="000C0F61" w:rsidRPr="00981E15">
        <w:t xml:space="preserve"> Nd:YAG laser</w:t>
      </w:r>
      <w:r w:rsidR="002C0A02" w:rsidRPr="00981E15">
        <w:t xml:space="preserve">. </w:t>
      </w:r>
      <w:r w:rsidR="005F34F8" w:rsidRPr="00981E15">
        <w:t>G</w:t>
      </w:r>
      <w:r w:rsidR="000C41F8" w:rsidRPr="00981E15">
        <w:t xml:space="preserve">eneration </w:t>
      </w:r>
      <w:r w:rsidR="004570E6" w:rsidRPr="00981E15">
        <w:t>parameters</w:t>
      </w:r>
      <w:r w:rsidR="004570E6" w:rsidRPr="00981E15">
        <w:rPr>
          <w:lang w:eastAsia="zh-CN"/>
        </w:rPr>
        <w:t xml:space="preserve"> </w:t>
      </w:r>
      <w:r w:rsidR="005F34F8" w:rsidRPr="00981E15">
        <w:rPr>
          <w:lang w:eastAsia="zh-CN"/>
        </w:rPr>
        <w:t>for the</w:t>
      </w:r>
      <w:r w:rsidR="004570E6" w:rsidRPr="00981E15">
        <w:rPr>
          <w:lang w:eastAsia="zh-CN"/>
        </w:rPr>
        <w:t xml:space="preserve"> </w:t>
      </w:r>
      <w:r w:rsidR="002A3E71" w:rsidRPr="00981E15">
        <w:t>VUV</w:t>
      </w:r>
      <w:r w:rsidR="004570E6" w:rsidRPr="00981E15">
        <w:t xml:space="preserve"> and </w:t>
      </w:r>
      <w:r w:rsidR="007660C8" w:rsidRPr="00981E15">
        <w:t xml:space="preserve">ultraviolet </w:t>
      </w:r>
      <w:r w:rsidR="004570E6" w:rsidRPr="00981E15">
        <w:t>photon</w:t>
      </w:r>
      <w:r w:rsidR="000C41F8" w:rsidRPr="00981E15">
        <w:t>s</w:t>
      </w:r>
      <w:r w:rsidR="004570E6" w:rsidRPr="00981E15">
        <w:t xml:space="preserve"> are provided in Table A1.</w:t>
      </w:r>
      <w:r w:rsidR="005718B1" w:rsidRPr="00981E15">
        <w:t xml:space="preserve"> </w:t>
      </w:r>
      <w:r w:rsidR="007118F9" w:rsidRPr="00981E15">
        <w:t xml:space="preserve">The selected </w:t>
      </w:r>
      <w:r w:rsidR="009314C6" w:rsidRPr="00981E15">
        <w:t>VUV (3ω</w:t>
      </w:r>
      <w:r w:rsidR="009314C6" w:rsidRPr="00981E15">
        <w:rPr>
          <w:vertAlign w:val="subscript"/>
        </w:rPr>
        <w:t>1</w:t>
      </w:r>
      <w:r w:rsidR="009314C6" w:rsidRPr="00981E15">
        <w:t xml:space="preserve">) </w:t>
      </w:r>
      <w:r w:rsidR="00A07719" w:rsidRPr="00981E15">
        <w:t>or</w:t>
      </w:r>
      <w:r w:rsidR="007118F9" w:rsidRPr="00981E15">
        <w:t xml:space="preserve"> </w:t>
      </w:r>
      <w:r w:rsidR="009314C6" w:rsidRPr="00981E15">
        <w:t>UV(ω</w:t>
      </w:r>
      <w:r w:rsidR="009314C6" w:rsidRPr="00981E15">
        <w:rPr>
          <w:vertAlign w:val="subscript"/>
        </w:rPr>
        <w:t>2</w:t>
      </w:r>
      <w:r w:rsidR="009314C6" w:rsidRPr="00981E15">
        <w:t xml:space="preserve">) </w:t>
      </w:r>
      <w:r w:rsidR="002D6CDC" w:rsidRPr="00981E15">
        <w:t xml:space="preserve">beam </w:t>
      </w:r>
      <w:r w:rsidR="000B4A4A" w:rsidRPr="00981E15">
        <w:t>was</w:t>
      </w:r>
      <w:r w:rsidR="00475D43" w:rsidRPr="00981E15">
        <w:t xml:space="preserve"> </w:t>
      </w:r>
      <w:r w:rsidR="001036DF" w:rsidRPr="00981E15">
        <w:t>spatially separate</w:t>
      </w:r>
      <w:r w:rsidR="000D214D" w:rsidRPr="00981E15">
        <w:t>d</w:t>
      </w:r>
      <w:r w:rsidR="001036DF" w:rsidRPr="00981E15">
        <w:t xml:space="preserve"> </w:t>
      </w:r>
      <w:r w:rsidR="000F082F" w:rsidRPr="00981E15">
        <w:t xml:space="preserve">from </w:t>
      </w:r>
      <w:r w:rsidR="00543A96" w:rsidRPr="00981E15">
        <w:t xml:space="preserve">residual </w:t>
      </w:r>
      <w:r w:rsidR="000D214D" w:rsidRPr="00981E15">
        <w:t>laser beams</w:t>
      </w:r>
      <w:r w:rsidR="000F082F" w:rsidRPr="00981E15">
        <w:t xml:space="preserve"> </w:t>
      </w:r>
      <w:r w:rsidR="003C41F9" w:rsidRPr="00981E15">
        <w:t>using</w:t>
      </w:r>
      <w:r w:rsidR="00A47CB3" w:rsidRPr="00981E15">
        <w:t xml:space="preserve"> a</w:t>
      </w:r>
      <w:r w:rsidR="00067E88" w:rsidRPr="00981E15">
        <w:t xml:space="preserve"> biconvex lithium fluoride lens (Korth Kristalle, </w:t>
      </w:r>
      <w:r w:rsidR="00067E88" w:rsidRPr="00981E15">
        <w:rPr>
          <w:i/>
          <w:iCs/>
        </w:rPr>
        <w:t xml:space="preserve">ϕ </w:t>
      </w:r>
      <w:r w:rsidR="00067E88" w:rsidRPr="00981E15">
        <w:t>= 38 mm, R</w:t>
      </w:r>
      <w:r w:rsidR="008E1C6D" w:rsidRPr="00981E15">
        <w:rPr>
          <w:vertAlign w:val="subscript"/>
        </w:rPr>
        <w:t>1</w:t>
      </w:r>
      <w:r w:rsidR="00067E88" w:rsidRPr="00981E15">
        <w:t xml:space="preserve"> = </w:t>
      </w:r>
      <w:r w:rsidR="008E1C6D" w:rsidRPr="00981E15">
        <w:t>R</w:t>
      </w:r>
      <w:r w:rsidR="008E1C6D" w:rsidRPr="00981E15">
        <w:rPr>
          <w:vertAlign w:val="subscript"/>
        </w:rPr>
        <w:t>2</w:t>
      </w:r>
      <w:r w:rsidR="008E1C6D" w:rsidRPr="00981E15">
        <w:t xml:space="preserve"> = </w:t>
      </w:r>
      <w:r w:rsidR="00067E88" w:rsidRPr="00981E15">
        <w:t xml:space="preserve">131 mm) </w:t>
      </w:r>
      <w:r w:rsidR="00131E73" w:rsidRPr="00981E15">
        <w:t xml:space="preserve">in an off-axis </w:t>
      </w:r>
      <w:r w:rsidR="00E0046E" w:rsidRPr="00981E15">
        <w:t>configuration</w:t>
      </w:r>
      <w:r w:rsidR="002965BC" w:rsidRPr="00981E15">
        <w:t xml:space="preserve"> and</w:t>
      </w:r>
      <w:r w:rsidR="00082288" w:rsidRPr="00981E15">
        <w:t xml:space="preserve"> </w:t>
      </w:r>
      <w:r w:rsidR="00067E88" w:rsidRPr="00981E15">
        <w:t xml:space="preserve">was directed 2.0 </w:t>
      </w:r>
      <w:r w:rsidR="00067E88" w:rsidRPr="00981E15">
        <w:sym w:font="Symbol" w:char="F0B1"/>
      </w:r>
      <w:r w:rsidR="00067E88" w:rsidRPr="00981E15">
        <w:t xml:space="preserve"> 0.5 mm above the </w:t>
      </w:r>
      <w:r w:rsidR="00117597" w:rsidRPr="00981E15">
        <w:t>substra</w:t>
      </w:r>
      <w:r w:rsidR="00EF70F9" w:rsidRPr="00981E15">
        <w:t>te</w:t>
      </w:r>
      <w:r w:rsidR="00067E88" w:rsidRPr="00981E15">
        <w:t xml:space="preserve"> to photoionize the subliming </w:t>
      </w:r>
      <w:r w:rsidR="00FE780C" w:rsidRPr="00981E15">
        <w:t xml:space="preserve">species </w:t>
      </w:r>
      <w:r w:rsidR="00067E88" w:rsidRPr="00981E15">
        <w:t>during TPD. The resulting ions were mass</w:t>
      </w:r>
      <w:r w:rsidR="0036791B" w:rsidRPr="00981E15">
        <w:t>-</w:t>
      </w:r>
      <w:r w:rsidR="00067E88" w:rsidRPr="00981E15">
        <w:t xml:space="preserve">analyzed </w:t>
      </w:r>
      <w:r w:rsidR="00163542" w:rsidRPr="00981E15">
        <w:t>using</w:t>
      </w:r>
      <w:r w:rsidR="00960FFE" w:rsidRPr="00981E15">
        <w:t xml:space="preserve"> a</w:t>
      </w:r>
      <w:r w:rsidR="00067E88" w:rsidRPr="00981E15">
        <w:t xml:space="preserve"> reflectron time-of-flight mass </w:t>
      </w:r>
      <w:r w:rsidR="00FB3434" w:rsidRPr="00981E15">
        <w:t xml:space="preserve">spectrometer </w:t>
      </w:r>
      <w:r w:rsidR="00067E88" w:rsidRPr="00981E15">
        <w:t>(ReToF-MS</w:t>
      </w:r>
      <w:r w:rsidR="008A5FD8" w:rsidRPr="00981E15">
        <w:t xml:space="preserve">; </w:t>
      </w:r>
      <w:r w:rsidR="008957B4" w:rsidRPr="00981E15">
        <w:t>Jordan TOF Products, Inc.)</w:t>
      </w:r>
      <w:r w:rsidR="006C6B2C" w:rsidRPr="00981E15">
        <w:t xml:space="preserve"> </w:t>
      </w:r>
      <w:r w:rsidR="00800225" w:rsidRPr="00981E15">
        <w:t xml:space="preserve">and detected </w:t>
      </w:r>
      <w:r w:rsidR="00163542" w:rsidRPr="00981E15">
        <w:t>with</w:t>
      </w:r>
      <w:r w:rsidR="00067E88" w:rsidRPr="00981E15">
        <w:t xml:space="preserve"> a dual microchannel plate (MCP) detector. </w:t>
      </w:r>
      <w:r w:rsidR="0073519D" w:rsidRPr="00981E15">
        <w:t>The</w:t>
      </w:r>
      <w:r w:rsidR="00067E88" w:rsidRPr="00981E15">
        <w:t xml:space="preserve"> </w:t>
      </w:r>
      <w:r w:rsidR="00A368FB" w:rsidRPr="00981E15">
        <w:t xml:space="preserve">MCP signals were </w:t>
      </w:r>
      <w:r w:rsidR="00067E88" w:rsidRPr="00981E15">
        <w:t>amplif</w:t>
      </w:r>
      <w:r w:rsidR="00CC3DE6" w:rsidRPr="00981E15">
        <w:t>ied</w:t>
      </w:r>
      <w:r w:rsidR="00067E88" w:rsidRPr="00981E15">
        <w:t xml:space="preserve"> </w:t>
      </w:r>
      <w:r w:rsidR="00DC3495" w:rsidRPr="00981E15">
        <w:t xml:space="preserve">by a preamplifier </w:t>
      </w:r>
      <w:r w:rsidR="00EA34EF" w:rsidRPr="00981E15">
        <w:t xml:space="preserve">(Ortec, 9305), then </w:t>
      </w:r>
      <w:r w:rsidR="00067E88" w:rsidRPr="00981E15">
        <w:t>discriminated</w:t>
      </w:r>
      <w:r w:rsidR="00D34E0A" w:rsidRPr="00981E15">
        <w:t xml:space="preserve"> </w:t>
      </w:r>
      <w:r w:rsidR="00067E88" w:rsidRPr="00981E15">
        <w:t xml:space="preserve">and </w:t>
      </w:r>
      <w:r w:rsidR="00166824" w:rsidRPr="00981E15">
        <w:t xml:space="preserve">further </w:t>
      </w:r>
      <w:r w:rsidR="00D103E7" w:rsidRPr="00981E15">
        <w:t xml:space="preserve">amplified to 4 V (Advanced Research Instruments Corp., F100-TD) </w:t>
      </w:r>
      <w:r w:rsidR="00210982" w:rsidRPr="00981E15">
        <w:t xml:space="preserve">before being </w:t>
      </w:r>
      <w:r w:rsidR="00067E88" w:rsidRPr="00981E15">
        <w:t xml:space="preserve">recorded </w:t>
      </w:r>
      <w:r w:rsidR="009B208E" w:rsidRPr="00981E15">
        <w:t>using</w:t>
      </w:r>
      <w:r w:rsidR="00067E88" w:rsidRPr="00981E15">
        <w:t xml:space="preserve"> a multichannel scaler (FAST ComTec, MCS6A). Each </w:t>
      </w:r>
      <w:r w:rsidR="004150B4" w:rsidRPr="00981E15">
        <w:t>mass</w:t>
      </w:r>
      <w:r w:rsidR="00067E88" w:rsidRPr="00981E15">
        <w:t xml:space="preserve"> spectrum </w:t>
      </w:r>
      <w:r w:rsidR="004B494C" w:rsidRPr="00981E15">
        <w:t xml:space="preserve">represented the sum of </w:t>
      </w:r>
      <w:r w:rsidR="00067E88" w:rsidRPr="00981E15">
        <w:t xml:space="preserve">3600 sweeps (2 minutes) with </w:t>
      </w:r>
      <w:r w:rsidR="0055692F" w:rsidRPr="00981E15">
        <w:t>a temporal resolution</w:t>
      </w:r>
      <w:r w:rsidR="00094838" w:rsidRPr="00981E15">
        <w:t xml:space="preserve"> of </w:t>
      </w:r>
      <w:r w:rsidR="00067E88" w:rsidRPr="00981E15">
        <w:t xml:space="preserve">3.2 ns. </w:t>
      </w:r>
      <w:r w:rsidR="00CE2FA5" w:rsidRPr="00981E15">
        <w:t>A</w:t>
      </w:r>
      <w:r w:rsidR="007962CA" w:rsidRPr="00981E15">
        <w:t xml:space="preserve"> </w:t>
      </w:r>
      <w:r w:rsidR="00067E88" w:rsidRPr="00981E15">
        <w:t>blank experiment</w:t>
      </w:r>
      <w:r w:rsidR="00B012D4" w:rsidRPr="00981E15">
        <w:t xml:space="preserve"> </w:t>
      </w:r>
      <w:r w:rsidR="00067E88" w:rsidRPr="00981E15">
        <w:t xml:space="preserve">was </w:t>
      </w:r>
      <w:r w:rsidR="00DD6082" w:rsidRPr="00981E15">
        <w:t xml:space="preserve">also </w:t>
      </w:r>
      <w:r w:rsidR="00067E88" w:rsidRPr="00981E15">
        <w:t>performed</w:t>
      </w:r>
      <w:r w:rsidR="001A5CE6" w:rsidRPr="00981E15">
        <w:t xml:space="preserve"> </w:t>
      </w:r>
      <w:r w:rsidR="009316B5" w:rsidRPr="00524F93">
        <w:t>using</w:t>
      </w:r>
      <w:r w:rsidR="0005237B" w:rsidRPr="00524F93">
        <w:t xml:space="preserve"> C</w:t>
      </w:r>
      <w:r w:rsidR="0005237B" w:rsidRPr="00524F93">
        <w:rPr>
          <w:vertAlign w:val="subscript"/>
        </w:rPr>
        <w:t>2</w:t>
      </w:r>
      <w:r w:rsidR="0005237B" w:rsidRPr="00524F93">
        <w:t>H</w:t>
      </w:r>
      <w:r w:rsidR="0005237B" w:rsidRPr="00524F93">
        <w:rPr>
          <w:vertAlign w:val="subscript"/>
        </w:rPr>
        <w:t>2</w:t>
      </w:r>
      <w:r w:rsidR="0005237B" w:rsidRPr="00524F93">
        <w:t>–H</w:t>
      </w:r>
      <w:r w:rsidR="0005237B" w:rsidRPr="00524F93">
        <w:rPr>
          <w:vertAlign w:val="subscript"/>
        </w:rPr>
        <w:t>2</w:t>
      </w:r>
      <w:r w:rsidR="0005237B" w:rsidRPr="00524F93">
        <w:t xml:space="preserve">O ice </w:t>
      </w:r>
      <w:r w:rsidR="001A5CE6" w:rsidRPr="00524F93">
        <w:t>at 10.49 eV</w:t>
      </w:r>
      <w:r w:rsidR="001945DE" w:rsidRPr="00524F93">
        <w:t xml:space="preserve"> without electron irradiation</w:t>
      </w:r>
      <w:r w:rsidR="000D474C" w:rsidRPr="00524F93">
        <w:t>.</w:t>
      </w:r>
    </w:p>
    <w:p w14:paraId="085E01CB" w14:textId="77777777" w:rsidR="003A5D76" w:rsidRPr="00524F93" w:rsidRDefault="003A5D76" w:rsidP="003A5D76">
      <w:pPr>
        <w:spacing w:after="240"/>
        <w:jc w:val="both"/>
        <w:rPr>
          <w:b/>
        </w:rPr>
      </w:pPr>
      <w:r w:rsidRPr="00524F93">
        <w:rPr>
          <w:b/>
        </w:rPr>
        <w:t>3. Results &amp; Discussion</w:t>
      </w:r>
    </w:p>
    <w:p w14:paraId="19778A29" w14:textId="77777777" w:rsidR="003A5D76" w:rsidRPr="00524F93" w:rsidRDefault="003A5D76" w:rsidP="003A5D76">
      <w:pPr>
        <w:spacing w:after="240"/>
        <w:jc w:val="both"/>
        <w:rPr>
          <w:b/>
        </w:rPr>
      </w:pPr>
      <w:r w:rsidRPr="00524F93">
        <w:rPr>
          <w:b/>
        </w:rPr>
        <w:t>3.1. FTIR Analysis</w:t>
      </w:r>
    </w:p>
    <w:p w14:paraId="19FC1054" w14:textId="45C73D5B" w:rsidR="003A5D76" w:rsidRPr="00524F93" w:rsidRDefault="003A5D76" w:rsidP="003A5D76">
      <w:pPr>
        <w:spacing w:after="240" w:line="360" w:lineRule="auto"/>
        <w:ind w:firstLine="288"/>
        <w:jc w:val="both"/>
        <w:rPr>
          <w:color w:val="000000"/>
        </w:rPr>
      </w:pPr>
      <w:r w:rsidRPr="00524F93">
        <w:t>FTIR spectra of acetylene–water (C</w:t>
      </w:r>
      <w:r w:rsidRPr="00524F93">
        <w:rPr>
          <w:vertAlign w:val="subscript"/>
        </w:rPr>
        <w:t>2</w:t>
      </w:r>
      <w:r w:rsidRPr="00524F93">
        <w:t>H</w:t>
      </w:r>
      <w:r w:rsidRPr="00524F93">
        <w:rPr>
          <w:vertAlign w:val="subscript"/>
        </w:rPr>
        <w:t>2</w:t>
      </w:r>
      <w:r w:rsidRPr="00524F93">
        <w:t>–H</w:t>
      </w:r>
      <w:r w:rsidRPr="00524F93">
        <w:rPr>
          <w:vertAlign w:val="subscript"/>
        </w:rPr>
        <w:t>2</w:t>
      </w:r>
      <w:r w:rsidRPr="00524F93">
        <w:t>O) ices were recorded at 5 K before, during, and after electron irradiation (Figure A1, Table A</w:t>
      </w:r>
      <w:r w:rsidR="00DB7283">
        <w:t>2</w:t>
      </w:r>
      <w:r w:rsidRPr="00524F93">
        <w:t xml:space="preserve">). The absorptions of the </w:t>
      </w:r>
      <w:r w:rsidR="00AC755A" w:rsidRPr="00CF5502">
        <w:t>unirradiated</w:t>
      </w:r>
      <w:r w:rsidR="00AC755A" w:rsidRPr="00AC755A" w:rsidDel="00AC755A">
        <w:t xml:space="preserve"> </w:t>
      </w:r>
      <w:r w:rsidRPr="00524F93">
        <w:t xml:space="preserve">ices are dominated by </w:t>
      </w:r>
      <w:r w:rsidR="00D6068E" w:rsidRPr="00524F93">
        <w:t xml:space="preserve">characteristic </w:t>
      </w:r>
      <w:r w:rsidRPr="00524F93">
        <w:t>vibrational modes of C</w:t>
      </w:r>
      <w:r w:rsidRPr="00524F93">
        <w:rPr>
          <w:vertAlign w:val="subscript"/>
        </w:rPr>
        <w:t>2</w:t>
      </w:r>
      <w:r w:rsidRPr="00524F93">
        <w:t>H</w:t>
      </w:r>
      <w:r w:rsidRPr="00524F93">
        <w:rPr>
          <w:vertAlign w:val="subscript"/>
        </w:rPr>
        <w:t xml:space="preserve">2 </w:t>
      </w:r>
      <w:r w:rsidRPr="00524F93">
        <w:t>such as the C–H stretching (</w:t>
      </w:r>
      <w:r w:rsidRPr="00524F93">
        <w:rPr>
          <w:i/>
          <w:iCs/>
          <w:color w:val="000000"/>
        </w:rPr>
        <w:t>ν</w:t>
      </w:r>
      <w:r w:rsidRPr="00524F93">
        <w:rPr>
          <w:color w:val="000000"/>
          <w:vertAlign w:val="subscript"/>
        </w:rPr>
        <w:t>3</w:t>
      </w:r>
      <w:r w:rsidRPr="00524F93">
        <w:t>,</w:t>
      </w:r>
      <w:r w:rsidRPr="00524F93">
        <w:rPr>
          <w:color w:val="000000"/>
        </w:rPr>
        <w:t xml:space="preserve"> 3234 </w:t>
      </w:r>
      <w:r w:rsidRPr="00524F93">
        <w:t>cm</w:t>
      </w:r>
      <w:r w:rsidRPr="00524F93">
        <w:rPr>
          <w:vertAlign w:val="superscript"/>
        </w:rPr>
        <w:t>−1</w:t>
      </w:r>
      <w:r w:rsidRPr="00524F93">
        <w:t>) and C–H bending (</w:t>
      </w:r>
      <w:r w:rsidRPr="00524F93">
        <w:rPr>
          <w:i/>
          <w:iCs/>
          <w:color w:val="000000"/>
        </w:rPr>
        <w:t>ν</w:t>
      </w:r>
      <w:r w:rsidRPr="00524F93">
        <w:rPr>
          <w:color w:val="000000"/>
          <w:vertAlign w:val="subscript"/>
        </w:rPr>
        <w:t>5</w:t>
      </w:r>
      <w:r w:rsidRPr="00524F93">
        <w:t>,</w:t>
      </w:r>
      <w:r w:rsidRPr="00524F93">
        <w:rPr>
          <w:color w:val="000000"/>
        </w:rPr>
        <w:t xml:space="preserve"> 747 </w:t>
      </w:r>
      <w:r w:rsidRPr="00524F93">
        <w:t>cm</w:t>
      </w:r>
      <w:r w:rsidRPr="00524F93">
        <w:rPr>
          <w:vertAlign w:val="superscript"/>
        </w:rPr>
        <w:t>−1</w:t>
      </w:r>
      <w:r w:rsidRPr="00524F93">
        <w:t>), and of H</w:t>
      </w:r>
      <w:r w:rsidRPr="00524F93">
        <w:rPr>
          <w:vertAlign w:val="subscript"/>
        </w:rPr>
        <w:t>2</w:t>
      </w:r>
      <w:r w:rsidRPr="00524F93">
        <w:t>O such as the O–H stretching (</w:t>
      </w:r>
      <w:r w:rsidRPr="00524F93">
        <w:rPr>
          <w:i/>
          <w:iCs/>
          <w:color w:val="000000"/>
        </w:rPr>
        <w:t>ν</w:t>
      </w:r>
      <w:r w:rsidRPr="00524F93">
        <w:rPr>
          <w:color w:val="000000"/>
          <w:vertAlign w:val="subscript"/>
        </w:rPr>
        <w:t>1</w:t>
      </w:r>
      <w:r w:rsidRPr="00524F93">
        <w:t>,</w:t>
      </w:r>
      <w:r w:rsidRPr="00524F93">
        <w:rPr>
          <w:color w:val="000000"/>
        </w:rPr>
        <w:t xml:space="preserve"> </w:t>
      </w:r>
      <w:r w:rsidRPr="00524F93">
        <w:t>3381 cm</w:t>
      </w:r>
      <w:r w:rsidRPr="00524F93">
        <w:rPr>
          <w:vertAlign w:val="superscript"/>
        </w:rPr>
        <w:t>−1</w:t>
      </w:r>
      <w:r w:rsidRPr="00524F93">
        <w:t xml:space="preserve">; </w:t>
      </w:r>
      <w:r w:rsidRPr="00524F93">
        <w:rPr>
          <w:i/>
          <w:iCs/>
          <w:color w:val="000000"/>
        </w:rPr>
        <w:t>ν</w:t>
      </w:r>
      <w:r w:rsidRPr="00524F93">
        <w:rPr>
          <w:color w:val="000000"/>
          <w:vertAlign w:val="subscript"/>
        </w:rPr>
        <w:t>3</w:t>
      </w:r>
      <w:r w:rsidRPr="00524F93">
        <w:t>, 3208 cm</w:t>
      </w:r>
      <w:r w:rsidRPr="00524F93">
        <w:rPr>
          <w:vertAlign w:val="superscript"/>
        </w:rPr>
        <w:t>−1</w:t>
      </w:r>
      <w:r w:rsidRPr="00524F93">
        <w:t xml:space="preserve">). After irradiation, several weak absorption features </w:t>
      </w:r>
      <w:r w:rsidR="004C1ABD" w:rsidRPr="00524F93">
        <w:t xml:space="preserve">appear </w:t>
      </w:r>
      <w:r w:rsidRPr="00524F93">
        <w:t xml:space="preserve">and were </w:t>
      </w:r>
      <w:r w:rsidR="0081075B" w:rsidRPr="00CF5502">
        <w:t>deconvolved</w:t>
      </w:r>
      <w:r w:rsidR="0081075B" w:rsidRPr="0081075B" w:rsidDel="0081075B">
        <w:t xml:space="preserve"> </w:t>
      </w:r>
      <w:r w:rsidRPr="00524F93">
        <w:t xml:space="preserve">using </w:t>
      </w:r>
      <w:r w:rsidRPr="00524F93">
        <w:lastRenderedPageBreak/>
        <w:t>Gaussian functions. The C–H stretching (</w:t>
      </w:r>
      <w:r w:rsidRPr="00524F93">
        <w:rPr>
          <w:i/>
          <w:iCs/>
          <w:color w:val="000000"/>
        </w:rPr>
        <w:t>ν</w:t>
      </w:r>
      <w:r w:rsidRPr="00524F93">
        <w:rPr>
          <w:color w:val="000000"/>
          <w:vertAlign w:val="subscript"/>
        </w:rPr>
        <w:t>4</w:t>
      </w:r>
      <w:r w:rsidRPr="00524F93">
        <w:t>) mode of 1,3-butadiyne (C</w:t>
      </w:r>
      <w:r w:rsidRPr="00524F93">
        <w:rPr>
          <w:vertAlign w:val="subscript"/>
        </w:rPr>
        <w:t>4</w:t>
      </w:r>
      <w:r w:rsidRPr="00524F93">
        <w:t>H</w:t>
      </w:r>
      <w:r w:rsidRPr="00524F93">
        <w:rPr>
          <w:vertAlign w:val="subscript"/>
        </w:rPr>
        <w:t>2</w:t>
      </w:r>
      <w:r w:rsidRPr="00524F93">
        <w:t xml:space="preserve">) </w:t>
      </w:r>
      <w:r w:rsidR="004C1ABD" w:rsidRPr="00524F93">
        <w:t>is</w:t>
      </w:r>
      <w:r w:rsidRPr="00524F93">
        <w:t xml:space="preserve"> </w:t>
      </w:r>
      <w:r w:rsidR="001D4DA5" w:rsidRPr="00524F93">
        <w:t xml:space="preserve">observed </w:t>
      </w:r>
      <w:r w:rsidRPr="00524F93">
        <w:t xml:space="preserve">at </w:t>
      </w:r>
      <w:r w:rsidRPr="00524F93">
        <w:rPr>
          <w:color w:val="000000"/>
        </w:rPr>
        <w:t>3323</w:t>
      </w:r>
      <w:r w:rsidRPr="00524F93">
        <w:t xml:space="preserve"> </w:t>
      </w:r>
      <w:r w:rsidRPr="00524F93">
        <w:rPr>
          <w:color w:val="000000"/>
        </w:rPr>
        <w:t>cm</w:t>
      </w:r>
      <w:r w:rsidRPr="00524F93">
        <w:rPr>
          <w:vertAlign w:val="superscript"/>
          <w:lang w:val="en-GB"/>
        </w:rPr>
        <w:t>–</w:t>
      </w:r>
      <w:r w:rsidRPr="00524F93">
        <w:rPr>
          <w:color w:val="000000"/>
          <w:vertAlign w:val="superscript"/>
        </w:rPr>
        <w:t>1</w:t>
      </w:r>
      <w:r w:rsidRPr="00524F93">
        <w:rPr>
          <w:color w:val="000000"/>
        </w:rPr>
        <w:t xml:space="preserve"> </w:t>
      </w:r>
      <w:r w:rsidR="007261C6" w:rsidRPr="00CF5502">
        <w:rPr>
          <w:color w:val="000000"/>
        </w:rPr>
        <w:fldChar w:fldCharType="begin"/>
      </w:r>
      <w:r w:rsidR="007261C6" w:rsidRPr="00CF5502">
        <w:rPr>
          <w:color w:val="000000"/>
        </w:rPr>
        <w:instrText xml:space="preserve"> ADDIN EN.CITE &lt;EndNote&gt;&lt;Cite&gt;&lt;Author&gt;Koops&lt;/Author&gt;&lt;Year&gt;1984&lt;/Year&gt;&lt;RecNum&gt;3840&lt;/RecNum&gt;&lt;DisplayText&gt;(Koops, Visser, &amp;amp; Smit 1984)&lt;/DisplayText&gt;&lt;record&gt;&lt;rec-number&gt;3840&lt;/rec-number&gt;&lt;foreign-keys&gt;&lt;key app="EN" db-id="afef2wdxnra5fvedsstvdfs2w0dezf5fsr00"&gt;3840&lt;/key&gt;&lt;/foreign-keys&gt;&lt;ref-type name="Journal Article"&gt;17&lt;/ref-type&gt;&lt;contributors&gt;&lt;authors&gt;&lt;author&gt;Koops, Th&lt;/author&gt;&lt;author&gt;Visser, T.&lt;/author&gt;&lt;author&gt;Smit, W. M. A.&lt;/author&gt;&lt;/authors&gt;&lt;/contributors&gt;&lt;titles&gt;&lt;title&gt;The harmonic force field and absolute infrared intensities of diacetylene&lt;/title&gt;&lt;secondary-title&gt;Journal of Molecular Structure&lt;/secondary-title&gt;&lt;/titles&gt;&lt;periodical&gt;&lt;full-title&gt;Journal of Molecular Structure&lt;/full-title&gt;&lt;abbr-1&gt;J. Mol. Struct.&lt;/abbr-1&gt;&lt;abbr-2&gt;JMoSp&lt;/abbr-2&gt;&lt;/periodical&gt;&lt;pages&gt;179-196&lt;/pages&gt;&lt;volume&gt;125&lt;/volume&gt;&lt;number&gt;3&lt;/number&gt;&lt;dates&gt;&lt;year&gt;1984&lt;/year&gt;&lt;pub-dates&gt;&lt;date&gt;1984/12/01/&lt;/date&gt;&lt;/pub-dates&gt;&lt;/dates&gt;&lt;isbn&gt;0022-2860&lt;/isbn&gt;&lt;urls&gt;&lt;related-urls&gt;&lt;url&gt;https://www.sciencedirect.com/science/article/pii/002228608485019X&lt;/url&gt;&lt;/related-urls&gt;&lt;/urls&gt;&lt;electronic-resource-num&gt;https://doi.org/10.1016/0022-2860(84)85019-X&lt;/electronic-resource-num&gt;&lt;/record&gt;&lt;/Cite&gt;&lt;/EndNote&gt;</w:instrText>
      </w:r>
      <w:r w:rsidR="007261C6" w:rsidRPr="00CF5502">
        <w:rPr>
          <w:color w:val="000000"/>
        </w:rPr>
        <w:fldChar w:fldCharType="separate"/>
      </w:r>
      <w:r w:rsidR="007261C6" w:rsidRPr="00CF5502">
        <w:rPr>
          <w:noProof/>
          <w:color w:val="000000"/>
        </w:rPr>
        <w:t>(</w:t>
      </w:r>
      <w:hyperlink w:anchor="_ENREF_52" w:tooltip="Koops, 1984 #3840" w:history="1">
        <w:r w:rsidR="00925353" w:rsidRPr="00CF5502">
          <w:rPr>
            <w:noProof/>
            <w:color w:val="000000"/>
          </w:rPr>
          <w:t>Koops, Visser, &amp; Smit 1984</w:t>
        </w:r>
      </w:hyperlink>
      <w:r w:rsidR="007261C6" w:rsidRPr="00CF5502">
        <w:rPr>
          <w:noProof/>
          <w:color w:val="000000"/>
        </w:rPr>
        <w:t>)</w:t>
      </w:r>
      <w:r w:rsidR="007261C6" w:rsidRPr="00CF5502">
        <w:rPr>
          <w:color w:val="000000"/>
        </w:rPr>
        <w:fldChar w:fldCharType="end"/>
      </w:r>
      <w:r w:rsidRPr="00CF5502">
        <w:rPr>
          <w:color w:val="000000"/>
        </w:rPr>
        <w:t>.</w:t>
      </w:r>
      <w:r w:rsidRPr="00524F93">
        <w:rPr>
          <w:color w:val="000000"/>
        </w:rPr>
        <w:t xml:space="preserve"> </w:t>
      </w:r>
      <w:r w:rsidRPr="00524F93">
        <w:t xml:space="preserve">Absorptions at 3285 and 3093 </w:t>
      </w:r>
      <w:r w:rsidRPr="00524F93">
        <w:rPr>
          <w:color w:val="000000"/>
        </w:rPr>
        <w:t>cm</w:t>
      </w:r>
      <w:r w:rsidRPr="00524F93">
        <w:rPr>
          <w:vertAlign w:val="superscript"/>
          <w:lang w:val="en-GB"/>
        </w:rPr>
        <w:t>–</w:t>
      </w:r>
      <w:r w:rsidRPr="00524F93">
        <w:rPr>
          <w:color w:val="000000"/>
          <w:vertAlign w:val="superscript"/>
        </w:rPr>
        <w:t xml:space="preserve">1 </w:t>
      </w:r>
      <w:r w:rsidRPr="00524F93">
        <w:rPr>
          <w:lang w:val="en-GB"/>
        </w:rPr>
        <w:t xml:space="preserve">are assigned to the </w:t>
      </w:r>
      <w:r w:rsidRPr="00524F93">
        <w:t>C–H stretching</w:t>
      </w:r>
      <w:r w:rsidRPr="00524F93">
        <w:rPr>
          <w:color w:val="000000"/>
        </w:rPr>
        <w:t xml:space="preserve"> of vinylacetylene</w:t>
      </w:r>
      <w:r w:rsidRPr="00524F93">
        <w:rPr>
          <w:b/>
          <w:bCs/>
          <w:color w:val="000000"/>
        </w:rPr>
        <w:t> </w:t>
      </w:r>
      <w:r w:rsidRPr="00524F93">
        <w:rPr>
          <w:color w:val="000000"/>
        </w:rPr>
        <w:t>(</w:t>
      </w:r>
      <w:r w:rsidRPr="00524F93">
        <w:rPr>
          <w:i/>
          <w:iCs/>
          <w:color w:val="000000"/>
        </w:rPr>
        <w:t>ν</w:t>
      </w:r>
      <w:r w:rsidRPr="00524F93">
        <w:rPr>
          <w:color w:val="000000"/>
          <w:vertAlign w:val="subscript"/>
        </w:rPr>
        <w:t>1</w:t>
      </w:r>
      <w:r w:rsidRPr="00524F93">
        <w:rPr>
          <w:color w:val="000000"/>
        </w:rPr>
        <w:t>, C</w:t>
      </w:r>
      <w:r w:rsidRPr="00524F93">
        <w:rPr>
          <w:color w:val="000000"/>
          <w:vertAlign w:val="subscript"/>
        </w:rPr>
        <w:t>4</w:t>
      </w:r>
      <w:r w:rsidRPr="00524F93">
        <w:rPr>
          <w:color w:val="000000"/>
        </w:rPr>
        <w:t>H</w:t>
      </w:r>
      <w:r w:rsidRPr="00524F93">
        <w:rPr>
          <w:color w:val="000000"/>
          <w:vertAlign w:val="subscript"/>
        </w:rPr>
        <w:t>4</w:t>
      </w:r>
      <w:r w:rsidRPr="00524F93">
        <w:rPr>
          <w:color w:val="000000"/>
        </w:rPr>
        <w:t xml:space="preserve">) </w:t>
      </w:r>
      <w:r w:rsidR="009F0098">
        <w:rPr>
          <w:color w:val="000000"/>
        </w:rPr>
        <w:fldChar w:fldCharType="begin">
          <w:fldData xml:space="preserve">PEVuZE5vdGU+PENpdGU+PEF1dGhvcj5Uw7hybmVuZzwvQXV0aG9yPjxZZWFyPjE5ODA8L1llYXI+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=
</w:fldData>
        </w:fldChar>
      </w:r>
      <w:r w:rsidR="00724B4E">
        <w:rPr>
          <w:color w:val="000000"/>
        </w:rPr>
        <w:instrText xml:space="preserve"> ADDIN EN.CITE </w:instrText>
      </w:r>
      <w:r w:rsidR="00724B4E">
        <w:rPr>
          <w:color w:val="000000"/>
        </w:rPr>
        <w:fldChar w:fldCharType="begin">
          <w:fldData xml:space="preserve">PEVuZE5vdGU+PENpdGU+PEF1dGhvcj5Uw7hybmVuZzwvQXV0aG9yPjxZZWFyPjE5ODA8L1llYXI+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=
</w:fldData>
        </w:fldChar>
      </w:r>
      <w:r w:rsidR="00724B4E">
        <w:rPr>
          <w:color w:val="000000"/>
        </w:rPr>
        <w:instrText xml:space="preserve"> ADDIN EN.CITE.DATA </w:instrText>
      </w:r>
      <w:r w:rsidR="00724B4E">
        <w:rPr>
          <w:color w:val="000000"/>
        </w:rPr>
      </w:r>
      <w:r w:rsidR="00724B4E">
        <w:rPr>
          <w:color w:val="000000"/>
        </w:rPr>
        <w:fldChar w:fldCharType="end"/>
      </w:r>
      <w:r w:rsidR="009F0098">
        <w:rPr>
          <w:color w:val="000000"/>
        </w:rPr>
      </w:r>
      <w:r w:rsidR="009F0098">
        <w:rPr>
          <w:color w:val="000000"/>
        </w:rPr>
        <w:fldChar w:fldCharType="separate"/>
      </w:r>
      <w:r w:rsidR="00303C8F">
        <w:rPr>
          <w:noProof/>
          <w:color w:val="000000"/>
        </w:rPr>
        <w:t>(</w:t>
      </w:r>
      <w:hyperlink w:anchor="_ENREF_48" w:tooltip="Kim, 2009 #2964" w:history="1">
        <w:r w:rsidR="00925353">
          <w:rPr>
            <w:noProof/>
            <w:color w:val="000000"/>
          </w:rPr>
          <w:t>Kim &amp; Kaiser 2009</w:t>
        </w:r>
      </w:hyperlink>
      <w:r w:rsidR="00303C8F">
        <w:rPr>
          <w:noProof/>
          <w:color w:val="000000"/>
        </w:rPr>
        <w:t xml:space="preserve">; </w:t>
      </w:r>
      <w:hyperlink w:anchor="_ENREF_77" w:tooltip="Tørneng, 1980 #3841" w:history="1">
        <w:r w:rsidR="00925353" w:rsidRPr="00CF5502">
          <w:rPr>
            <w:noProof/>
            <w:color w:val="000000"/>
          </w:rPr>
          <w:t>Tørneng et al. 1980</w:t>
        </w:r>
      </w:hyperlink>
      <w:r w:rsidR="00303C8F">
        <w:rPr>
          <w:noProof/>
          <w:color w:val="000000"/>
        </w:rPr>
        <w:t>)</w:t>
      </w:r>
      <w:r w:rsidR="009F0098">
        <w:rPr>
          <w:color w:val="000000"/>
        </w:rPr>
        <w:fldChar w:fldCharType="end"/>
      </w:r>
      <w:r w:rsidRPr="00524F93">
        <w:rPr>
          <w:color w:val="000000"/>
        </w:rPr>
        <w:t xml:space="preserve"> and the CH</w:t>
      </w:r>
      <w:r w:rsidRPr="00524F93">
        <w:rPr>
          <w:color w:val="000000"/>
          <w:vertAlign w:val="subscript"/>
        </w:rPr>
        <w:t>2</w:t>
      </w:r>
      <w:r w:rsidRPr="00524F93">
        <w:rPr>
          <w:color w:val="000000"/>
        </w:rPr>
        <w:t xml:space="preserve"> asymmetric stretching of ethylene (</w:t>
      </w:r>
      <w:r w:rsidRPr="00524F93">
        <w:rPr>
          <w:i/>
          <w:iCs/>
          <w:color w:val="000000"/>
        </w:rPr>
        <w:t>ν</w:t>
      </w:r>
      <w:r w:rsidRPr="00524F93">
        <w:rPr>
          <w:color w:val="000000"/>
          <w:vertAlign w:val="subscript"/>
        </w:rPr>
        <w:t>9</w:t>
      </w:r>
      <w:r w:rsidRPr="00524F93">
        <w:rPr>
          <w:color w:val="000000"/>
        </w:rPr>
        <w:t>, C</w:t>
      </w:r>
      <w:r w:rsidRPr="00524F93">
        <w:rPr>
          <w:color w:val="000000"/>
          <w:vertAlign w:val="subscript"/>
        </w:rPr>
        <w:t>2</w:t>
      </w:r>
      <w:r w:rsidRPr="00524F93">
        <w:rPr>
          <w:color w:val="000000"/>
        </w:rPr>
        <w:t>H</w:t>
      </w:r>
      <w:r w:rsidRPr="00524F93">
        <w:rPr>
          <w:color w:val="000000"/>
          <w:vertAlign w:val="subscript"/>
        </w:rPr>
        <w:t>4</w:t>
      </w:r>
      <w:r w:rsidRPr="00524F93">
        <w:rPr>
          <w:color w:val="000000"/>
        </w:rPr>
        <w:t xml:space="preserve">) </w:t>
      </w:r>
      <w:r w:rsidR="00781478" w:rsidRPr="00925353">
        <w:rPr>
          <w:color w:val="000000"/>
        </w:rPr>
        <w:fldChar w:fldCharType="begin"/>
      </w:r>
      <w:r w:rsidR="00B45C5E" w:rsidRPr="00925353">
        <w:rPr>
          <w:color w:val="000000"/>
        </w:rPr>
        <w:instrText xml:space="preserve"> ADDIN EN.CITE &lt;EndNote&gt;&lt;Cite&gt;&lt;Author&gt;Brock&lt;/Author&gt;&lt;Year&gt;1994&lt;/Year&gt;&lt;RecNum&gt;3726&lt;/RecNum&gt;&lt;DisplayText&gt;(Brock, Mina-Camilde, &amp;amp; Manzanares 1994)&lt;/DisplayText&gt;&lt;record&gt;&lt;rec-number&gt;3726&lt;/rec-number&gt;&lt;foreign-keys&gt;&lt;key app="EN" db-id="afef2wdxnra5fvedsstvdfs2w0dezf5fsr00"&gt;3726&lt;/key&gt;&lt;/foreign-keys&gt;&lt;ref-type name="Journal Article"&gt;17&lt;/ref-type&gt;&lt;contributors&gt;&lt;authors&gt;&lt;author&gt;Brock, Ansgar&lt;/author&gt;&lt;author&gt;Mina-Camilde, Nairmen&lt;/author&gt;&lt;author&gt;Manzanares, Carlos&lt;/author&gt;&lt;/authors&gt;&lt;/contributors&gt;&lt;titles&gt;&lt;title&gt;&lt;style face="normal" font="default" size="100%"&gt;Vibrational spectroscopy of C-H bonds of C&lt;/style&gt;&lt;style face="subscript" font="default" size="100%"&gt;2&lt;/style&gt;&lt;style face="normal" font="default" size="100%"&gt;H&lt;/style&gt;&lt;style face="subscript" font="default" size="100%"&gt;4&lt;/style&gt;&lt;style face="normal" font="default" size="100%"&gt; liquid and C&lt;/style&gt;&lt;style face="subscript" font="default" size="100%"&gt;2&lt;/style&gt;&lt;style face="normal" font="default" size="100%"&gt;H&lt;/style&gt;&lt;style face="subscript" font="default" size="100%"&gt;4&lt;/style&gt;&lt;style face="normal" font="default" size="100%"&gt; in liquid argon solutions&lt;/style&gt;&lt;/title&gt;&lt;secondary-title&gt;The Journal of Physical Chemistry&lt;/secondary-title&gt;&lt;/titles&gt;&lt;periodical&gt;&lt;full-title&gt;The Journal of Physical Chemistry&lt;/full-title&gt;&lt;abbr-1&gt;J. Phys. Chem.&lt;/abbr-1&gt;&lt;abbr-2&gt;JPhCh&lt;/abbr-2&gt;&lt;/periodical&gt;&lt;pages&gt;4800-4808&lt;/pages&gt;&lt;volume&gt;98&lt;/volume&gt;&lt;number&gt;18&lt;/number&gt;&lt;dates&gt;&lt;year&gt;1994&lt;/year&gt;&lt;pub-dates&gt;&lt;date&gt;1994/05/01&lt;/date&gt;&lt;/pub-dates&gt;&lt;/dates&gt;&lt;publisher&gt;American Chemical Society&lt;/publisher&gt;&lt;isbn&gt;0022-3654&lt;/isbn&gt;&lt;urls&gt;&lt;related-urls&gt;&lt;url&gt;https://doi.org/10.1021/j100069a006&lt;/url&gt;&lt;/related-urls&gt;&lt;/urls&gt;&lt;electronic-resource-num&gt;10.1021/j100069a006&lt;/electronic-resource-num&gt;&lt;/record&gt;&lt;/Cite&gt;&lt;/EndNote&gt;</w:instrText>
      </w:r>
      <w:r w:rsidR="00781478" w:rsidRPr="00925353">
        <w:rPr>
          <w:color w:val="000000"/>
        </w:rPr>
        <w:fldChar w:fldCharType="separate"/>
      </w:r>
      <w:r w:rsidR="00B45C5E" w:rsidRPr="00925353">
        <w:rPr>
          <w:noProof/>
          <w:color w:val="000000"/>
        </w:rPr>
        <w:t>(</w:t>
      </w:r>
      <w:hyperlink w:anchor="_ENREF_14" w:tooltip="Brock, 1994 #3726" w:history="1">
        <w:r w:rsidR="00925353" w:rsidRPr="00925353">
          <w:rPr>
            <w:noProof/>
            <w:color w:val="000000"/>
          </w:rPr>
          <w:t>Brock, Mina-Camilde, &amp; Manzanares 1994</w:t>
        </w:r>
      </w:hyperlink>
      <w:r w:rsidR="00B45C5E" w:rsidRPr="00925353">
        <w:rPr>
          <w:noProof/>
          <w:color w:val="000000"/>
        </w:rPr>
        <w:t>)</w:t>
      </w:r>
      <w:r w:rsidR="00781478" w:rsidRPr="00925353">
        <w:rPr>
          <w:color w:val="000000"/>
        </w:rPr>
        <w:fldChar w:fldCharType="end"/>
      </w:r>
      <w:r w:rsidRPr="00524F93">
        <w:rPr>
          <w:color w:val="000000"/>
        </w:rPr>
        <w:t>, respectively. The absorption at 2974 cm</w:t>
      </w:r>
      <w:r w:rsidRPr="00524F93">
        <w:rPr>
          <w:color w:val="000000"/>
          <w:vertAlign w:val="superscript"/>
        </w:rPr>
        <w:t>−1</w:t>
      </w:r>
      <w:r w:rsidRPr="00524F93">
        <w:rPr>
          <w:color w:val="000000"/>
        </w:rPr>
        <w:t xml:space="preserve"> can be attributed to the combination (</w:t>
      </w:r>
      <w:r w:rsidRPr="00524F93">
        <w:rPr>
          <w:i/>
          <w:iCs/>
          <w:color w:val="000000"/>
        </w:rPr>
        <w:t>ν</w:t>
      </w:r>
      <w:r w:rsidRPr="00524F93">
        <w:rPr>
          <w:color w:val="000000"/>
          <w:vertAlign w:val="subscript"/>
        </w:rPr>
        <w:t xml:space="preserve">6 </w:t>
      </w:r>
      <w:r w:rsidRPr="00524F93">
        <w:rPr>
          <w:color w:val="000000"/>
        </w:rPr>
        <w:t xml:space="preserve">+ </w:t>
      </w:r>
      <w:r w:rsidRPr="00524F93">
        <w:rPr>
          <w:i/>
          <w:iCs/>
          <w:color w:val="000000"/>
        </w:rPr>
        <w:t>ν</w:t>
      </w:r>
      <w:r w:rsidRPr="00524F93">
        <w:rPr>
          <w:color w:val="000000"/>
          <w:vertAlign w:val="subscript"/>
        </w:rPr>
        <w:t>7</w:t>
      </w:r>
      <w:r w:rsidRPr="00524F93">
        <w:rPr>
          <w:color w:val="000000"/>
        </w:rPr>
        <w:t xml:space="preserve">) of vinylacetylene </w:t>
      </w:r>
      <w:r w:rsidR="009F0098">
        <w:rPr>
          <w:color w:val="000000"/>
        </w:rPr>
        <w:fldChar w:fldCharType="begin">
          <w:fldData xml:space="preserve">PEVuZE5vdGU+PENpdGU+PEF1dGhvcj5Uw7hybmVuZzwvQXV0aG9yPjxZZWFyPjE5ODA8L1llYXI+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=
</w:fldData>
        </w:fldChar>
      </w:r>
      <w:r w:rsidR="00724B4E">
        <w:rPr>
          <w:color w:val="000000"/>
        </w:rPr>
        <w:instrText xml:space="preserve"> ADDIN EN.CITE </w:instrText>
      </w:r>
      <w:r w:rsidR="00724B4E">
        <w:rPr>
          <w:color w:val="000000"/>
        </w:rPr>
        <w:fldChar w:fldCharType="begin">
          <w:fldData xml:space="preserve">PEVuZE5vdGU+PENpdGU+PEF1dGhvcj5Uw7hybmVuZzwvQXV0aG9yPjxZZWFyPjE5ODA8L1llYXI+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=
</w:fldData>
        </w:fldChar>
      </w:r>
      <w:r w:rsidR="00724B4E">
        <w:rPr>
          <w:color w:val="000000"/>
        </w:rPr>
        <w:instrText xml:space="preserve"> ADDIN EN.CITE.DATA </w:instrText>
      </w:r>
      <w:r w:rsidR="00724B4E">
        <w:rPr>
          <w:color w:val="000000"/>
        </w:rPr>
      </w:r>
      <w:r w:rsidR="00724B4E">
        <w:rPr>
          <w:color w:val="000000"/>
        </w:rPr>
        <w:fldChar w:fldCharType="end"/>
      </w:r>
      <w:r w:rsidR="009F0098">
        <w:rPr>
          <w:color w:val="000000"/>
        </w:rPr>
      </w:r>
      <w:r w:rsidR="009F0098">
        <w:rPr>
          <w:color w:val="000000"/>
        </w:rPr>
        <w:fldChar w:fldCharType="separate"/>
      </w:r>
      <w:r w:rsidR="00303C8F">
        <w:rPr>
          <w:noProof/>
          <w:color w:val="000000"/>
        </w:rPr>
        <w:t>(</w:t>
      </w:r>
      <w:hyperlink w:anchor="_ENREF_48" w:tooltip="Kim, 2009 #2964" w:history="1">
        <w:r w:rsidR="00925353">
          <w:rPr>
            <w:noProof/>
            <w:color w:val="000000"/>
          </w:rPr>
          <w:t>Kim &amp; Kaiser 2009</w:t>
        </w:r>
      </w:hyperlink>
      <w:r w:rsidR="00303C8F">
        <w:rPr>
          <w:noProof/>
          <w:color w:val="000000"/>
        </w:rPr>
        <w:t xml:space="preserve">; </w:t>
      </w:r>
      <w:hyperlink w:anchor="_ENREF_77" w:tooltip="Tørneng, 1980 #3841" w:history="1">
        <w:r w:rsidR="00925353" w:rsidRPr="00CF5502">
          <w:rPr>
            <w:noProof/>
            <w:color w:val="000000"/>
          </w:rPr>
          <w:t>Tørneng et al. 1980</w:t>
        </w:r>
      </w:hyperlink>
      <w:r w:rsidR="00303C8F">
        <w:rPr>
          <w:noProof/>
          <w:color w:val="000000"/>
        </w:rPr>
        <w:t>)</w:t>
      </w:r>
      <w:r w:rsidR="009F0098">
        <w:rPr>
          <w:color w:val="000000"/>
        </w:rPr>
        <w:fldChar w:fldCharType="end"/>
      </w:r>
      <w:r w:rsidRPr="00524F93">
        <w:rPr>
          <w:color w:val="000000"/>
        </w:rPr>
        <w:t>, the CH</w:t>
      </w:r>
      <w:r w:rsidRPr="00524F93">
        <w:rPr>
          <w:color w:val="000000"/>
          <w:vertAlign w:val="subscript"/>
        </w:rPr>
        <w:t>2</w:t>
      </w:r>
      <w:r w:rsidRPr="00524F93">
        <w:rPr>
          <w:color w:val="000000"/>
        </w:rPr>
        <w:t xml:space="preserve"> symmetric stretching (</w:t>
      </w:r>
      <w:r w:rsidRPr="00524F93">
        <w:rPr>
          <w:i/>
          <w:iCs/>
          <w:color w:val="000000"/>
        </w:rPr>
        <w:t>ν</w:t>
      </w:r>
      <w:r w:rsidRPr="00524F93">
        <w:rPr>
          <w:color w:val="000000"/>
          <w:vertAlign w:val="subscript"/>
        </w:rPr>
        <w:t>11</w:t>
      </w:r>
      <w:r w:rsidRPr="00524F93">
        <w:rPr>
          <w:color w:val="000000"/>
        </w:rPr>
        <w:t xml:space="preserve">) of ethylene </w:t>
      </w:r>
      <w:r w:rsidRPr="00524F93">
        <w:rPr>
          <w:color w:val="000000"/>
        </w:rPr>
        <w:fldChar w:fldCharType="begin"/>
      </w:r>
      <w:r w:rsidR="00FB3F32">
        <w:rPr>
          <w:color w:val="000000"/>
        </w:rPr>
        <w:instrText xml:space="preserve"> ADDIN EN.CITE &lt;EndNote&gt;&lt;Cite&gt;&lt;Author&gt;Brock&lt;/Author&gt;&lt;Year&gt;1994&lt;/Year&gt;&lt;RecNum&gt;3726&lt;/RecNum&gt;&lt;DisplayText&gt;(Brock et al. 1994)&lt;/DisplayText&gt;&lt;record&gt;&lt;rec-number&gt;3726&lt;/rec-number&gt;&lt;foreign-keys&gt;&lt;key app="EN" db-id="afef2wdxnra5fvedsstvdfs2w0dezf5fsr00"&gt;3726&lt;/key&gt;&lt;/foreign-keys&gt;&lt;ref-type name="Journal Article"&gt;17&lt;/ref-type&gt;&lt;contributors&gt;&lt;authors&gt;&lt;author&gt;Brock, Ansgar&lt;/author&gt;&lt;author&gt;Mina-Camilde, Nairmen&lt;/author&gt;&lt;author&gt;Manzanares, Carlos&lt;/author&gt;&lt;/authors&gt;&lt;/contributors&gt;&lt;titles&gt;&lt;title&gt;&lt;style face="normal" font="default" size="100%"&gt;Vibrational spectroscopy of C-H bonds of C&lt;/style&gt;&lt;style face="subscript" font="default" size="100%"&gt;2&lt;/style&gt;&lt;style face="normal" font="default" size="100%"&gt;H&lt;/style&gt;&lt;style face="subscript" font="default" size="100%"&gt;4&lt;/style&gt;&lt;style face="normal" font="default" size="100%"&gt; liquid and C&lt;/style&gt;&lt;style face="subscript" font="default" size="100%"&gt;2&lt;/style&gt;&lt;style face="normal" font="default" size="100%"&gt;H&lt;/style&gt;&lt;style face="subscript" font="default" size="100%"&gt;4&lt;/style&gt;&lt;style face="normal" font="default" size="100%"&gt; in liquid argon solutions&lt;/style&gt;&lt;/title&gt;&lt;secondary-title&gt;The Journal of Physical Chemistry&lt;/secondary-title&gt;&lt;/titles&gt;&lt;periodical&gt;&lt;full-title&gt;The Journal of Physical Chemistry&lt;/full-title&gt;&lt;abbr-1&gt;J. Phys. Chem.&lt;/abbr-1&gt;&lt;abbr-2&gt;JPhCh&lt;/abbr-2&gt;&lt;/periodical&gt;&lt;pages&gt;4800-4808&lt;/pages&gt;&lt;volume&gt;98&lt;/volume&gt;&lt;number&gt;18&lt;/number&gt;&lt;dates&gt;&lt;year&gt;1994&lt;/year&gt;&lt;pub-dates&gt;&lt;date&gt;1994/05/01&lt;/date&gt;&lt;/pub-dates&gt;&lt;/dates&gt;&lt;publisher&gt;American Chemical Society&lt;/publisher&gt;&lt;isbn&gt;0022-3654&lt;/isbn&gt;&lt;urls&gt;&lt;related-urls&gt;&lt;url&gt;https://doi.org/10.1021/j100069a006&lt;/url&gt;&lt;/related-urls&gt;&lt;/urls&gt;&lt;electronic-resource-num&gt;10.1021/j100069a006&lt;/electronic-resource-num&gt;&lt;/record&gt;&lt;/Cite&gt;&lt;/EndNote&gt;</w:instrText>
      </w:r>
      <w:r w:rsidRPr="00524F93">
        <w:rPr>
          <w:color w:val="000000"/>
        </w:rPr>
        <w:fldChar w:fldCharType="separate"/>
      </w:r>
      <w:r w:rsidR="00FB3F32">
        <w:rPr>
          <w:noProof/>
          <w:color w:val="000000"/>
        </w:rPr>
        <w:t>(</w:t>
      </w:r>
      <w:hyperlink w:anchor="_ENREF_14" w:tooltip="Brock, 1994 #3726" w:history="1">
        <w:r w:rsidR="00925353">
          <w:rPr>
            <w:noProof/>
            <w:color w:val="000000"/>
          </w:rPr>
          <w:t>Brock et al. 1994</w:t>
        </w:r>
      </w:hyperlink>
      <w:r w:rsidR="00FB3F32">
        <w:rPr>
          <w:noProof/>
          <w:color w:val="000000"/>
        </w:rPr>
        <w:t>)</w:t>
      </w:r>
      <w:r w:rsidRPr="00524F93">
        <w:rPr>
          <w:color w:val="000000"/>
        </w:rPr>
        <w:fldChar w:fldCharType="end"/>
      </w:r>
      <w:r w:rsidRPr="00524F93">
        <w:rPr>
          <w:color w:val="000000"/>
        </w:rPr>
        <w:t>, and/or the CH</w:t>
      </w:r>
      <w:r w:rsidRPr="00524F93">
        <w:rPr>
          <w:color w:val="000000"/>
          <w:vertAlign w:val="subscript"/>
        </w:rPr>
        <w:t>3</w:t>
      </w:r>
      <w:r w:rsidRPr="00524F93">
        <w:rPr>
          <w:color w:val="000000"/>
        </w:rPr>
        <w:t xml:space="preserve"> degenerate stretching (</w:t>
      </w:r>
      <w:r w:rsidRPr="00524F93">
        <w:rPr>
          <w:i/>
          <w:iCs/>
          <w:color w:val="000000"/>
        </w:rPr>
        <w:t>ν</w:t>
      </w:r>
      <w:r w:rsidRPr="00524F93">
        <w:rPr>
          <w:color w:val="000000"/>
          <w:vertAlign w:val="subscript"/>
        </w:rPr>
        <w:t>10</w:t>
      </w:r>
      <w:r w:rsidRPr="00524F93">
        <w:rPr>
          <w:color w:val="000000"/>
        </w:rPr>
        <w:t>) of ethane (</w:t>
      </w:r>
      <w:r w:rsidRPr="00524F93">
        <w:t>C</w:t>
      </w:r>
      <w:r w:rsidRPr="00524F93">
        <w:rPr>
          <w:vertAlign w:val="subscript"/>
        </w:rPr>
        <w:t>2</w:t>
      </w:r>
      <w:r w:rsidRPr="00524F93">
        <w:t>H</w:t>
      </w:r>
      <w:r w:rsidRPr="00524F93">
        <w:rPr>
          <w:vertAlign w:val="subscript"/>
        </w:rPr>
        <w:t>6</w:t>
      </w:r>
      <w:r w:rsidRPr="00524F93">
        <w:rPr>
          <w:color w:val="000000"/>
        </w:rPr>
        <w:t>)</w:t>
      </w:r>
      <w:r w:rsidR="001454DC">
        <w:rPr>
          <w:color w:val="000000"/>
        </w:rPr>
        <w:t xml:space="preserve"> </w:t>
      </w:r>
      <w:r w:rsidR="001454DC" w:rsidRPr="00CF5502">
        <w:rPr>
          <w:color w:val="000000"/>
        </w:rPr>
        <w:fldChar w:fldCharType="begin"/>
      </w:r>
      <w:r w:rsidR="001454DC" w:rsidRPr="00CF5502">
        <w:rPr>
          <w:color w:val="000000"/>
        </w:rPr>
        <w:instrText xml:space="preserve"> ADDIN EN.CITE &lt;EndNote&gt;&lt;Cite&gt;&lt;Author&gt;Comeford&lt;/Author&gt;&lt;Year&gt;1961&lt;/Year&gt;&lt;RecNum&gt;3842&lt;/RecNum&gt;&lt;DisplayText&gt;(Comeford &amp;amp; Gould 1961)&lt;/DisplayText&gt;&lt;record&gt;&lt;rec-number&gt;3842&lt;/rec-number&gt;&lt;foreign-keys&gt;&lt;key app="EN" db-id="afef2wdxnra5fvedsstvdfs2w0dezf5fsr00"&gt;3842&lt;/key&gt;&lt;/foreign-keys&gt;&lt;ref-type name="Journal Article"&gt;17&lt;/ref-type&gt;&lt;contributors&gt;&lt;authors&gt;&lt;author&gt;Comeford, J. J.&lt;/author&gt;&lt;author&gt;Gould, John H.&lt;/author&gt;&lt;/authors&gt;&lt;/contributors&gt;&lt;titles&gt;&lt;title&gt;Infrared spectra of solid hydrocarbons at very low temperatures&lt;/title&gt;&lt;secondary-title&gt;Journal of Molecular Spectroscopy&lt;/secondary-title&gt;&lt;/titles&gt;&lt;periodical&gt;&lt;full-title&gt;Journal of Molecular Spectroscopy&lt;/full-title&gt;&lt;abbr-1&gt;J. Mol. Spectrosc.&lt;/abbr-1&gt;&lt;abbr-2&gt;JMoSp&lt;/abbr-2&gt;&lt;/periodical&gt;&lt;pages&gt;474-481&lt;/pages&gt;&lt;volume&gt;5&lt;/volume&gt;&lt;number&gt;1&lt;/number&gt;&lt;dates&gt;&lt;year&gt;1961&lt;/year&gt;&lt;pub-dates&gt;&lt;date&gt;1961/01/01/&lt;/date&gt;&lt;/pub-dates&gt;&lt;/dates&gt;&lt;isbn&gt;0022-2852&lt;/isbn&gt;&lt;urls&gt;&lt;related-urls&gt;&lt;url&gt;https://www.sciencedirect.com/science/article/pii/0022285261901102&lt;/url&gt;&lt;/related-urls&gt;&lt;/urls&gt;&lt;electronic-resource-num&gt;https://doi.org/10.1016/0022-2852(61)90110-2&lt;/electronic-resource-num&gt;&lt;/record&gt;&lt;/Cite&gt;&lt;/EndNote&gt;</w:instrText>
      </w:r>
      <w:r w:rsidR="001454DC" w:rsidRPr="00CF5502">
        <w:rPr>
          <w:color w:val="000000"/>
        </w:rPr>
        <w:fldChar w:fldCharType="separate"/>
      </w:r>
      <w:r w:rsidR="001454DC" w:rsidRPr="00CF5502">
        <w:rPr>
          <w:noProof/>
          <w:color w:val="000000"/>
        </w:rPr>
        <w:t>(</w:t>
      </w:r>
      <w:hyperlink w:anchor="_ENREF_21" w:tooltip="Comeford, 1961 #3842" w:history="1">
        <w:r w:rsidR="00925353" w:rsidRPr="00CF5502">
          <w:rPr>
            <w:noProof/>
            <w:color w:val="000000"/>
          </w:rPr>
          <w:t>Comeford &amp; Gould 1961</w:t>
        </w:r>
      </w:hyperlink>
      <w:r w:rsidR="001454DC" w:rsidRPr="00CF5502">
        <w:rPr>
          <w:noProof/>
          <w:color w:val="000000"/>
        </w:rPr>
        <w:t>)</w:t>
      </w:r>
      <w:r w:rsidR="001454DC" w:rsidRPr="00CF5502">
        <w:rPr>
          <w:color w:val="000000"/>
        </w:rPr>
        <w:fldChar w:fldCharType="end"/>
      </w:r>
      <w:r w:rsidRPr="00524F93">
        <w:rPr>
          <w:color w:val="000000"/>
        </w:rPr>
        <w:t xml:space="preserve">. </w:t>
      </w:r>
      <w:r w:rsidRPr="00524F93">
        <w:t xml:space="preserve">The stretching vibration of carbon monoxide (CO) </w:t>
      </w:r>
      <w:r w:rsidR="00B609B6" w:rsidRPr="00524F93">
        <w:t>is</w:t>
      </w:r>
      <w:r w:rsidRPr="00524F93">
        <w:t xml:space="preserve"> detected at 2132 cm</w:t>
      </w:r>
      <w:r w:rsidRPr="00524F93">
        <w:rPr>
          <w:vertAlign w:val="superscript"/>
        </w:rPr>
        <w:t>−1</w:t>
      </w:r>
      <w:r w:rsidRPr="00524F93">
        <w:t xml:space="preserve"> </w:t>
      </w:r>
      <w:r w:rsidR="00E64D37" w:rsidRPr="00CF5502">
        <w:rPr>
          <w:color w:val="000000"/>
        </w:rPr>
        <w:fldChar w:fldCharType="begin"/>
      </w:r>
      <w:r w:rsidR="00E64D37" w:rsidRPr="00CF5502">
        <w:rPr>
          <w:color w:val="000000"/>
        </w:rPr>
        <w:instrText xml:space="preserve"> ADDIN EN.CITE &lt;EndNote&gt;&lt;Cite&gt;&lt;Author&gt;Jiang&lt;/Author&gt;&lt;Year&gt;1975&lt;/Year&gt;&lt;RecNum&gt;3839&lt;/RecNum&gt;&lt;DisplayText&gt;(Jiang, Person, &amp;amp; Brown 1975)&lt;/DisplayText&gt;&lt;record&gt;&lt;rec-number&gt;3839&lt;/rec-number&gt;&lt;foreign-keys&gt;&lt;key app="EN" db-id="afef2wdxnra5fvedsstvdfs2w0dezf5fsr00"&gt;3839&lt;/key&gt;&lt;/foreign-keys&gt;&lt;ref-type name="Journal Article"&gt;17&lt;/ref-type&gt;&lt;contributors&gt;&lt;authors&gt;&lt;author&gt;Jiang, George J.&lt;/author&gt;&lt;author&gt;Person, Willis B.&lt;/author&gt;&lt;author&gt;Brown, Kenneth G.&lt;/author&gt;&lt;/authors&gt;&lt;/contributors&gt;&lt;titles&gt;&lt;title&gt;Absolute infrared intensities and band shapes in pure solid CO and CO in some solid matrices&lt;/title&gt;&lt;secondary-title&gt;The Journal of Chemical Physics&lt;/secondary-title&gt;&lt;/titles&gt;&lt;periodical&gt;&lt;full-title&gt;The Journal of Chemical Physics&lt;/full-title&gt;&lt;abbr-1&gt;J. Chem. Phys.&lt;/abbr-1&gt;&lt;abbr-2&gt;JChPh&lt;/abbr-2&gt;&lt;/periodical&gt;&lt;pages&gt;1201-1211&lt;/pages&gt;&lt;volume&gt;62&lt;/volume&gt;&lt;number&gt;4&lt;/number&gt;&lt;dates&gt;&lt;year&gt;1975&lt;/year&gt;&lt;/dates&gt;&lt;isbn&gt;0021-9606&lt;/isbn&gt;&lt;urls&gt;&lt;related-urls&gt;&lt;url&gt;https://doi.org/10.1063/1.430634&lt;/url&gt;&lt;/related-urls&gt;&lt;/urls&gt;&lt;electronic-resource-num&gt;10.1063/1.430634&lt;/electronic-resource-num&gt;&lt;access-date&gt;2/11/2026&lt;/access-date&gt;&lt;/record&gt;&lt;/Cite&gt;&lt;/EndNote&gt;</w:instrText>
      </w:r>
      <w:r w:rsidR="00E64D37" w:rsidRPr="00CF5502">
        <w:rPr>
          <w:color w:val="000000"/>
        </w:rPr>
        <w:fldChar w:fldCharType="separate"/>
      </w:r>
      <w:r w:rsidR="00E64D37" w:rsidRPr="00CF5502">
        <w:rPr>
          <w:noProof/>
          <w:color w:val="000000"/>
        </w:rPr>
        <w:t>(</w:t>
      </w:r>
      <w:hyperlink w:anchor="_ENREF_41" w:tooltip="Jiang, 1975 #3839" w:history="1">
        <w:r w:rsidR="00925353" w:rsidRPr="00CF5502">
          <w:rPr>
            <w:noProof/>
            <w:color w:val="000000"/>
          </w:rPr>
          <w:t>Jiang, Person, &amp; Brown 1975</w:t>
        </w:r>
      </w:hyperlink>
      <w:r w:rsidR="00E64D37" w:rsidRPr="00CF5502">
        <w:rPr>
          <w:noProof/>
          <w:color w:val="000000"/>
        </w:rPr>
        <w:t>)</w:t>
      </w:r>
      <w:r w:rsidR="00E64D37" w:rsidRPr="00CF5502">
        <w:rPr>
          <w:color w:val="000000"/>
        </w:rPr>
        <w:fldChar w:fldCharType="end"/>
      </w:r>
      <w:r w:rsidRPr="00524F93">
        <w:t>.</w:t>
      </w:r>
      <w:r w:rsidRPr="00524F93">
        <w:rPr>
          <w:color w:val="000000"/>
        </w:rPr>
        <w:t xml:space="preserve"> However, due to the overlapping absorption features</w:t>
      </w:r>
      <w:r w:rsidRPr="00524F93">
        <w:t xml:space="preserve"> between </w:t>
      </w:r>
      <w:r w:rsidRPr="00524F93">
        <w:rPr>
          <w:color w:val="222222"/>
          <w:shd w:val="clear" w:color="auto" w:fill="FFFFFF"/>
        </w:rPr>
        <w:t xml:space="preserve">phenol and water, </w:t>
      </w:r>
      <w:r w:rsidR="00B47BF6" w:rsidRPr="00524F93">
        <w:rPr>
          <w:color w:val="222222"/>
          <w:shd w:val="clear" w:color="auto" w:fill="FFFFFF"/>
        </w:rPr>
        <w:t xml:space="preserve">the </w:t>
      </w:r>
      <w:r w:rsidRPr="00524F93">
        <w:t xml:space="preserve">infrared </w:t>
      </w:r>
      <w:r w:rsidRPr="00524F93">
        <w:rPr>
          <w:color w:val="000000"/>
        </w:rPr>
        <w:t xml:space="preserve">absorptions of </w:t>
      </w:r>
      <w:r w:rsidRPr="00524F93">
        <w:rPr>
          <w:color w:val="222222"/>
          <w:shd w:val="clear" w:color="auto" w:fill="FFFFFF"/>
        </w:rPr>
        <w:t xml:space="preserve">phenol </w:t>
      </w:r>
      <w:r w:rsidR="00EA49DA" w:rsidRPr="00524F93">
        <w:rPr>
          <w:color w:val="222222"/>
          <w:shd w:val="clear" w:color="auto" w:fill="FFFFFF"/>
        </w:rPr>
        <w:t>can</w:t>
      </w:r>
      <w:r w:rsidRPr="00524F93">
        <w:rPr>
          <w:color w:val="222222"/>
          <w:shd w:val="clear" w:color="auto" w:fill="FFFFFF"/>
        </w:rPr>
        <w:t xml:space="preserve">not </w:t>
      </w:r>
      <w:r w:rsidR="003A5030" w:rsidRPr="00524F93">
        <w:rPr>
          <w:color w:val="222222"/>
          <w:shd w:val="clear" w:color="auto" w:fill="FFFFFF"/>
        </w:rPr>
        <w:t xml:space="preserve">be </w:t>
      </w:r>
      <w:r w:rsidR="006A5022" w:rsidRPr="00CF5502">
        <w:rPr>
          <w:color w:val="222222"/>
          <w:shd w:val="clear" w:color="auto" w:fill="FFFFFF"/>
        </w:rPr>
        <w:t>distinguished</w:t>
      </w:r>
      <w:r w:rsidR="006A5022" w:rsidRPr="006A5022" w:rsidDel="006A5022">
        <w:rPr>
          <w:color w:val="222222"/>
          <w:shd w:val="clear" w:color="auto" w:fill="FFFFFF"/>
        </w:rPr>
        <w:t xml:space="preserve"> </w:t>
      </w:r>
      <w:r w:rsidRPr="00524F93">
        <w:rPr>
          <w:color w:val="222222"/>
          <w:shd w:val="clear" w:color="auto" w:fill="FFFFFF"/>
        </w:rPr>
        <w:t xml:space="preserve">under our experimental conditions, </w:t>
      </w:r>
      <w:r w:rsidR="009801E7" w:rsidRPr="00524F93">
        <w:t xml:space="preserve">highlighting </w:t>
      </w:r>
      <w:r w:rsidRPr="00524F93">
        <w:t xml:space="preserve">the need for a more sensitive analytical technique to identify individual complex reaction </w:t>
      </w:r>
      <w:r w:rsidR="0013674C" w:rsidRPr="00524F93">
        <w:t>products</w:t>
      </w:r>
      <w:r w:rsidRPr="00524F93">
        <w:t>.</w:t>
      </w:r>
    </w:p>
    <w:p w14:paraId="760B1A4A" w14:textId="247ACF09" w:rsidR="003A5D76" w:rsidRPr="00683304" w:rsidRDefault="003A5D76" w:rsidP="003A5D76">
      <w:pPr>
        <w:spacing w:after="240"/>
        <w:jc w:val="both"/>
        <w:rPr>
          <w:b/>
        </w:rPr>
      </w:pPr>
      <w:r w:rsidRPr="00524F93">
        <w:rPr>
          <w:b/>
        </w:rPr>
        <w:t xml:space="preserve">3.2. </w:t>
      </w:r>
      <w:r w:rsidRPr="00524F93">
        <w:rPr>
          <w:b/>
          <w:bCs/>
        </w:rPr>
        <w:t>PI-ReToF-MS and REMPI-ReToF-MS</w:t>
      </w:r>
      <w:r w:rsidRPr="00524F93">
        <w:rPr>
          <w:b/>
        </w:rPr>
        <w:t xml:space="preserve"> Analysis</w:t>
      </w:r>
    </w:p>
    <w:p w14:paraId="1D8F3930" w14:textId="131581D9" w:rsidR="003A5D76" w:rsidRPr="00524F93" w:rsidRDefault="003A5D76" w:rsidP="00524F93">
      <w:pPr>
        <w:spacing w:after="240" w:line="360" w:lineRule="auto"/>
        <w:ind w:firstLine="288"/>
        <w:jc w:val="both"/>
      </w:pPr>
      <w:r w:rsidRPr="00524F93">
        <w:t xml:space="preserve">The identification of </w:t>
      </w:r>
      <w:r w:rsidRPr="00524F93">
        <w:rPr>
          <w:color w:val="222222"/>
          <w:shd w:val="clear" w:color="auto" w:fill="FFFFFF"/>
        </w:rPr>
        <w:t xml:space="preserve">phenol </w:t>
      </w:r>
      <w:r w:rsidRPr="00524F93">
        <w:t xml:space="preserve">was achieved </w:t>
      </w:r>
      <w:r w:rsidR="00524F93" w:rsidRPr="00524F93">
        <w:t xml:space="preserve">by </w:t>
      </w:r>
      <w:r w:rsidRPr="00524F93">
        <w:t>PI-ReToF-MS</w:t>
      </w:r>
      <w:r w:rsidR="00524F93" w:rsidRPr="00524F93">
        <w:t xml:space="preserve"> and REMPI-ReToF-MS </w:t>
      </w:r>
      <w:r w:rsidRPr="00524F93">
        <w:fldChar w:fldCharType="begin"/>
      </w:r>
      <w:r w:rsidR="00083C75" w:rsidRPr="00524F93">
        <w:instrText xml:space="preserve"> ADDIN EN.CITE &lt;EndNote&gt;&lt;Cite&gt;&lt;Author&gt;Turner&lt;/Author&gt;&lt;Year&gt;2020&lt;/Year&gt;&lt;RecNum&gt;141&lt;/RecNum&gt;&lt;DisplayText&gt;(Turner &amp;amp; Kaiser 2020)&lt;/DisplayText&gt;&lt;record&gt;&lt;rec-number&gt;141&lt;/rec-number&gt;&lt;foreign-keys&gt;&lt;key app="EN" db-id="afef2wdxnra5fvedsstvdfs2w0dezf5fsr00"&gt;141&lt;/key&gt;&lt;/foreign-keys&gt;&lt;ref-type name="Journal Article"&gt;17&lt;/ref-type&gt;&lt;contributors&gt;&lt;authors&gt;&lt;author&gt;Turner, Andrew M.&lt;/author&gt;&lt;author&gt;Kaiser, Ralf I.&lt;/author&gt;&lt;/authors&gt;&lt;/contributors&gt;&lt;titles&gt;&lt;title&gt;Exploiting photoionization reflectron time-of-flight mass spectrometry to explore molecular mass growth processes to complex organic molecules in interstellar and solar system ice analogs&lt;/title&gt;&lt;secondary-title&gt;Accounts of Chemical Research&lt;/secondary-title&gt;&lt;/titles&gt;&lt;periodical&gt;&lt;full-title&gt;Accounts of Chemical Research&lt;/full-title&gt;&lt;abbr-1&gt;Acc. Chem. Res.&lt;/abbr-1&gt;&lt;abbr-2&gt;AcChR&lt;/abbr-2&gt;&lt;/periodical&gt;&lt;pages&gt;2791-2805&lt;/pages&gt;&lt;volume&gt;53&lt;/volume&gt;&lt;number&gt;12&lt;/number&gt;&lt;dates&gt;&lt;year&gt;2020&lt;/year&gt;&lt;pub-dates&gt;&lt;date&gt;2020/12/15&lt;/date&gt;&lt;/pub-dates&gt;&lt;/dates&gt;&lt;publisher&gt;American Chemical Society&lt;/publisher&gt;&lt;isbn&gt;0001-4842&lt;/isbn&gt;&lt;urls&gt;&lt;related-urls&gt;&lt;url&gt;https://doi.org/10.1021/acs.accounts.0c00584&lt;/url&gt;&lt;/related-urls&gt;&lt;/urls&gt;&lt;electronic-resource-num&gt;10.1021/acs.accounts.0c00584&lt;/electronic-resource-num&gt;&lt;/record&gt;&lt;/Cite&gt;&lt;/EndNote&gt;</w:instrText>
      </w:r>
      <w:r w:rsidRPr="00524F93">
        <w:fldChar w:fldCharType="separate"/>
      </w:r>
      <w:r w:rsidR="00083C75" w:rsidRPr="00524F93">
        <w:rPr>
          <w:noProof/>
        </w:rPr>
        <w:t>(</w:t>
      </w:r>
      <w:hyperlink w:anchor="_ENREF_80" w:tooltip="Turner, 2020 #141" w:history="1">
        <w:r w:rsidR="00925353" w:rsidRPr="00524F93">
          <w:rPr>
            <w:noProof/>
          </w:rPr>
          <w:t>Turner &amp; Kaiser 2020</w:t>
        </w:r>
      </w:hyperlink>
      <w:r w:rsidR="00083C75" w:rsidRPr="00524F93">
        <w:rPr>
          <w:noProof/>
        </w:rPr>
        <w:t>)</w:t>
      </w:r>
      <w:r w:rsidRPr="00524F93">
        <w:fldChar w:fldCharType="end"/>
      </w:r>
      <w:r w:rsidR="005662D1" w:rsidRPr="00524F93">
        <w:t>.</w:t>
      </w:r>
      <w:r w:rsidR="00F45D46" w:rsidRPr="00524F93">
        <w:t xml:space="preserve"> </w:t>
      </w:r>
      <w:r w:rsidR="004161E2" w:rsidRPr="00524F93">
        <w:t>Figure 2 compil</w:t>
      </w:r>
      <w:r w:rsidR="00DE43EB" w:rsidRPr="00524F93">
        <w:t>es</w:t>
      </w:r>
      <w:r w:rsidR="004161E2" w:rsidRPr="00524F93">
        <w:t xml:space="preserve"> </w:t>
      </w:r>
      <w:r w:rsidR="00CC0097" w:rsidRPr="00524F93">
        <w:t xml:space="preserve">PI-ReToF mass spectra of molecules </w:t>
      </w:r>
      <w:r w:rsidR="00917AA4" w:rsidRPr="00524F93">
        <w:t xml:space="preserve">subliming </w:t>
      </w:r>
      <w:r w:rsidR="00CC0097" w:rsidRPr="00524F93">
        <w:t xml:space="preserve">from the irradiated </w:t>
      </w:r>
      <w:r w:rsidR="00D52C3B" w:rsidRPr="00524F93">
        <w:t>C</w:t>
      </w:r>
      <w:r w:rsidR="00D52C3B" w:rsidRPr="00524F93">
        <w:rPr>
          <w:vertAlign w:val="subscript"/>
        </w:rPr>
        <w:t>2</w:t>
      </w:r>
      <w:r w:rsidR="00D52C3B" w:rsidRPr="00524F93">
        <w:t>H</w:t>
      </w:r>
      <w:r w:rsidR="00D52C3B" w:rsidRPr="00524F93">
        <w:rPr>
          <w:vertAlign w:val="subscript"/>
        </w:rPr>
        <w:t>2</w:t>
      </w:r>
      <w:r w:rsidR="00D52C3B" w:rsidRPr="00524F93">
        <w:t>–H</w:t>
      </w:r>
      <w:r w:rsidR="00D52C3B" w:rsidRPr="00524F93">
        <w:rPr>
          <w:vertAlign w:val="subscript"/>
        </w:rPr>
        <w:t>2</w:t>
      </w:r>
      <w:r w:rsidR="00D52C3B" w:rsidRPr="00524F93">
        <w:t>O</w:t>
      </w:r>
      <w:r w:rsidR="00CC0097" w:rsidRPr="00524F93">
        <w:t xml:space="preserve"> ices</w:t>
      </w:r>
      <w:r w:rsidR="00342FAB" w:rsidRPr="00524F93">
        <w:t>,</w:t>
      </w:r>
      <w:r w:rsidR="00CC0097" w:rsidRPr="00524F93">
        <w:t xml:space="preserve"> </w:t>
      </w:r>
      <w:r w:rsidR="0096169A" w:rsidRPr="00524F93">
        <w:t>recorded at 10.49 eV, 248 nm (4.999 eV), 266 nm (4.661 eV), and 275.15 nm (4.506 eV)</w:t>
      </w:r>
      <w:r w:rsidR="00CC0097" w:rsidRPr="00524F93">
        <w:t>.</w:t>
      </w:r>
      <w:r w:rsidR="00717589" w:rsidRPr="00524F93">
        <w:t xml:space="preserve"> </w:t>
      </w:r>
      <w:r w:rsidR="001C59DB" w:rsidRPr="00925E39">
        <w:rPr>
          <w:bCs/>
        </w:rPr>
        <w:t>At</w:t>
      </w:r>
      <w:r w:rsidR="00B93AF2" w:rsidRPr="00925E39">
        <w:rPr>
          <w:bCs/>
        </w:rPr>
        <w:t xml:space="preserve"> a photon energy of</w:t>
      </w:r>
      <w:r w:rsidR="001C59DB" w:rsidRPr="00925E39">
        <w:rPr>
          <w:bCs/>
        </w:rPr>
        <w:t xml:space="preserve"> 10.49 eV, t</w:t>
      </w:r>
      <w:r w:rsidR="00D86ECC" w:rsidRPr="00925E39">
        <w:t xml:space="preserve">he </w:t>
      </w:r>
      <w:r w:rsidR="00035667" w:rsidRPr="00925E39">
        <w:t>TPD profile of</w:t>
      </w:r>
      <w:r w:rsidR="006B2641" w:rsidRPr="00925E39">
        <w:t xml:space="preserve"> the ion signal at</w:t>
      </w:r>
      <w:r w:rsidR="00035667" w:rsidRPr="00925E39">
        <w:rPr>
          <w:i/>
          <w:iCs/>
        </w:rPr>
        <w:t xml:space="preserve"> </w:t>
      </w:r>
      <w:r w:rsidR="002F0BDF" w:rsidRPr="00925E39">
        <w:t>mass-to-charge (</w:t>
      </w:r>
      <w:r w:rsidR="002F0BDF" w:rsidRPr="00925E39">
        <w:rPr>
          <w:i/>
          <w:iCs/>
        </w:rPr>
        <w:t>m/z</w:t>
      </w:r>
      <w:r w:rsidR="002F0BDF" w:rsidRPr="00925E39">
        <w:t xml:space="preserve">) </w:t>
      </w:r>
      <w:r w:rsidR="007E53D0" w:rsidRPr="00925E39">
        <w:t>of</w:t>
      </w:r>
      <w:r w:rsidR="00035667" w:rsidRPr="00925E39">
        <w:t xml:space="preserve"> </w:t>
      </w:r>
      <w:r w:rsidR="002B4A1A" w:rsidRPr="00925E39">
        <w:t>94</w:t>
      </w:r>
      <w:r w:rsidR="00035667" w:rsidRPr="00925E39">
        <w:t xml:space="preserve"> </w:t>
      </w:r>
      <w:r w:rsidR="00524F93" w:rsidRPr="00925E39">
        <w:t>(C</w:t>
      </w:r>
      <w:r w:rsidR="00524F93" w:rsidRPr="00925E39">
        <w:rPr>
          <w:vertAlign w:val="subscript"/>
        </w:rPr>
        <w:t>6</w:t>
      </w:r>
      <w:r w:rsidR="00524F93" w:rsidRPr="00925E39">
        <w:t>H</w:t>
      </w:r>
      <w:r w:rsidR="00524F93" w:rsidRPr="00925E39">
        <w:rPr>
          <w:vertAlign w:val="subscript"/>
        </w:rPr>
        <w:t>6</w:t>
      </w:r>
      <w:r w:rsidR="00524F93" w:rsidRPr="00925E39">
        <w:t>O</w:t>
      </w:r>
      <w:r w:rsidR="00524F93" w:rsidRPr="00925E39">
        <w:rPr>
          <w:vertAlign w:val="superscript"/>
        </w:rPr>
        <w:t>+</w:t>
      </w:r>
      <w:r w:rsidR="00524F93" w:rsidRPr="00925E39">
        <w:t xml:space="preserve">) </w:t>
      </w:r>
      <w:r w:rsidR="00A4465F" w:rsidRPr="00925E39">
        <w:rPr>
          <w:bCs/>
        </w:rPr>
        <w:t xml:space="preserve">exhibits </w:t>
      </w:r>
      <w:r w:rsidR="00F60045" w:rsidRPr="00925E39">
        <w:rPr>
          <w:bCs/>
        </w:rPr>
        <w:t xml:space="preserve">two prominent </w:t>
      </w:r>
      <w:r w:rsidR="00C736BD" w:rsidRPr="00CF5502">
        <w:rPr>
          <w:bCs/>
        </w:rPr>
        <w:t>desorption</w:t>
      </w:r>
      <w:r w:rsidR="00C736BD" w:rsidRPr="00C736BD">
        <w:rPr>
          <w:bCs/>
        </w:rPr>
        <w:t xml:space="preserve"> </w:t>
      </w:r>
      <w:r w:rsidR="00F60045" w:rsidRPr="00925E39">
        <w:rPr>
          <w:bCs/>
        </w:rPr>
        <w:t>events</w:t>
      </w:r>
      <w:r w:rsidR="005A2B64" w:rsidRPr="00925E39">
        <w:rPr>
          <w:bCs/>
        </w:rPr>
        <w:t xml:space="preserve"> peaking at </w:t>
      </w:r>
      <w:r w:rsidR="00D01E64" w:rsidRPr="00925E39">
        <w:rPr>
          <w:bCs/>
        </w:rPr>
        <w:t>173 K and 211 K</w:t>
      </w:r>
      <w:r w:rsidR="007C3BAF" w:rsidRPr="00925E39">
        <w:rPr>
          <w:bCs/>
        </w:rPr>
        <w:t xml:space="preserve">, </w:t>
      </w:r>
      <w:r w:rsidR="001706BB" w:rsidRPr="00925E39">
        <w:rPr>
          <w:bCs/>
        </w:rPr>
        <w:t xml:space="preserve">with </w:t>
      </w:r>
      <w:r w:rsidR="0068549D" w:rsidRPr="00925E39">
        <w:rPr>
          <w:bCs/>
        </w:rPr>
        <w:t xml:space="preserve">desorption </w:t>
      </w:r>
      <w:r w:rsidR="00F701A8" w:rsidRPr="00925E39">
        <w:rPr>
          <w:bCs/>
        </w:rPr>
        <w:t>occurring from</w:t>
      </w:r>
      <w:r w:rsidR="001706BB" w:rsidRPr="00925E39">
        <w:rPr>
          <w:bCs/>
        </w:rPr>
        <w:t xml:space="preserve"> </w:t>
      </w:r>
      <w:r w:rsidR="00DD54FE" w:rsidRPr="00925E39">
        <w:rPr>
          <w:bCs/>
        </w:rPr>
        <w:t>136</w:t>
      </w:r>
      <w:r w:rsidR="001706BB" w:rsidRPr="00925E39">
        <w:rPr>
          <w:bCs/>
        </w:rPr>
        <w:t xml:space="preserve"> K to 320 K</w:t>
      </w:r>
      <w:r w:rsidR="00DB7CE6" w:rsidRPr="00925E39">
        <w:rPr>
          <w:bCs/>
        </w:rPr>
        <w:t xml:space="preserve"> </w:t>
      </w:r>
      <w:r w:rsidR="00DB7CE6" w:rsidRPr="00925E39">
        <w:t>(Figure 3</w:t>
      </w:r>
      <w:r w:rsidR="00B00C6C" w:rsidRPr="00925E39">
        <w:t>a</w:t>
      </w:r>
      <w:r w:rsidR="00DB7CE6" w:rsidRPr="00925E39">
        <w:t>)</w:t>
      </w:r>
      <w:r w:rsidR="00172F0F" w:rsidRPr="00925E39">
        <w:rPr>
          <w:bCs/>
        </w:rPr>
        <w:t>.</w:t>
      </w:r>
      <w:r w:rsidR="002460C8" w:rsidRPr="00925E39">
        <w:t xml:space="preserve"> </w:t>
      </w:r>
      <w:r w:rsidR="00563CF3" w:rsidRPr="00925E39">
        <w:t xml:space="preserve">A blank experiment </w:t>
      </w:r>
      <w:r w:rsidR="006621D8" w:rsidRPr="00925E39">
        <w:t>of the</w:t>
      </w:r>
      <w:r w:rsidR="009103F9" w:rsidRPr="00925E39">
        <w:t xml:space="preserve"> C</w:t>
      </w:r>
      <w:r w:rsidR="009103F9" w:rsidRPr="00925E39">
        <w:rPr>
          <w:vertAlign w:val="subscript"/>
        </w:rPr>
        <w:t>2</w:t>
      </w:r>
      <w:r w:rsidR="009103F9" w:rsidRPr="00925E39">
        <w:t>H</w:t>
      </w:r>
      <w:r w:rsidR="009103F9" w:rsidRPr="00925E39">
        <w:rPr>
          <w:vertAlign w:val="subscript"/>
        </w:rPr>
        <w:t>2</w:t>
      </w:r>
      <w:r w:rsidR="009103F9" w:rsidRPr="00925E39">
        <w:t>–H</w:t>
      </w:r>
      <w:r w:rsidR="009103F9" w:rsidRPr="00925E39">
        <w:rPr>
          <w:vertAlign w:val="subscript"/>
        </w:rPr>
        <w:t>2</w:t>
      </w:r>
      <w:r w:rsidR="009103F9" w:rsidRPr="00925E39">
        <w:t xml:space="preserve">O ice </w:t>
      </w:r>
      <w:r w:rsidR="00563CF3" w:rsidRPr="00925E39">
        <w:t xml:space="preserve">was conducted </w:t>
      </w:r>
      <w:r w:rsidR="009103F9" w:rsidRPr="00925E39">
        <w:t xml:space="preserve">at 10.49 eV </w:t>
      </w:r>
      <w:r w:rsidR="00563CF3" w:rsidRPr="00925E39">
        <w:t xml:space="preserve">under identical conditions but without electron </w:t>
      </w:r>
      <w:r w:rsidR="009103F9" w:rsidRPr="00925E39">
        <w:t>irradiation</w:t>
      </w:r>
      <w:r w:rsidR="00E62DF9" w:rsidRPr="00925E39">
        <w:t>; n</w:t>
      </w:r>
      <w:r w:rsidR="00563CF3" w:rsidRPr="00925E39">
        <w:t xml:space="preserve">o obvious sublimation event was </w:t>
      </w:r>
      <w:r w:rsidR="00F85BF0" w:rsidRPr="00925E39">
        <w:t xml:space="preserve">observed </w:t>
      </w:r>
      <w:r w:rsidR="00563CF3" w:rsidRPr="00925E39">
        <w:t xml:space="preserve">at </w:t>
      </w:r>
      <w:r w:rsidR="00563CF3" w:rsidRPr="00925E39">
        <w:rPr>
          <w:i/>
          <w:iCs/>
        </w:rPr>
        <w:t>m/z</w:t>
      </w:r>
      <w:r w:rsidR="00563CF3" w:rsidRPr="00925E39">
        <w:t xml:space="preserve"> = 94</w:t>
      </w:r>
      <w:r w:rsidR="00524F93" w:rsidRPr="00925E39">
        <w:t xml:space="preserve"> </w:t>
      </w:r>
      <w:r w:rsidR="00563CF3" w:rsidRPr="00925E39">
        <w:t xml:space="preserve">confirming that ion signal at </w:t>
      </w:r>
      <w:r w:rsidR="00563CF3" w:rsidRPr="00925E39">
        <w:rPr>
          <w:i/>
          <w:iCs/>
        </w:rPr>
        <w:t>m/z</w:t>
      </w:r>
      <w:r w:rsidR="00563CF3" w:rsidRPr="00925E39">
        <w:t xml:space="preserve"> = 94 arises from irradiation of the ice</w:t>
      </w:r>
      <w:r w:rsidR="007E5203" w:rsidRPr="00925E39">
        <w:t>s</w:t>
      </w:r>
      <w:r w:rsidR="00563CF3" w:rsidRPr="00925E39">
        <w:t xml:space="preserve">. </w:t>
      </w:r>
      <w:r w:rsidR="002460C8" w:rsidRPr="00925E39">
        <w:t xml:space="preserve">At 10.49 eV, phenol (IE = 8.49 ± 0.02 eV) </w:t>
      </w:r>
      <w:r w:rsidR="002460C8" w:rsidRPr="00925E39">
        <w:fldChar w:fldCharType="begin"/>
      </w:r>
      <w:r w:rsidR="009932B9" w:rsidRPr="00925E39">
        <w:instrText xml:space="preserve"> ADDIN EN.CITE &lt;EndNote&gt;&lt;Cite&gt;&lt;Author&gt;P. J. Linstrom&lt;/Author&gt;&lt;Year&gt;2013&lt;/Year&gt;&lt;RecNum&gt;2842&lt;/RecNum&gt;&lt;DisplayText&gt;(P. J. Linstrom &amp;amp; Mallard 2013)&lt;/DisplayText&gt;&lt;record&gt;&lt;rec-number&gt;2842&lt;/rec-number&gt;&lt;foreign-keys&gt;&lt;key app="EN" db-id="afef2wdxnra5fvedsstvdfs2w0dezf5fsr00"&gt;2842&lt;/key&gt;&lt;/foreign-keys&gt;&lt;ref-type name="Journal Article"&gt;17&lt;/ref-type&gt;&lt;contributors&gt;&lt;authors&gt;&lt;author&gt;P. J. Linstrom, &lt;/author&gt;&lt;author&gt;W. G. Mallard&lt;/author&gt;&lt;/authors&gt;&lt;/contributors&gt;&lt;titles&gt;&lt;title&gt;NIST Chemistry webBook, NIST Standard Reference&amp;#xD;Database Number 69&lt;/title&gt;&lt;secondary-title&gt;NIST Chemistry webBook, NIST Standard Reference&amp;#xD;Database Number 69&lt;/secondary-title&gt;&lt;/titles&gt;&lt;pages&gt;http://webbook.nist.gov/&lt;/pages&gt;&lt;dates&gt;&lt;year&gt;2013&lt;/year&gt;&lt;/dates&gt;&lt;urls&gt;&lt;/urls&gt;&lt;/record&gt;&lt;/Cite&gt;&lt;/EndNote&gt;</w:instrText>
      </w:r>
      <w:r w:rsidR="002460C8" w:rsidRPr="00925E39">
        <w:fldChar w:fldCharType="separate"/>
      </w:r>
      <w:r w:rsidR="009932B9" w:rsidRPr="00925E39">
        <w:rPr>
          <w:noProof/>
        </w:rPr>
        <w:t>(</w:t>
      </w:r>
      <w:hyperlink w:anchor="_ENREF_65" w:tooltip="P. J. Linstrom, 2013 #2842" w:history="1">
        <w:r w:rsidR="00925353" w:rsidRPr="00925E39">
          <w:rPr>
            <w:noProof/>
          </w:rPr>
          <w:t>P. J. Linstrom &amp; Mallard 2013</w:t>
        </w:r>
      </w:hyperlink>
      <w:r w:rsidR="009932B9" w:rsidRPr="00925E39">
        <w:rPr>
          <w:noProof/>
        </w:rPr>
        <w:t>)</w:t>
      </w:r>
      <w:r w:rsidR="002460C8" w:rsidRPr="00925E39">
        <w:fldChar w:fldCharType="end"/>
      </w:r>
      <w:r w:rsidR="006227D3" w:rsidRPr="00925E39">
        <w:t xml:space="preserve"> can be </w:t>
      </w:r>
      <w:r w:rsidR="00E9474C" w:rsidRPr="00925E39">
        <w:t>photoionized</w:t>
      </w:r>
      <w:r w:rsidRPr="00925E39">
        <w:t xml:space="preserve">. </w:t>
      </w:r>
      <w:r w:rsidR="00721D7F" w:rsidRPr="00925E39">
        <w:t>However</w:t>
      </w:r>
      <w:r w:rsidR="006255C9" w:rsidRPr="00925E39">
        <w:t>,</w:t>
      </w:r>
      <w:r w:rsidRPr="00925E39">
        <w:t xml:space="preserve"> </w:t>
      </w:r>
      <w:r w:rsidR="005601C7" w:rsidRPr="00925E39">
        <w:t xml:space="preserve">multiple structural isomers with the same </w:t>
      </w:r>
      <w:r w:rsidR="006255C9" w:rsidRPr="00925E39">
        <w:t>molecular formula</w:t>
      </w:r>
      <w:r w:rsidR="00081504" w:rsidRPr="00925E39">
        <w:t xml:space="preserve"> C</w:t>
      </w:r>
      <w:r w:rsidR="00081504" w:rsidRPr="00925E39">
        <w:rPr>
          <w:vertAlign w:val="subscript"/>
        </w:rPr>
        <w:t>6</w:t>
      </w:r>
      <w:r w:rsidR="00081504" w:rsidRPr="00925E39">
        <w:t>H</w:t>
      </w:r>
      <w:r w:rsidR="00081504" w:rsidRPr="00925E39">
        <w:rPr>
          <w:vertAlign w:val="subscript"/>
        </w:rPr>
        <w:t>6</w:t>
      </w:r>
      <w:r w:rsidR="00081504" w:rsidRPr="00925E39">
        <w:t>O</w:t>
      </w:r>
      <w:r w:rsidR="006255C9" w:rsidRPr="00925E39">
        <w:t xml:space="preserve"> </w:t>
      </w:r>
      <w:r w:rsidR="00524F93" w:rsidRPr="00925E39">
        <w:t xml:space="preserve">such as </w:t>
      </w:r>
      <w:r w:rsidR="002605A1" w:rsidRPr="00925E39">
        <w:t>benzene oxide and</w:t>
      </w:r>
      <w:r w:rsidR="00DD455D" w:rsidRPr="00925E39">
        <w:t xml:space="preserve"> </w:t>
      </w:r>
      <w:r w:rsidR="00042045" w:rsidRPr="00925E39">
        <w:t>2</w:t>
      </w:r>
      <w:r w:rsidR="003F6D5C" w:rsidRPr="00925E39">
        <w:t xml:space="preserve">-ethenylfuran </w:t>
      </w:r>
      <w:r w:rsidR="00067EDD" w:rsidRPr="00925E39">
        <w:t>can</w:t>
      </w:r>
      <w:r w:rsidR="00C76560" w:rsidRPr="00925E39">
        <w:t xml:space="preserve"> </w:t>
      </w:r>
      <w:r w:rsidR="00067EDD" w:rsidRPr="00925E39">
        <w:t>also be</w:t>
      </w:r>
      <w:r w:rsidR="000154DF" w:rsidRPr="00925E39">
        <w:t xml:space="preserve"> ioniz</w:t>
      </w:r>
      <w:r w:rsidR="00067EDD" w:rsidRPr="00925E39">
        <w:t>ed</w:t>
      </w:r>
      <w:r w:rsidR="000154DF" w:rsidRPr="00925E39">
        <w:t xml:space="preserve"> </w:t>
      </w:r>
      <w:r w:rsidRPr="00925E39">
        <w:t>at 10.49 eV</w:t>
      </w:r>
      <w:r w:rsidR="00524F93" w:rsidRPr="00925E39">
        <w:t>;</w:t>
      </w:r>
      <w:r w:rsidR="00CB58FF" w:rsidRPr="00925E39">
        <w:t xml:space="preserve"> </w:t>
      </w:r>
      <w:r w:rsidR="00524F93" w:rsidRPr="00925E39">
        <w:t>since</w:t>
      </w:r>
      <w:r w:rsidR="00CB58FF" w:rsidRPr="00925E39">
        <w:t xml:space="preserve"> their IE ranges overlap </w:t>
      </w:r>
      <w:r w:rsidRPr="00925E39">
        <w:t>significant</w:t>
      </w:r>
      <w:r w:rsidR="00CB58FF" w:rsidRPr="00925E39">
        <w:t>ly</w:t>
      </w:r>
      <w:r w:rsidRPr="00925E39">
        <w:t xml:space="preserve">, </w:t>
      </w:r>
      <w:r w:rsidR="00B76DF4" w:rsidRPr="00925E39">
        <w:t>PI-ReToF-MS alone</w:t>
      </w:r>
      <w:r w:rsidR="00970B7C" w:rsidRPr="00925E39">
        <w:t xml:space="preserve"> cannot unambiguously </w:t>
      </w:r>
      <w:r w:rsidR="0052799C" w:rsidRPr="00925E39">
        <w:t>assign</w:t>
      </w:r>
      <w:r w:rsidR="00970B7C" w:rsidRPr="00925E39">
        <w:t xml:space="preserve"> </w:t>
      </w:r>
      <w:r w:rsidR="0052799C" w:rsidRPr="00925E39">
        <w:rPr>
          <w:i/>
          <w:iCs/>
        </w:rPr>
        <w:t>m/z</w:t>
      </w:r>
      <w:r w:rsidR="0052799C" w:rsidRPr="00925E39">
        <w:t xml:space="preserve"> = 94 signal to phenol</w:t>
      </w:r>
      <w:r w:rsidR="00524F93" w:rsidRPr="00925E39">
        <w:t>, but only to a molecule of the formula C</w:t>
      </w:r>
      <w:r w:rsidR="00524F93" w:rsidRPr="00925E39">
        <w:rPr>
          <w:vertAlign w:val="subscript"/>
        </w:rPr>
        <w:t>6</w:t>
      </w:r>
      <w:r w:rsidR="00524F93" w:rsidRPr="00925E39">
        <w:t>H</w:t>
      </w:r>
      <w:r w:rsidR="00524F93" w:rsidRPr="00925E39">
        <w:rPr>
          <w:vertAlign w:val="subscript"/>
        </w:rPr>
        <w:t>6</w:t>
      </w:r>
      <w:r w:rsidR="00524F93" w:rsidRPr="00925E39">
        <w:t>O.</w:t>
      </w:r>
    </w:p>
    <w:p w14:paraId="3C95BE26" w14:textId="072293A0" w:rsidR="007F1B30" w:rsidRPr="0072174B" w:rsidRDefault="00337152" w:rsidP="0072174B">
      <w:pPr>
        <w:tabs>
          <w:tab w:val="left" w:pos="1335"/>
        </w:tabs>
        <w:spacing w:after="240" w:line="360" w:lineRule="auto"/>
        <w:ind w:firstLine="288"/>
        <w:jc w:val="both"/>
      </w:pPr>
      <w:r w:rsidRPr="003779B5">
        <w:t xml:space="preserve">As mentioned above, </w:t>
      </w:r>
      <w:r w:rsidR="00DC7553" w:rsidRPr="003779B5">
        <w:t xml:space="preserve">REMPI-ReToF-MS </w:t>
      </w:r>
      <w:r w:rsidR="00830D46" w:rsidRPr="003779B5">
        <w:t>provides a powerful approach to</w:t>
      </w:r>
      <w:r w:rsidR="00E31876" w:rsidRPr="003779B5">
        <w:t xml:space="preserve"> </w:t>
      </w:r>
      <w:r w:rsidR="00DC7553" w:rsidRPr="003779B5">
        <w:t>overcome the aforementioned limitations</w:t>
      </w:r>
      <w:r w:rsidR="009017D1" w:rsidRPr="003779B5">
        <w:t>,</w:t>
      </w:r>
      <w:r w:rsidR="00DC7553" w:rsidRPr="003779B5">
        <w:t xml:space="preserve"> </w:t>
      </w:r>
      <w:r w:rsidR="00331C88" w:rsidRPr="003779B5">
        <w:t>allowing</w:t>
      </w:r>
      <w:r w:rsidR="00DC7DBD" w:rsidRPr="003779B5">
        <w:t xml:space="preserve"> </w:t>
      </w:r>
      <w:r w:rsidR="00C71128" w:rsidRPr="003779B5">
        <w:t xml:space="preserve">the </w:t>
      </w:r>
      <w:r w:rsidR="009017D1" w:rsidRPr="003779B5">
        <w:t>identification of the species responsible for the ion signal</w:t>
      </w:r>
      <w:r w:rsidR="00E64B90" w:rsidRPr="003779B5">
        <w:t xml:space="preserve"> </w:t>
      </w:r>
      <w:r w:rsidR="009017D1" w:rsidRPr="003779B5">
        <w:t xml:space="preserve">at </w:t>
      </w:r>
      <w:r w:rsidR="009017D1" w:rsidRPr="003779B5">
        <w:rPr>
          <w:i/>
          <w:iCs/>
        </w:rPr>
        <w:t>m/z</w:t>
      </w:r>
      <w:r w:rsidR="009017D1" w:rsidRPr="003779B5">
        <w:t xml:space="preserve"> = 9</w:t>
      </w:r>
      <w:r w:rsidR="003B79B2" w:rsidRPr="003779B5">
        <w:t>4</w:t>
      </w:r>
      <w:r w:rsidR="00B04D80" w:rsidRPr="003779B5">
        <w:t>.</w:t>
      </w:r>
      <w:r w:rsidR="001A263E" w:rsidRPr="003779B5">
        <w:t xml:space="preserve"> </w:t>
      </w:r>
      <w:r w:rsidR="00A314D5" w:rsidRPr="003779B5">
        <w:t xml:space="preserve">Here, </w:t>
      </w:r>
      <w:r w:rsidR="00C03A5E" w:rsidRPr="003779B5">
        <w:t xml:space="preserve">a </w:t>
      </w:r>
      <w:r w:rsidR="00A314D5" w:rsidRPr="003779B5">
        <w:t xml:space="preserve">one-color [1+1] REMPI scheme </w:t>
      </w:r>
      <w:r w:rsidR="001360EC" w:rsidRPr="003779B5">
        <w:t>at 275.15 nm</w:t>
      </w:r>
      <w:r w:rsidR="00F56831" w:rsidRPr="003779B5">
        <w:t xml:space="preserve"> (4.506 eV)</w:t>
      </w:r>
      <w:r w:rsidR="001360EC" w:rsidRPr="003779B5">
        <w:t xml:space="preserve"> </w:t>
      </w:r>
      <w:r w:rsidR="00C03A5E" w:rsidRPr="003779B5">
        <w:t>was</w:t>
      </w:r>
      <w:r w:rsidR="00A314D5" w:rsidRPr="003779B5">
        <w:t xml:space="preserve"> </w:t>
      </w:r>
      <w:r w:rsidR="001360EC" w:rsidRPr="003779B5">
        <w:t xml:space="preserve">employed </w:t>
      </w:r>
      <w:r w:rsidR="00A314D5" w:rsidRPr="003779B5">
        <w:t>to identify phenol.</w:t>
      </w:r>
      <w:r w:rsidR="001F7E01" w:rsidRPr="003779B5">
        <w:t xml:space="preserve"> </w:t>
      </w:r>
      <w:r w:rsidR="00A535CE" w:rsidRPr="003779B5">
        <w:t>In this scheme, t</w:t>
      </w:r>
      <w:r w:rsidR="001F7E01" w:rsidRPr="003779B5">
        <w:t xml:space="preserve">he first </w:t>
      </w:r>
      <w:r w:rsidR="00FE417B" w:rsidRPr="003779B5">
        <w:t>UV</w:t>
      </w:r>
      <w:r w:rsidR="00330420" w:rsidRPr="003779B5">
        <w:t xml:space="preserve"> photon excites </w:t>
      </w:r>
      <w:r w:rsidR="00565734" w:rsidRPr="003779B5">
        <w:t xml:space="preserve">the </w:t>
      </w:r>
      <w:r w:rsidR="00DB7C79" w:rsidRPr="003779B5">
        <w:t>phenol</w:t>
      </w:r>
      <w:r w:rsidR="00330420" w:rsidRPr="003779B5">
        <w:t xml:space="preserve"> molecule to </w:t>
      </w:r>
      <w:r w:rsidR="005C1068" w:rsidRPr="003779B5">
        <w:t>its</w:t>
      </w:r>
      <w:r w:rsidR="00B74160" w:rsidRPr="003779B5">
        <w:t xml:space="preserve"> </w:t>
      </w:r>
      <w:r w:rsidR="008D5B6B" w:rsidRPr="003779B5">
        <w:rPr>
          <w:bCs/>
        </w:rPr>
        <w:t>S</w:t>
      </w:r>
      <w:r w:rsidR="008D5B6B" w:rsidRPr="003779B5">
        <w:rPr>
          <w:bCs/>
          <w:vertAlign w:val="subscript"/>
        </w:rPr>
        <w:t>1</w:t>
      </w:r>
      <w:r w:rsidR="008D5B6B" w:rsidRPr="003779B5">
        <w:rPr>
          <w:bCs/>
        </w:rPr>
        <w:t xml:space="preserve"> ← S</w:t>
      </w:r>
      <w:r w:rsidR="008D5B6B" w:rsidRPr="003779B5">
        <w:rPr>
          <w:bCs/>
          <w:vertAlign w:val="subscript"/>
        </w:rPr>
        <w:t>0</w:t>
      </w:r>
      <w:r w:rsidR="008D5B6B" w:rsidRPr="003779B5">
        <w:rPr>
          <w:bCs/>
        </w:rPr>
        <w:t xml:space="preserve"> </w:t>
      </w:r>
      <w:r w:rsidR="00FD064B" w:rsidRPr="003779B5">
        <w:rPr>
          <w:bCs/>
        </w:rPr>
        <w:lastRenderedPageBreak/>
        <w:t>origin band</w:t>
      </w:r>
      <w:r w:rsidR="003408D9" w:rsidRPr="003779B5">
        <w:t>,</w:t>
      </w:r>
      <w:r w:rsidR="00FD72C1" w:rsidRPr="003779B5">
        <w:t xml:space="preserve"> </w:t>
      </w:r>
      <w:r w:rsidR="007372BA" w:rsidRPr="003779B5">
        <w:t xml:space="preserve">followed by absorption of a second photon that ionizes the </w:t>
      </w:r>
      <w:r w:rsidR="00F30B3A" w:rsidRPr="003779B5">
        <w:t xml:space="preserve">phenol </w:t>
      </w:r>
      <w:r w:rsidR="007372BA" w:rsidRPr="003779B5">
        <w:t>molecule</w:t>
      </w:r>
      <w:r w:rsidR="00E12143" w:rsidRPr="003779B5">
        <w:t>.</w:t>
      </w:r>
      <w:r w:rsidR="00352B3A" w:rsidRPr="003779B5">
        <w:t xml:space="preserve"> </w:t>
      </w:r>
      <w:r w:rsidR="003779B5" w:rsidRPr="003779B5">
        <w:t>Calibration g</w:t>
      </w:r>
      <w:r w:rsidR="00352B3A" w:rsidRPr="003779B5">
        <w:t>as</w:t>
      </w:r>
      <w:r w:rsidR="00227FCC" w:rsidRPr="003779B5">
        <w:t>-</w:t>
      </w:r>
      <w:r w:rsidR="00352B3A" w:rsidRPr="003779B5">
        <w:t xml:space="preserve">phase mass spectra of phenol </w:t>
      </w:r>
      <w:r w:rsidR="00EC31CA" w:rsidRPr="003779B5">
        <w:t>were</w:t>
      </w:r>
      <w:r w:rsidR="00352B3A" w:rsidRPr="003779B5">
        <w:t xml:space="preserve"> recorded at 296 K </w:t>
      </w:r>
      <w:r w:rsidR="0096075B" w:rsidRPr="003779B5">
        <w:t>via</w:t>
      </w:r>
      <w:r w:rsidR="00352B3A" w:rsidRPr="003779B5">
        <w:t xml:space="preserve"> [1 + 1] REMPI at 275.15 nm and VUV photoionization at 10.49 eV</w:t>
      </w:r>
      <w:r w:rsidR="00F5167D" w:rsidRPr="003779B5">
        <w:t xml:space="preserve">, </w:t>
      </w:r>
      <w:r w:rsidR="00C40E28" w:rsidRPr="003779B5">
        <w:t xml:space="preserve">both producing </w:t>
      </w:r>
      <w:r w:rsidR="00B11B0D" w:rsidRPr="003779B5">
        <w:t xml:space="preserve">ion signals </w:t>
      </w:r>
      <w:r w:rsidR="00E85BE1" w:rsidRPr="003779B5">
        <w:t>at</w:t>
      </w:r>
      <w:r w:rsidR="00B11B0D" w:rsidRPr="003779B5">
        <w:t xml:space="preserve"> </w:t>
      </w:r>
      <w:r w:rsidR="005931BD" w:rsidRPr="003779B5">
        <w:rPr>
          <w:i/>
          <w:iCs/>
        </w:rPr>
        <w:t>m/z</w:t>
      </w:r>
      <w:r w:rsidR="005931BD" w:rsidRPr="003779B5">
        <w:t xml:space="preserve"> = 94</w:t>
      </w:r>
      <w:r w:rsidR="00A274FC" w:rsidRPr="003779B5">
        <w:t xml:space="preserve"> (Figure</w:t>
      </w:r>
      <w:r w:rsidR="006B47AE" w:rsidRPr="003779B5">
        <w:t>s</w:t>
      </w:r>
      <w:r w:rsidR="00A274FC" w:rsidRPr="003779B5">
        <w:t xml:space="preserve"> A2a and A2b)</w:t>
      </w:r>
      <w:r w:rsidR="00352B3A" w:rsidRPr="003779B5">
        <w:t>.</w:t>
      </w:r>
      <w:r w:rsidR="009452EE" w:rsidRPr="003779B5">
        <w:t xml:space="preserve"> Not</w:t>
      </w:r>
      <w:r w:rsidR="000377A8" w:rsidRPr="003779B5">
        <w:t>ably,</w:t>
      </w:r>
      <w:r w:rsidR="00A11FB1" w:rsidRPr="003779B5">
        <w:t xml:space="preserve"> the</w:t>
      </w:r>
      <w:r w:rsidR="000377A8" w:rsidRPr="003779B5">
        <w:t xml:space="preserve"> REMPI measurement at 275.15 nm</w:t>
      </w:r>
      <w:r w:rsidR="004C2946" w:rsidRPr="003779B5">
        <w:t xml:space="preserve"> </w:t>
      </w:r>
      <w:r w:rsidR="00D35D09" w:rsidRPr="003779B5">
        <w:t xml:space="preserve">reveals a strong ion signal observed at </w:t>
      </w:r>
      <w:r w:rsidR="00D35D09" w:rsidRPr="003779B5">
        <w:rPr>
          <w:i/>
          <w:iCs/>
        </w:rPr>
        <w:t>m/z</w:t>
      </w:r>
      <w:r w:rsidR="00D35D09" w:rsidRPr="003779B5">
        <w:t xml:space="preserve"> = 67</w:t>
      </w:r>
      <w:r w:rsidR="0064354E" w:rsidRPr="003779B5">
        <w:t>, which is</w:t>
      </w:r>
      <w:r w:rsidR="00C50015" w:rsidRPr="003779B5">
        <w:t xml:space="preserve"> assigned to </w:t>
      </w:r>
      <w:r w:rsidR="00D35D09" w:rsidRPr="003779B5">
        <w:t>the fragmen</w:t>
      </w:r>
      <w:r w:rsidR="00FB63FA" w:rsidRPr="003779B5">
        <w:t>t</w:t>
      </w:r>
      <w:r w:rsidR="00833DD0" w:rsidRPr="003779B5">
        <w:t xml:space="preserve"> </w:t>
      </w:r>
      <w:r w:rsidR="00500A9F" w:rsidRPr="003779B5">
        <w:t>C</w:t>
      </w:r>
      <w:r w:rsidR="00500A9F" w:rsidRPr="003779B5">
        <w:rPr>
          <w:vertAlign w:val="subscript"/>
        </w:rPr>
        <w:t>4</w:t>
      </w:r>
      <w:r w:rsidR="00500A9F" w:rsidRPr="003779B5">
        <w:t>H</w:t>
      </w:r>
      <w:r w:rsidR="00500A9F" w:rsidRPr="003779B5">
        <w:rPr>
          <w:vertAlign w:val="subscript"/>
        </w:rPr>
        <w:t>3</w:t>
      </w:r>
      <w:r w:rsidR="00500A9F" w:rsidRPr="003779B5">
        <w:t>O</w:t>
      </w:r>
      <w:r w:rsidR="008F6334" w:rsidRPr="003779B5">
        <w:rPr>
          <w:vertAlign w:val="superscript"/>
        </w:rPr>
        <w:t>+</w:t>
      </w:r>
      <w:r w:rsidR="00087252" w:rsidRPr="003779B5">
        <w:t xml:space="preserve"> from phenol</w:t>
      </w:r>
      <w:r w:rsidR="00506172" w:rsidRPr="003779B5">
        <w:t>.</w:t>
      </w:r>
      <w:r w:rsidR="00570408" w:rsidRPr="003779B5">
        <w:t xml:space="preserve"> </w:t>
      </w:r>
      <w:r w:rsidR="00A73403" w:rsidRPr="003779B5">
        <w:t xml:space="preserve">A </w:t>
      </w:r>
      <w:r w:rsidR="00736B37" w:rsidRPr="003779B5">
        <w:t>separate</w:t>
      </w:r>
      <w:r w:rsidR="00DC7553" w:rsidRPr="003779B5">
        <w:t xml:space="preserve"> experiment </w:t>
      </w:r>
      <w:r w:rsidR="00A73403" w:rsidRPr="003779B5">
        <w:t>was</w:t>
      </w:r>
      <w:r w:rsidR="00DC7553" w:rsidRPr="003779B5">
        <w:t xml:space="preserve"> performed with </w:t>
      </w:r>
      <w:r w:rsidR="00373EB8" w:rsidRPr="003779B5">
        <w:t>irradiated</w:t>
      </w:r>
      <w:r w:rsidR="00DC7553" w:rsidRPr="003779B5">
        <w:t xml:space="preserve"> C</w:t>
      </w:r>
      <w:r w:rsidR="00DC7553" w:rsidRPr="003779B5">
        <w:rPr>
          <w:vertAlign w:val="subscript"/>
        </w:rPr>
        <w:t>2</w:t>
      </w:r>
      <w:r w:rsidR="00DC7553" w:rsidRPr="003779B5">
        <w:t>H</w:t>
      </w:r>
      <w:r w:rsidR="00DC7553" w:rsidRPr="003779B5">
        <w:rPr>
          <w:vertAlign w:val="subscript"/>
        </w:rPr>
        <w:t>2</w:t>
      </w:r>
      <w:r w:rsidR="00DC7553" w:rsidRPr="003779B5">
        <w:rPr>
          <w:lang w:val="en-GB"/>
        </w:rPr>
        <w:t>–</w:t>
      </w:r>
      <w:r w:rsidR="00DC7553" w:rsidRPr="003779B5">
        <w:t>H</w:t>
      </w:r>
      <w:r w:rsidR="00203C11" w:rsidRPr="003779B5">
        <w:rPr>
          <w:vertAlign w:val="subscript"/>
        </w:rPr>
        <w:t>2</w:t>
      </w:r>
      <w:r w:rsidR="00203C11" w:rsidRPr="003779B5">
        <w:t>O</w:t>
      </w:r>
      <w:r w:rsidR="00DC7553" w:rsidRPr="003779B5">
        <w:t xml:space="preserve"> ice</w:t>
      </w:r>
      <w:r w:rsidR="00274B33" w:rsidRPr="003779B5">
        <w:t xml:space="preserve"> to </w:t>
      </w:r>
      <w:r w:rsidR="0011625C" w:rsidRPr="003779B5">
        <w:t>confirm</w:t>
      </w:r>
      <w:r w:rsidR="000E76E5" w:rsidRPr="003779B5">
        <w:t xml:space="preserve"> </w:t>
      </w:r>
      <w:r w:rsidR="00B67C16" w:rsidRPr="003779B5">
        <w:t>the</w:t>
      </w:r>
      <w:r w:rsidR="000E76E5" w:rsidRPr="003779B5">
        <w:t xml:space="preserve"> resonant REMPI wavelength</w:t>
      </w:r>
      <w:r w:rsidR="00B67C16" w:rsidRPr="003779B5">
        <w:t xml:space="preserve"> of </w:t>
      </w:r>
      <w:r w:rsidR="0026776F" w:rsidRPr="003779B5">
        <w:t>phenol</w:t>
      </w:r>
      <w:r w:rsidR="00C32F59" w:rsidRPr="003779B5">
        <w:t xml:space="preserve"> based on the </w:t>
      </w:r>
      <w:r w:rsidR="00042D9B" w:rsidRPr="003779B5">
        <w:t xml:space="preserve">ion signals at </w:t>
      </w:r>
      <w:r w:rsidR="00042D9B" w:rsidRPr="003779B5">
        <w:rPr>
          <w:i/>
          <w:iCs/>
        </w:rPr>
        <w:t>m/z</w:t>
      </w:r>
      <w:r w:rsidR="00042D9B" w:rsidRPr="003779B5">
        <w:t xml:space="preserve"> = 67 and 94</w:t>
      </w:r>
      <w:r w:rsidR="00DC7553" w:rsidRPr="003779B5">
        <w:t xml:space="preserve">. The resonance lines for </w:t>
      </w:r>
      <w:r w:rsidR="00C32F59" w:rsidRPr="003779B5">
        <w:t xml:space="preserve">phenol </w:t>
      </w:r>
      <w:r w:rsidR="00DC7553" w:rsidRPr="003779B5">
        <w:t xml:space="preserve">were determined at </w:t>
      </w:r>
      <w:r w:rsidR="00DC7553" w:rsidRPr="003779B5">
        <w:rPr>
          <w:bCs/>
        </w:rPr>
        <w:t>2</w:t>
      </w:r>
      <w:r w:rsidR="00F8328E" w:rsidRPr="003779B5">
        <w:rPr>
          <w:bCs/>
        </w:rPr>
        <w:t>75</w:t>
      </w:r>
      <w:r w:rsidR="00DC7553" w:rsidRPr="003779B5">
        <w:rPr>
          <w:bCs/>
        </w:rPr>
        <w:t>.</w:t>
      </w:r>
      <w:r w:rsidR="00CC2CF6" w:rsidRPr="003779B5">
        <w:rPr>
          <w:bCs/>
        </w:rPr>
        <w:t>0</w:t>
      </w:r>
      <w:r w:rsidR="00E420CE" w:rsidRPr="003779B5">
        <w:rPr>
          <w:bCs/>
        </w:rPr>
        <w:t xml:space="preserve"> </w:t>
      </w:r>
      <w:r w:rsidR="009A7023" w:rsidRPr="003779B5">
        <w:rPr>
          <w:bCs/>
        </w:rPr>
        <w:t>± 0.2</w:t>
      </w:r>
      <w:r w:rsidR="00DC7553" w:rsidRPr="003779B5">
        <w:rPr>
          <w:bCs/>
        </w:rPr>
        <w:t xml:space="preserve"> nm </w:t>
      </w:r>
      <w:r w:rsidR="00DC7553" w:rsidRPr="003779B5">
        <w:t>(</w:t>
      </w:r>
      <w:r w:rsidR="00256476" w:rsidRPr="003779B5">
        <w:t>Figures A2c and A2d</w:t>
      </w:r>
      <w:r w:rsidR="00DC7553" w:rsidRPr="003779B5">
        <w:t xml:space="preserve">) </w:t>
      </w:r>
      <w:r w:rsidR="00DC7553" w:rsidRPr="003779B5">
        <w:rPr>
          <w:bCs/>
        </w:rPr>
        <w:t>correspond</w:t>
      </w:r>
      <w:r w:rsidR="00AB4BF1" w:rsidRPr="003779B5">
        <w:rPr>
          <w:bCs/>
        </w:rPr>
        <w:t>ing</w:t>
      </w:r>
      <w:r w:rsidR="00DC7553" w:rsidRPr="003779B5">
        <w:rPr>
          <w:bCs/>
        </w:rPr>
        <w:t xml:space="preserve"> to </w:t>
      </w:r>
      <w:r w:rsidR="00AA7FD6" w:rsidRPr="003779B5">
        <w:rPr>
          <w:bCs/>
        </w:rPr>
        <w:t>its</w:t>
      </w:r>
      <w:r w:rsidR="00DC7553" w:rsidRPr="003779B5">
        <w:rPr>
          <w:bCs/>
        </w:rPr>
        <w:t xml:space="preserve"> S</w:t>
      </w:r>
      <w:r w:rsidR="00DC7553" w:rsidRPr="003779B5">
        <w:rPr>
          <w:bCs/>
          <w:vertAlign w:val="subscript"/>
        </w:rPr>
        <w:t>1</w:t>
      </w:r>
      <w:r w:rsidR="00DC7553" w:rsidRPr="003779B5">
        <w:rPr>
          <w:bCs/>
        </w:rPr>
        <w:t xml:space="preserve"> ← S</w:t>
      </w:r>
      <w:r w:rsidR="00DC7553" w:rsidRPr="003779B5">
        <w:rPr>
          <w:bCs/>
          <w:vertAlign w:val="subscript"/>
        </w:rPr>
        <w:t>0</w:t>
      </w:r>
      <w:r w:rsidR="00DC7553" w:rsidRPr="003779B5">
        <w:rPr>
          <w:bCs/>
        </w:rPr>
        <w:t xml:space="preserve"> transition </w:t>
      </w:r>
      <w:r w:rsidR="00CE7392" w:rsidRPr="00925E39">
        <w:fldChar w:fldCharType="begin">
          <w:fldData xml:space="preserve">PEVuZE5vdGU+PENpdGU+PEF1dGhvcj5CaXN0PC9BdXRob3I+PFllYXI+MTk2NzwvWWVhcj48UmVj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</w:fldData>
        </w:fldChar>
      </w:r>
      <w:r w:rsidR="003C1F83" w:rsidRPr="00925E39">
        <w:instrText xml:space="preserve"> ADDIN EN.CITE </w:instrText>
      </w:r>
      <w:r w:rsidR="003C1F83" w:rsidRPr="00925E39">
        <w:fldChar w:fldCharType="begin">
          <w:fldData xml:space="preserve">PEVuZE5vdGU+PENpdGU+PEF1dGhvcj5CaXN0PC9BdXRob3I+PFllYXI+MTk2NzwvWWVhcj48UmVj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</w:fldData>
        </w:fldChar>
      </w:r>
      <w:r w:rsidR="003C1F83" w:rsidRPr="00925E39">
        <w:instrText xml:space="preserve"> ADDIN EN.CITE.DATA </w:instrText>
      </w:r>
      <w:r w:rsidR="003C1F83" w:rsidRPr="00925E39">
        <w:fldChar w:fldCharType="end"/>
      </w:r>
      <w:r w:rsidR="00CE7392" w:rsidRPr="00925E39">
        <w:fldChar w:fldCharType="separate"/>
      </w:r>
      <w:r w:rsidR="00CE7392" w:rsidRPr="00925E39">
        <w:rPr>
          <w:noProof/>
        </w:rPr>
        <w:t>(</w:t>
      </w:r>
      <w:hyperlink w:anchor="_ENREF_8" w:tooltip="Bist, 1967 #3748" w:history="1">
        <w:r w:rsidR="00925353" w:rsidRPr="00925E39">
          <w:rPr>
            <w:noProof/>
          </w:rPr>
          <w:t>Bist, Brand, &amp; Williams 1967</w:t>
        </w:r>
      </w:hyperlink>
      <w:r w:rsidR="00CE7392" w:rsidRPr="00925E39">
        <w:rPr>
          <w:noProof/>
        </w:rPr>
        <w:t xml:space="preserve">; </w:t>
      </w:r>
      <w:hyperlink w:anchor="_ENREF_62" w:tooltip="Nix, 2006 #3747" w:history="1">
        <w:r w:rsidR="00925353" w:rsidRPr="00925E39">
          <w:rPr>
            <w:noProof/>
          </w:rPr>
          <w:t>Nix et al. 2006</w:t>
        </w:r>
      </w:hyperlink>
      <w:r w:rsidR="00CE7392" w:rsidRPr="00925E39">
        <w:rPr>
          <w:noProof/>
        </w:rPr>
        <w:t xml:space="preserve">; </w:t>
      </w:r>
      <w:hyperlink w:anchor="_ENREF_68" w:tooltip="Ratzer, 2002 #303" w:history="1">
        <w:r w:rsidR="00925353" w:rsidRPr="00925E39">
          <w:rPr>
            <w:noProof/>
          </w:rPr>
          <w:t>Ratzer et al. 2002</w:t>
        </w:r>
      </w:hyperlink>
      <w:r w:rsidR="00CE7392" w:rsidRPr="00925E39">
        <w:rPr>
          <w:noProof/>
        </w:rPr>
        <w:t>)</w:t>
      </w:r>
      <w:r w:rsidR="00CE7392" w:rsidRPr="00925E39">
        <w:fldChar w:fldCharType="end"/>
      </w:r>
      <w:r w:rsidR="00CE7392" w:rsidRPr="00925E39">
        <w:t>.</w:t>
      </w:r>
      <w:r w:rsidR="00125996" w:rsidRPr="00925E39">
        <w:t xml:space="preserve"> The</w:t>
      </w:r>
      <w:r w:rsidR="00227800" w:rsidRPr="00925E39">
        <w:t xml:space="preserve"> TPD profile of </w:t>
      </w:r>
      <w:r w:rsidR="00227800" w:rsidRPr="00925E39">
        <w:rPr>
          <w:i/>
          <w:iCs/>
        </w:rPr>
        <w:t>m/z</w:t>
      </w:r>
      <w:r w:rsidR="00227800" w:rsidRPr="00925E39">
        <w:t xml:space="preserve"> =</w:t>
      </w:r>
      <w:r w:rsidR="00AB5CAC" w:rsidRPr="00925E39">
        <w:t xml:space="preserve"> </w:t>
      </w:r>
      <w:r w:rsidR="00227800" w:rsidRPr="00925E39">
        <w:t xml:space="preserve">94 </w:t>
      </w:r>
      <w:r w:rsidR="00FB6AED" w:rsidRPr="00925E39">
        <w:t xml:space="preserve">obtained from </w:t>
      </w:r>
      <w:r w:rsidR="00227800" w:rsidRPr="00925E39">
        <w:t>the</w:t>
      </w:r>
      <w:r w:rsidR="00125996" w:rsidRPr="00925E39">
        <w:t xml:space="preserve"> </w:t>
      </w:r>
      <w:r w:rsidR="00662E43" w:rsidRPr="00925E39">
        <w:t xml:space="preserve">[1 + 1] REMPI measurement </w:t>
      </w:r>
      <w:r w:rsidR="009F0FCB" w:rsidRPr="00925E39">
        <w:t xml:space="preserve">at 275.15 nm </w:t>
      </w:r>
      <w:r w:rsidR="00200DF2" w:rsidRPr="00925E39">
        <w:t xml:space="preserve">exhibits </w:t>
      </w:r>
      <w:r w:rsidR="00BA38E2" w:rsidRPr="00925E39">
        <w:t xml:space="preserve">a </w:t>
      </w:r>
      <w:r w:rsidR="00B2281C" w:rsidRPr="00925E39">
        <w:t>sublimation</w:t>
      </w:r>
      <w:r w:rsidR="00BA38E2" w:rsidRPr="00925E39">
        <w:t xml:space="preserve"> event </w:t>
      </w:r>
      <w:r w:rsidR="00A74345" w:rsidRPr="00925E39">
        <w:t xml:space="preserve">starting </w:t>
      </w:r>
      <w:r w:rsidR="00D538EB" w:rsidRPr="00925E39">
        <w:t xml:space="preserve">at </w:t>
      </w:r>
      <w:r w:rsidR="00CA5511" w:rsidRPr="00925E39">
        <w:t>162</w:t>
      </w:r>
      <w:r w:rsidR="00D538EB" w:rsidRPr="00925E39">
        <w:t xml:space="preserve"> K and </w:t>
      </w:r>
      <w:r w:rsidR="006C179F" w:rsidRPr="00925E39">
        <w:t xml:space="preserve">ending </w:t>
      </w:r>
      <w:r w:rsidR="00D538EB" w:rsidRPr="00925E39">
        <w:t xml:space="preserve">at </w:t>
      </w:r>
      <w:r w:rsidR="00672C9A" w:rsidRPr="00925E39">
        <w:t>243</w:t>
      </w:r>
      <w:r w:rsidR="00D538EB" w:rsidRPr="00925E39">
        <w:t xml:space="preserve"> K</w:t>
      </w:r>
      <w:r w:rsidR="002161EF" w:rsidRPr="00925E39">
        <w:t xml:space="preserve"> (</w:t>
      </w:r>
      <w:r w:rsidR="00315FF5" w:rsidRPr="00925E39">
        <w:t>Figure 3</w:t>
      </w:r>
      <w:r w:rsidR="00B00C6C" w:rsidRPr="00925E39">
        <w:t>a</w:t>
      </w:r>
      <w:r w:rsidR="002161EF" w:rsidRPr="00925E39">
        <w:t>)</w:t>
      </w:r>
      <w:r w:rsidR="005C60F0" w:rsidRPr="00925E39">
        <w:t xml:space="preserve"> </w:t>
      </w:r>
      <w:r w:rsidR="00614605" w:rsidRPr="00925E39">
        <w:t xml:space="preserve">providing </w:t>
      </w:r>
      <w:r w:rsidR="005C60F0" w:rsidRPr="00925E39">
        <w:t xml:space="preserve">evidence for the formation of </w:t>
      </w:r>
      <w:r w:rsidR="00CC49A0" w:rsidRPr="00925E39">
        <w:t>phenol.</w:t>
      </w:r>
      <w:r w:rsidR="00F36F39" w:rsidRPr="00925E39">
        <w:t xml:space="preserve"> </w:t>
      </w:r>
      <w:r w:rsidR="00634898" w:rsidRPr="00925E39">
        <w:t xml:space="preserve">This </w:t>
      </w:r>
      <w:r w:rsidR="000154E9" w:rsidRPr="00925E39">
        <w:t>assignment</w:t>
      </w:r>
      <w:r w:rsidR="00634898" w:rsidRPr="00925E39">
        <w:t xml:space="preserve"> is </w:t>
      </w:r>
      <w:r w:rsidR="007C50D1" w:rsidRPr="00925E39">
        <w:t xml:space="preserve">further </w:t>
      </w:r>
      <w:r w:rsidR="006B0D64" w:rsidRPr="00925E39">
        <w:t xml:space="preserve">supported </w:t>
      </w:r>
      <w:r w:rsidR="00634898" w:rsidRPr="00925E39">
        <w:t xml:space="preserve">by the </w:t>
      </w:r>
      <w:r w:rsidR="006D7DEB" w:rsidRPr="00925E39">
        <w:t>concurrent detection</w:t>
      </w:r>
      <w:r w:rsidR="000C7FD8" w:rsidRPr="00925E39">
        <w:t xml:space="preserve"> </w:t>
      </w:r>
      <w:r w:rsidR="00634898" w:rsidRPr="00925E39">
        <w:t xml:space="preserve">of </w:t>
      </w:r>
      <w:r w:rsidR="000C7FD8" w:rsidRPr="00925E39">
        <w:t xml:space="preserve">the </w:t>
      </w:r>
      <w:r w:rsidR="000154E9" w:rsidRPr="00925E39">
        <w:t xml:space="preserve">ion signal at </w:t>
      </w:r>
      <w:r w:rsidR="00AA72FA" w:rsidRPr="00925E39">
        <w:rPr>
          <w:i/>
          <w:iCs/>
        </w:rPr>
        <w:t>m/z</w:t>
      </w:r>
      <w:r w:rsidR="00AA72FA" w:rsidRPr="00925E39">
        <w:t xml:space="preserve"> </w:t>
      </w:r>
      <w:r w:rsidR="009C0BF5" w:rsidRPr="00925E39">
        <w:t xml:space="preserve">= </w:t>
      </w:r>
      <w:r w:rsidR="00D24E7B" w:rsidRPr="00925E39">
        <w:t xml:space="preserve">67, </w:t>
      </w:r>
      <w:r w:rsidR="00306FE2" w:rsidRPr="00925E39">
        <w:t xml:space="preserve">whose </w:t>
      </w:r>
      <w:r w:rsidR="00D24E7B" w:rsidRPr="00925E39">
        <w:t xml:space="preserve">TPD profile matches that of </w:t>
      </w:r>
      <w:r w:rsidR="006A450A" w:rsidRPr="00925E39">
        <w:rPr>
          <w:i/>
          <w:iCs/>
        </w:rPr>
        <w:t>m/z</w:t>
      </w:r>
      <w:r w:rsidR="006A450A" w:rsidRPr="00925E39">
        <w:t xml:space="preserve"> =</w:t>
      </w:r>
      <w:r w:rsidR="007A4024" w:rsidRPr="00925E39">
        <w:t xml:space="preserve"> </w:t>
      </w:r>
      <w:r w:rsidR="006A450A" w:rsidRPr="00925E39">
        <w:t>94</w:t>
      </w:r>
      <w:r w:rsidR="00930338" w:rsidRPr="00925E39">
        <w:t xml:space="preserve"> (Figure</w:t>
      </w:r>
      <w:r w:rsidR="007A1A6F" w:rsidRPr="00925E39">
        <w:t xml:space="preserve"> 3b and</w:t>
      </w:r>
      <w:r w:rsidR="00E15C58" w:rsidRPr="00925E39">
        <w:t xml:space="preserve"> Figure</w:t>
      </w:r>
      <w:r w:rsidR="00930338" w:rsidRPr="00925E39">
        <w:t xml:space="preserve"> A2e)</w:t>
      </w:r>
      <w:r w:rsidR="00B37285" w:rsidRPr="00925E39">
        <w:t>.</w:t>
      </w:r>
      <w:r w:rsidR="006B324B" w:rsidRPr="00925E39">
        <w:t xml:space="preserve"> </w:t>
      </w:r>
      <w:r w:rsidR="00192E2C" w:rsidRPr="00925E39">
        <w:t>An a</w:t>
      </w:r>
      <w:r w:rsidR="005F3D9D" w:rsidRPr="00925E39">
        <w:t>dditional blank experiment</w:t>
      </w:r>
      <w:r w:rsidR="00E74695" w:rsidRPr="00925E39">
        <w:t xml:space="preserve"> of </w:t>
      </w:r>
      <w:r w:rsidR="00ED5F68" w:rsidRPr="00925E39">
        <w:t xml:space="preserve">unirradiated </w:t>
      </w:r>
      <w:r w:rsidR="00E74695" w:rsidRPr="00925E39">
        <w:t xml:space="preserve">phenol ice </w:t>
      </w:r>
      <w:r w:rsidR="00C548BB" w:rsidRPr="00925E39">
        <w:t xml:space="preserve">conducted under otherwise identical conditions </w:t>
      </w:r>
      <w:r w:rsidR="005F3D9D" w:rsidRPr="00925E39">
        <w:t xml:space="preserve">at </w:t>
      </w:r>
      <w:r w:rsidR="0007027C" w:rsidRPr="00925E39">
        <w:t xml:space="preserve">10.49 </w:t>
      </w:r>
      <w:r w:rsidR="005F3D9D" w:rsidRPr="00925E39">
        <w:t>eV</w:t>
      </w:r>
      <w:r w:rsidR="00C548BB" w:rsidRPr="00925E39">
        <w:t xml:space="preserve"> shows the</w:t>
      </w:r>
      <w:r w:rsidR="0078249C" w:rsidRPr="00925E39">
        <w:t xml:space="preserve"> TPD profile of</w:t>
      </w:r>
      <w:r w:rsidR="00135E8E" w:rsidRPr="00925E39">
        <w:t xml:space="preserve"> </w:t>
      </w:r>
      <w:r w:rsidR="00DE49F0" w:rsidRPr="00925E39">
        <w:t>phenol at</w:t>
      </w:r>
      <w:r w:rsidR="00AD4FDA" w:rsidRPr="00925E39">
        <w:t xml:space="preserve"> </w:t>
      </w:r>
      <w:r w:rsidR="00AD4FDA" w:rsidRPr="00925E39">
        <w:rPr>
          <w:i/>
          <w:iCs/>
        </w:rPr>
        <w:t>m/z</w:t>
      </w:r>
      <w:r w:rsidR="00AD4FDA" w:rsidRPr="00925E39">
        <w:t xml:space="preserve"> = </w:t>
      </w:r>
      <w:r w:rsidR="00AF251B" w:rsidRPr="00925E39">
        <w:t>94</w:t>
      </w:r>
      <w:r w:rsidR="00AD4FDA" w:rsidRPr="00925E39">
        <w:t xml:space="preserve"> </w:t>
      </w:r>
      <w:r w:rsidR="0046043E" w:rsidRPr="00925E39">
        <w:t>spanning</w:t>
      </w:r>
      <w:r w:rsidR="00AD4FDA" w:rsidRPr="00925E39">
        <w:t xml:space="preserve"> </w:t>
      </w:r>
      <w:r w:rsidR="00C3284B" w:rsidRPr="00925E39">
        <w:t>1</w:t>
      </w:r>
      <w:r w:rsidR="00F47E26" w:rsidRPr="00925E39">
        <w:t>59–</w:t>
      </w:r>
      <w:r w:rsidR="00C3284B" w:rsidRPr="00925E39">
        <w:t>25</w:t>
      </w:r>
      <w:r w:rsidR="00F47E26" w:rsidRPr="00925E39">
        <w:t xml:space="preserve">1 </w:t>
      </w:r>
      <w:r w:rsidR="00AD4FDA" w:rsidRPr="00925E39">
        <w:t>K</w:t>
      </w:r>
      <w:r w:rsidR="0079075C" w:rsidRPr="00925E39">
        <w:t xml:space="preserve"> (</w:t>
      </w:r>
      <w:r w:rsidR="008C0A7C" w:rsidRPr="00925E39">
        <w:t>Figure A2f</w:t>
      </w:r>
      <w:r w:rsidR="0079075C" w:rsidRPr="00925E39">
        <w:t>)</w:t>
      </w:r>
      <w:r w:rsidR="00F47E26" w:rsidRPr="00925E39">
        <w:t xml:space="preserve">, which is close to the </w:t>
      </w:r>
      <w:r w:rsidR="005C35E3" w:rsidRPr="00925E39">
        <w:t>sublimation</w:t>
      </w:r>
      <w:r w:rsidR="00691D7B" w:rsidRPr="00925E39">
        <w:t xml:space="preserve"> </w:t>
      </w:r>
      <w:r w:rsidR="005C35E3" w:rsidRPr="00925E39">
        <w:t>temperatures</w:t>
      </w:r>
      <w:r w:rsidR="00691D7B" w:rsidRPr="00925E39">
        <w:t xml:space="preserve"> </w:t>
      </w:r>
      <w:r w:rsidR="00AB2A86" w:rsidRPr="00925E39">
        <w:t xml:space="preserve">observed </w:t>
      </w:r>
      <w:r w:rsidR="00176A5D" w:rsidRPr="00925E39">
        <w:t>at 275.15 nm</w:t>
      </w:r>
      <w:r w:rsidR="00726A87" w:rsidRPr="00925E39">
        <w:t xml:space="preserve"> (</w:t>
      </w:r>
      <w:r w:rsidR="00432600" w:rsidRPr="00925E39">
        <w:t>162–2</w:t>
      </w:r>
      <w:r w:rsidR="00755C5F" w:rsidRPr="00925E39">
        <w:t>43</w:t>
      </w:r>
      <w:r w:rsidR="00432600" w:rsidRPr="00925E39">
        <w:t xml:space="preserve"> K</w:t>
      </w:r>
      <w:r w:rsidR="00726A87" w:rsidRPr="00925E39">
        <w:t>)</w:t>
      </w:r>
      <w:r w:rsidR="00176A5D" w:rsidRPr="00925E39">
        <w:t xml:space="preserve">, </w:t>
      </w:r>
      <w:r w:rsidR="002252BA" w:rsidRPr="00925E39">
        <w:t>provid</w:t>
      </w:r>
      <w:r w:rsidR="00437CC7" w:rsidRPr="00925E39">
        <w:t>ing</w:t>
      </w:r>
      <w:r w:rsidR="00DA764F" w:rsidRPr="00925E39">
        <w:t xml:space="preserve"> </w:t>
      </w:r>
      <w:r w:rsidR="00354758" w:rsidRPr="00925E39">
        <w:t xml:space="preserve">additional </w:t>
      </w:r>
      <w:r w:rsidR="0088411E" w:rsidRPr="00925E39">
        <w:t>evidence</w:t>
      </w:r>
      <w:r w:rsidR="00F07040" w:rsidRPr="00925E39">
        <w:t xml:space="preserve"> </w:t>
      </w:r>
      <w:r w:rsidR="002B03DF" w:rsidRPr="00925E39">
        <w:t>for</w:t>
      </w:r>
      <w:r w:rsidR="00DA764F" w:rsidRPr="00925E39">
        <w:t xml:space="preserve"> the </w:t>
      </w:r>
      <w:r w:rsidR="00F07040" w:rsidRPr="00925E39">
        <w:t xml:space="preserve">phenol </w:t>
      </w:r>
      <w:r w:rsidR="00DA764F" w:rsidRPr="00925E39">
        <w:t>formation</w:t>
      </w:r>
      <w:r w:rsidR="00AD6CBB" w:rsidRPr="00925E39">
        <w:t>.</w:t>
      </w:r>
      <w:r w:rsidR="0072174B" w:rsidRPr="00925E39">
        <w:t xml:space="preserve"> </w:t>
      </w:r>
      <w:r w:rsidR="00567F55" w:rsidRPr="00925E39">
        <w:t xml:space="preserve">A </w:t>
      </w:r>
      <w:r w:rsidR="00567F55" w:rsidRPr="00925E39">
        <w:rPr>
          <w:noProof/>
        </w:rPr>
        <w:t>comparison</w:t>
      </w:r>
      <w:r w:rsidR="00567F55" w:rsidRPr="00925E39">
        <w:t xml:space="preserve"> of </w:t>
      </w:r>
      <w:r w:rsidR="00FA6F3E" w:rsidRPr="00925E39">
        <w:t xml:space="preserve">the </w:t>
      </w:r>
      <w:r w:rsidR="00567F55" w:rsidRPr="00925E39">
        <w:t xml:space="preserve">TPD profiles </w:t>
      </w:r>
      <w:r w:rsidR="00FA6F3E" w:rsidRPr="00925E39">
        <w:t>of</w:t>
      </w:r>
      <w:r w:rsidR="00567F55" w:rsidRPr="00925E39">
        <w:t xml:space="preserve"> </w:t>
      </w:r>
      <w:r w:rsidR="00567F55" w:rsidRPr="00925E39">
        <w:rPr>
          <w:i/>
          <w:iCs/>
        </w:rPr>
        <w:t>m/z</w:t>
      </w:r>
      <w:r w:rsidR="00567F55" w:rsidRPr="00925E39">
        <w:t xml:space="preserve"> = 94 </w:t>
      </w:r>
      <w:r w:rsidR="00FA6F3E" w:rsidRPr="00925E39">
        <w:t>obtained using</w:t>
      </w:r>
      <w:r w:rsidR="00135AC5" w:rsidRPr="00925E39">
        <w:t xml:space="preserve"> </w:t>
      </w:r>
      <w:r w:rsidR="00567F55" w:rsidRPr="00925E39">
        <w:t>P</w:t>
      </w:r>
      <w:r w:rsidR="00567F55" w:rsidRPr="003779B5">
        <w:t xml:space="preserve">I- and REMPI-ReToF-MS reveals that phenol accounts for (45 ± 6)% of the </w:t>
      </w:r>
      <w:r w:rsidR="00135AC5" w:rsidRPr="003779B5">
        <w:t xml:space="preserve">observed </w:t>
      </w:r>
      <w:r w:rsidR="00926495" w:rsidRPr="003779B5">
        <w:t xml:space="preserve">ion </w:t>
      </w:r>
      <w:r w:rsidR="00567F55" w:rsidRPr="003779B5">
        <w:t>signal.</w:t>
      </w:r>
      <w:r w:rsidR="007F1B30" w:rsidRPr="003779B5">
        <w:t xml:space="preserve"> The </w:t>
      </w:r>
      <w:r w:rsidR="00BC3596" w:rsidRPr="003779B5">
        <w:t>remaining signal</w:t>
      </w:r>
      <w:r w:rsidR="00C819B2" w:rsidRPr="003779B5">
        <w:t xml:space="preserve"> </w:t>
      </w:r>
      <w:r w:rsidR="003779B5" w:rsidRPr="003779B5">
        <w:t xml:space="preserve">must be </w:t>
      </w:r>
      <w:r w:rsidR="004603EB" w:rsidRPr="003779B5">
        <w:t>attributed to other C</w:t>
      </w:r>
      <w:r w:rsidR="004603EB" w:rsidRPr="003779B5">
        <w:rPr>
          <w:vertAlign w:val="subscript"/>
        </w:rPr>
        <w:t>6</w:t>
      </w:r>
      <w:r w:rsidR="004603EB" w:rsidRPr="003779B5">
        <w:t>H</w:t>
      </w:r>
      <w:r w:rsidR="004603EB" w:rsidRPr="003779B5">
        <w:rPr>
          <w:vertAlign w:val="subscript"/>
        </w:rPr>
        <w:t>6</w:t>
      </w:r>
      <w:r w:rsidR="004603EB" w:rsidRPr="003779B5">
        <w:t>O isomers</w:t>
      </w:r>
      <w:r w:rsidR="00020895" w:rsidRPr="003779B5">
        <w:t xml:space="preserve">, which </w:t>
      </w:r>
      <w:r w:rsidR="00E4366C" w:rsidRPr="003779B5">
        <w:t xml:space="preserve">can be ionized </w:t>
      </w:r>
      <w:r w:rsidR="004A1186" w:rsidRPr="003779B5">
        <w:t>via</w:t>
      </w:r>
      <w:r w:rsidR="00020895" w:rsidRPr="003779B5">
        <w:t xml:space="preserve"> PI </w:t>
      </w:r>
      <w:r w:rsidR="00867322" w:rsidRPr="003779B5">
        <w:t>at 10.49 eV</w:t>
      </w:r>
      <w:r w:rsidR="003779B5" w:rsidRPr="003779B5">
        <w:t>,</w:t>
      </w:r>
      <w:r w:rsidR="00867322" w:rsidRPr="003779B5">
        <w:t xml:space="preserve"> </w:t>
      </w:r>
      <w:r w:rsidR="00020895" w:rsidRPr="003779B5">
        <w:t xml:space="preserve">but </w:t>
      </w:r>
      <w:r w:rsidR="003779B5" w:rsidRPr="003779B5">
        <w:t xml:space="preserve">which </w:t>
      </w:r>
      <w:r w:rsidR="004603EB" w:rsidRPr="003779B5">
        <w:t>can</w:t>
      </w:r>
      <w:r w:rsidR="00020895" w:rsidRPr="003779B5">
        <w:t xml:space="preserve">not </w:t>
      </w:r>
      <w:r w:rsidR="0068678F" w:rsidRPr="003779B5">
        <w:t xml:space="preserve">be ionized </w:t>
      </w:r>
      <w:r w:rsidR="00D16510" w:rsidRPr="003779B5">
        <w:t>via</w:t>
      </w:r>
      <w:r w:rsidR="0003742A" w:rsidRPr="003779B5">
        <w:t xml:space="preserve"> </w:t>
      </w:r>
      <w:r w:rsidR="007F1B30" w:rsidRPr="003779B5">
        <w:t xml:space="preserve">the [1+1] REMPI scheme at 275.15 </w:t>
      </w:r>
      <w:r w:rsidR="007F1B30" w:rsidRPr="003779B5">
        <w:rPr>
          <w:bCs/>
        </w:rPr>
        <w:t>nm</w:t>
      </w:r>
      <w:r w:rsidR="007F1B30" w:rsidRPr="003779B5">
        <w:t>.</w:t>
      </w:r>
    </w:p>
    <w:p w14:paraId="1CFA4DF8" w14:textId="0D1A744B" w:rsidR="00A069A0" w:rsidRPr="007A7E58" w:rsidRDefault="00DC7553" w:rsidP="007A7E58">
      <w:pPr>
        <w:tabs>
          <w:tab w:val="left" w:pos="1335"/>
        </w:tabs>
        <w:spacing w:after="240" w:line="360" w:lineRule="auto"/>
        <w:ind w:firstLine="288"/>
        <w:jc w:val="both"/>
        <w:rPr>
          <w:highlight w:val="yellow"/>
        </w:rPr>
      </w:pPr>
      <w:r w:rsidRPr="003779B5">
        <w:t xml:space="preserve">Besides the formation of </w:t>
      </w:r>
      <w:r w:rsidR="000D3544" w:rsidRPr="003779B5">
        <w:t>phenol</w:t>
      </w:r>
      <w:r w:rsidRPr="003779B5">
        <w:t xml:space="preserve">, </w:t>
      </w:r>
      <w:r w:rsidR="0074246E" w:rsidRPr="003779B5">
        <w:t>the processed C</w:t>
      </w:r>
      <w:r w:rsidR="0074246E" w:rsidRPr="003779B5">
        <w:rPr>
          <w:vertAlign w:val="subscript"/>
        </w:rPr>
        <w:t>2</w:t>
      </w:r>
      <w:r w:rsidR="0074246E" w:rsidRPr="003779B5">
        <w:t>H</w:t>
      </w:r>
      <w:r w:rsidR="0074246E" w:rsidRPr="003779B5">
        <w:rPr>
          <w:vertAlign w:val="subscript"/>
        </w:rPr>
        <w:t>2</w:t>
      </w:r>
      <w:r w:rsidR="0074246E" w:rsidRPr="003779B5">
        <w:rPr>
          <w:lang w:val="en-GB"/>
        </w:rPr>
        <w:t>–</w:t>
      </w:r>
      <w:r w:rsidR="0074246E" w:rsidRPr="003779B5">
        <w:t>H</w:t>
      </w:r>
      <w:r w:rsidR="0074246E" w:rsidRPr="003779B5">
        <w:rPr>
          <w:vertAlign w:val="subscript"/>
        </w:rPr>
        <w:t>2</w:t>
      </w:r>
      <w:r w:rsidR="0074246E" w:rsidRPr="003779B5">
        <w:t>O ice</w:t>
      </w:r>
      <w:r w:rsidR="008549DD" w:rsidRPr="003779B5">
        <w:t>s also produce</w:t>
      </w:r>
      <w:r w:rsidR="0074246E" w:rsidRPr="003779B5">
        <w:t xml:space="preserve"> </w:t>
      </w:r>
      <w:r w:rsidR="00A15F84" w:rsidRPr="003779B5">
        <w:t>benzene (C</w:t>
      </w:r>
      <w:r w:rsidR="00A15F84" w:rsidRPr="003779B5">
        <w:rPr>
          <w:vertAlign w:val="subscript"/>
        </w:rPr>
        <w:t>6</w:t>
      </w:r>
      <w:r w:rsidR="00A15F84" w:rsidRPr="003779B5">
        <w:t>H</w:t>
      </w:r>
      <w:r w:rsidR="00A15F84" w:rsidRPr="003779B5">
        <w:rPr>
          <w:vertAlign w:val="subscript"/>
        </w:rPr>
        <w:t>6</w:t>
      </w:r>
      <w:r w:rsidR="00A15F84" w:rsidRPr="003779B5">
        <w:t xml:space="preserve">), </w:t>
      </w:r>
      <w:r w:rsidR="00A15F84" w:rsidRPr="003779B5">
        <w:rPr>
          <w:bCs/>
        </w:rPr>
        <w:t>phenylacetylene (</w:t>
      </w:r>
      <w:r w:rsidR="00A15F84" w:rsidRPr="003779B5">
        <w:t>C</w:t>
      </w:r>
      <w:r w:rsidR="00A15F84" w:rsidRPr="003779B5">
        <w:rPr>
          <w:vertAlign w:val="subscript"/>
        </w:rPr>
        <w:t>6</w:t>
      </w:r>
      <w:r w:rsidR="00A15F84" w:rsidRPr="003779B5">
        <w:t>H</w:t>
      </w:r>
      <w:r w:rsidR="00A15F84" w:rsidRPr="003779B5">
        <w:rPr>
          <w:vertAlign w:val="subscript"/>
        </w:rPr>
        <w:t>5</w:t>
      </w:r>
      <w:r w:rsidR="00A15F84" w:rsidRPr="003779B5">
        <w:t>CCH</w:t>
      </w:r>
      <w:r w:rsidR="00A15F84" w:rsidRPr="003779B5">
        <w:rPr>
          <w:bCs/>
        </w:rPr>
        <w:t>), styrene (</w:t>
      </w:r>
      <w:r w:rsidR="00A15F84" w:rsidRPr="003779B5">
        <w:t>C</w:t>
      </w:r>
      <w:r w:rsidR="00A15F84" w:rsidRPr="003779B5">
        <w:rPr>
          <w:vertAlign w:val="subscript"/>
        </w:rPr>
        <w:t>6</w:t>
      </w:r>
      <w:r w:rsidR="00A15F84" w:rsidRPr="003779B5">
        <w:t>H</w:t>
      </w:r>
      <w:r w:rsidR="00A15F84" w:rsidRPr="003779B5">
        <w:rPr>
          <w:vertAlign w:val="subscript"/>
        </w:rPr>
        <w:t>5</w:t>
      </w:r>
      <w:r w:rsidR="00A15F84" w:rsidRPr="003779B5">
        <w:t>CHCH</w:t>
      </w:r>
      <w:r w:rsidR="00A15F84" w:rsidRPr="003779B5">
        <w:rPr>
          <w:vertAlign w:val="subscript"/>
        </w:rPr>
        <w:t>2</w:t>
      </w:r>
      <w:r w:rsidR="00A15F84" w:rsidRPr="003779B5">
        <w:rPr>
          <w:bCs/>
        </w:rPr>
        <w:t>), naphthalene (</w:t>
      </w:r>
      <w:r w:rsidR="00A15F84" w:rsidRPr="003779B5">
        <w:t>C</w:t>
      </w:r>
      <w:r w:rsidR="00A15F84" w:rsidRPr="003779B5">
        <w:rPr>
          <w:vertAlign w:val="subscript"/>
        </w:rPr>
        <w:t>10</w:t>
      </w:r>
      <w:r w:rsidR="00A15F84" w:rsidRPr="003779B5">
        <w:t>H</w:t>
      </w:r>
      <w:r w:rsidR="00A15F84" w:rsidRPr="003779B5">
        <w:rPr>
          <w:vertAlign w:val="subscript"/>
        </w:rPr>
        <w:t>8</w:t>
      </w:r>
      <w:r w:rsidR="00A15F84" w:rsidRPr="003779B5">
        <w:rPr>
          <w:bCs/>
        </w:rPr>
        <w:t>)</w:t>
      </w:r>
      <w:r w:rsidR="0073541A" w:rsidRPr="003779B5">
        <w:rPr>
          <w:bCs/>
        </w:rPr>
        <w:t>,</w:t>
      </w:r>
      <w:r w:rsidR="00A15F84" w:rsidRPr="003779B5">
        <w:rPr>
          <w:bCs/>
        </w:rPr>
        <w:t xml:space="preserve"> and phenanthrene </w:t>
      </w:r>
      <w:r w:rsidR="00A15F84" w:rsidRPr="003779B5">
        <w:t>(C</w:t>
      </w:r>
      <w:r w:rsidR="00A15F84" w:rsidRPr="003779B5">
        <w:rPr>
          <w:vertAlign w:val="subscript"/>
        </w:rPr>
        <w:t>14</w:t>
      </w:r>
      <w:r w:rsidR="00A15F84" w:rsidRPr="003779B5">
        <w:t>H</w:t>
      </w:r>
      <w:r w:rsidR="00A15F84" w:rsidRPr="003779B5">
        <w:rPr>
          <w:vertAlign w:val="subscript"/>
        </w:rPr>
        <w:t>10</w:t>
      </w:r>
      <w:r w:rsidR="00A15F84" w:rsidRPr="003779B5">
        <w:t>)</w:t>
      </w:r>
      <w:r w:rsidR="000238E8" w:rsidRPr="003779B5">
        <w:t xml:space="preserve">, which </w:t>
      </w:r>
      <w:r w:rsidR="00F93112" w:rsidRPr="003779B5">
        <w:t>contribute to</w:t>
      </w:r>
      <w:r w:rsidR="00BB65CB" w:rsidRPr="003779B5">
        <w:t xml:space="preserve"> the </w:t>
      </w:r>
      <w:r w:rsidR="00453A2B" w:rsidRPr="003779B5">
        <w:t xml:space="preserve">ion signals </w:t>
      </w:r>
      <w:r w:rsidR="004D2FC8" w:rsidRPr="003779B5">
        <w:t xml:space="preserve">observed </w:t>
      </w:r>
      <w:r w:rsidR="003D10CA" w:rsidRPr="003779B5">
        <w:t>at</w:t>
      </w:r>
      <w:r w:rsidR="00453A2B" w:rsidRPr="003779B5">
        <w:rPr>
          <w:bCs/>
        </w:rPr>
        <w:t xml:space="preserve"> </w:t>
      </w:r>
      <w:r w:rsidR="00453A2B" w:rsidRPr="003779B5">
        <w:rPr>
          <w:bCs/>
          <w:i/>
          <w:iCs/>
        </w:rPr>
        <w:t>m/z</w:t>
      </w:r>
      <w:r w:rsidR="00453A2B" w:rsidRPr="003779B5">
        <w:rPr>
          <w:bCs/>
        </w:rPr>
        <w:t xml:space="preserve"> = 78, 102, 104</w:t>
      </w:r>
      <w:r w:rsidR="00202153" w:rsidRPr="003779B5">
        <w:rPr>
          <w:bCs/>
        </w:rPr>
        <w:t>,</w:t>
      </w:r>
      <w:r w:rsidR="00453A2B" w:rsidRPr="003779B5">
        <w:rPr>
          <w:bCs/>
        </w:rPr>
        <w:t xml:space="preserve"> 128, and</w:t>
      </w:r>
      <w:r w:rsidR="00D55A3E" w:rsidRPr="003779B5">
        <w:rPr>
          <w:bCs/>
        </w:rPr>
        <w:t xml:space="preserve"> </w:t>
      </w:r>
      <w:r w:rsidR="00453A2B" w:rsidRPr="003779B5">
        <w:rPr>
          <w:bCs/>
        </w:rPr>
        <w:t>178</w:t>
      </w:r>
      <w:r w:rsidR="00920769" w:rsidRPr="003779B5">
        <w:rPr>
          <w:bCs/>
        </w:rPr>
        <w:t xml:space="preserve">, </w:t>
      </w:r>
      <w:r w:rsidR="00F67B44" w:rsidRPr="003779B5">
        <w:rPr>
          <w:bCs/>
        </w:rPr>
        <w:t>respectively</w:t>
      </w:r>
      <w:r w:rsidR="00977A14" w:rsidRPr="003779B5">
        <w:rPr>
          <w:bCs/>
        </w:rPr>
        <w:t xml:space="preserve"> </w:t>
      </w:r>
      <w:r w:rsidR="00977A14" w:rsidRPr="003779B5">
        <w:t>(</w:t>
      </w:r>
      <w:r w:rsidR="00977A14" w:rsidRPr="003779B5">
        <w:rPr>
          <w:bCs/>
        </w:rPr>
        <w:t>Figure 4</w:t>
      </w:r>
      <w:r w:rsidR="00977A14" w:rsidRPr="003779B5">
        <w:t>)</w:t>
      </w:r>
      <w:r w:rsidR="00CF09BC" w:rsidRPr="003779B5">
        <w:rPr>
          <w:bCs/>
        </w:rPr>
        <w:t>.</w:t>
      </w:r>
      <w:r w:rsidR="00C24DAD" w:rsidRPr="003779B5">
        <w:rPr>
          <w:bCs/>
        </w:rPr>
        <w:t xml:space="preserve"> At </w:t>
      </w:r>
      <w:r w:rsidR="00547FDF" w:rsidRPr="003779B5">
        <w:rPr>
          <w:bCs/>
        </w:rPr>
        <w:t xml:space="preserve">a photon energy of </w:t>
      </w:r>
      <w:r w:rsidR="00C24DAD" w:rsidRPr="003779B5">
        <w:rPr>
          <w:bCs/>
        </w:rPr>
        <w:t xml:space="preserve">10.49 eV, </w:t>
      </w:r>
      <w:r w:rsidR="00924B42" w:rsidRPr="003779B5">
        <w:rPr>
          <w:bCs/>
        </w:rPr>
        <w:t xml:space="preserve">benzene (IE = </w:t>
      </w:r>
      <w:r w:rsidR="003738FF" w:rsidRPr="003779B5">
        <w:rPr>
          <w:bCs/>
        </w:rPr>
        <w:t>9.24378 ± 0.00007</w:t>
      </w:r>
      <w:r w:rsidR="00845E05" w:rsidRPr="003779B5">
        <w:rPr>
          <w:bCs/>
        </w:rPr>
        <w:t xml:space="preserve"> </w:t>
      </w:r>
      <w:r w:rsidR="00924B42" w:rsidRPr="003779B5">
        <w:rPr>
          <w:bCs/>
        </w:rPr>
        <w:t>eV)</w:t>
      </w:r>
      <w:r w:rsidR="00E07473" w:rsidRPr="003779B5">
        <w:t>,</w:t>
      </w:r>
      <w:r w:rsidR="00C23260" w:rsidRPr="003779B5">
        <w:t xml:space="preserve"> </w:t>
      </w:r>
      <w:r w:rsidR="00924B42" w:rsidRPr="003779B5">
        <w:rPr>
          <w:bCs/>
        </w:rPr>
        <w:t>phenylacetylene (IE = 8.825 ± 0.001 eV), styrene (IE = 8.464 ± 0.001 eV), naphthalene (IE = 8.144 ± 0.001 eV)</w:t>
      </w:r>
      <w:r w:rsidR="00E95647" w:rsidRPr="003779B5">
        <w:rPr>
          <w:bCs/>
        </w:rPr>
        <w:t>, and phenanthrene (IE = 7.891 ± 0.001 eV)</w:t>
      </w:r>
      <w:r w:rsidR="006022BE" w:rsidRPr="003779B5">
        <w:rPr>
          <w:bCs/>
        </w:rPr>
        <w:t xml:space="preserve"> </w:t>
      </w:r>
      <w:r w:rsidR="005E0B3A" w:rsidRPr="003779B5">
        <w:rPr>
          <w:bCs/>
        </w:rPr>
        <w:fldChar w:fldCharType="begin"/>
      </w:r>
      <w:r w:rsidR="005E0B3A" w:rsidRPr="003779B5">
        <w:rPr>
          <w:bCs/>
        </w:rPr>
        <w:instrText xml:space="preserve"> ADDIN EN.CITE &lt;EndNote&gt;&lt;Cite&gt;&lt;Author&gt;Dyke&lt;/Author&gt;&lt;Year&gt;1992&lt;/Year&gt;&lt;RecNum&gt;3751&lt;/RecNum&gt;&lt;DisplayText&gt;(Dyke et al. 1992; P. J. Linstrom &amp;amp; Mallard 2013)&lt;/DisplayText&gt;&lt;record&gt;&lt;rec-number&gt;3751&lt;/rec-number&gt;&lt;foreign-keys&gt;&lt;key app="EN" db-id="afef2wdxnra5fvedsstvdfs2w0dezf5fsr00"&gt;3751&lt;/key&gt;&lt;/foreign-keys&gt;&lt;ref-type name="Journal Article"&gt;17&lt;/ref-type&gt;&lt;contributors&gt;&lt;authors&gt;&lt;author&gt;Dyke, J. M.&lt;/author&gt;&lt;author&gt;Ozeki, H.&lt;/author&gt;&lt;author&gt;Takahashi, M.&lt;/author&gt;&lt;author&gt;Cockett, M. C. R.&lt;/author&gt;&lt;author&gt;Kimura, K.&lt;/author&gt;&lt;/authors&gt;&lt;/contributors&gt;&lt;titles&gt;&lt;title&gt;A study of phenylacetylene and styrene, and their argon complexes PA–Ar and ST–Ar with laser threshold photoelectron spectroscopy&lt;/title&gt;&lt;secondary-title&gt;The Journal of Chemical Physics&lt;/secondary-title&gt;&lt;/titles&gt;&lt;periodical&gt;&lt;full-title&gt;The Journal of Chemical Physics&lt;/full-title&gt;&lt;abbr-1&gt;J. Chem. Phys.&lt;/abbr-1&gt;&lt;abbr-2&gt;JChPh&lt;/abbr-2&gt;&lt;/periodical&gt;&lt;pages&gt;8926-8933&lt;/pages&gt;&lt;volume&gt;97&lt;/volume&gt;&lt;number&gt;12&lt;/number&gt;&lt;dates&gt;&lt;year&gt;1992&lt;/year&gt;&lt;/dates&gt;&lt;isbn&gt;0021-9606&lt;/isbn&gt;&lt;urls&gt;&lt;related-urls&gt;&lt;url&gt;https://doi.org/10.1063/1.463367&lt;/url&gt;&lt;/related-urls&gt;&lt;/urls&gt;&lt;electronic-resource-num&gt;10.1063/1.463367&lt;/electronic-resource-num&gt;&lt;access-date&gt;11/21/2025&lt;/access-date&gt;&lt;/record&gt;&lt;/Cite&gt;&lt;Cite&gt;&lt;Author&gt;P. J. Linstrom&lt;/Author&gt;&lt;Year&gt;2013&lt;/Year&gt;&lt;RecNum&gt;2842&lt;/RecNum&gt;&lt;record&gt;&lt;rec-number&gt;2842&lt;/rec-number&gt;&lt;foreign-keys&gt;&lt;key app="EN" db-id="afef2wdxnra5fvedsstvdfs2w0dezf5fsr00"&gt;2842&lt;/key&gt;&lt;/foreign-keys&gt;&lt;ref-type name="Journal Article"&gt;17&lt;/ref-type&gt;&lt;contributors&gt;&lt;authors&gt;&lt;author&gt;P. J. Linstrom, &lt;/author&gt;&lt;author&gt;W. G. Mallard&lt;/author&gt;&lt;/authors&gt;&lt;/contributors&gt;&lt;titles&gt;&lt;title&gt;NIST Chemistry webBook, NIST Standard Reference&amp;#xD;Database Number 69&lt;/title&gt;&lt;secondary-title&gt;NIST Chemistry webBook, NIST Standard Reference&amp;#xD;Database Number 69&lt;/secondary-title&gt;&lt;/titles&gt;&lt;pages&gt;http://webbook.nist.gov/&lt;/pages&gt;&lt;dates&gt;&lt;year&gt;2013&lt;/year&gt;&lt;/dates&gt;&lt;urls&gt;&lt;/urls&gt;&lt;/record&gt;&lt;/Cite&gt;&lt;/EndNote&gt;</w:instrText>
      </w:r>
      <w:r w:rsidR="005E0B3A" w:rsidRPr="003779B5">
        <w:rPr>
          <w:bCs/>
        </w:rPr>
        <w:fldChar w:fldCharType="separate"/>
      </w:r>
      <w:r w:rsidR="005E0B3A" w:rsidRPr="003779B5">
        <w:rPr>
          <w:bCs/>
          <w:noProof/>
        </w:rPr>
        <w:t>(</w:t>
      </w:r>
      <w:hyperlink w:anchor="_ENREF_27" w:tooltip="Dyke, 1992 #3751" w:history="1">
        <w:r w:rsidR="00925353" w:rsidRPr="003779B5">
          <w:rPr>
            <w:bCs/>
            <w:noProof/>
          </w:rPr>
          <w:t>Dyke et al. 1992</w:t>
        </w:r>
      </w:hyperlink>
      <w:r w:rsidR="005E0B3A" w:rsidRPr="003779B5">
        <w:rPr>
          <w:bCs/>
          <w:noProof/>
        </w:rPr>
        <w:t xml:space="preserve">; </w:t>
      </w:r>
      <w:hyperlink w:anchor="_ENREF_65" w:tooltip="P. J. Linstrom, 2013 #2842" w:history="1">
        <w:r w:rsidR="00925353" w:rsidRPr="003779B5">
          <w:rPr>
            <w:bCs/>
            <w:noProof/>
          </w:rPr>
          <w:t>P. J. Linstrom &amp; Mallard 2013</w:t>
        </w:r>
      </w:hyperlink>
      <w:r w:rsidR="005E0B3A" w:rsidRPr="003779B5">
        <w:rPr>
          <w:bCs/>
          <w:noProof/>
        </w:rPr>
        <w:t>)</w:t>
      </w:r>
      <w:r w:rsidR="005E0B3A" w:rsidRPr="003779B5">
        <w:rPr>
          <w:bCs/>
        </w:rPr>
        <w:fldChar w:fldCharType="end"/>
      </w:r>
      <w:r w:rsidR="00FD33AB" w:rsidRPr="003779B5">
        <w:t xml:space="preserve"> </w:t>
      </w:r>
      <w:r w:rsidR="00FD33AB" w:rsidRPr="00BB412E">
        <w:t>can be ionized</w:t>
      </w:r>
      <w:r w:rsidR="007C302B" w:rsidRPr="00BB412E">
        <w:t>.</w:t>
      </w:r>
      <w:r w:rsidR="0033731C" w:rsidRPr="00BB412E">
        <w:t xml:space="preserve"> </w:t>
      </w:r>
      <w:r w:rsidR="003779B5" w:rsidRPr="00BB412E">
        <w:t>Since</w:t>
      </w:r>
      <w:r w:rsidR="001F0441" w:rsidRPr="00BB412E">
        <w:t xml:space="preserve"> each molecular formula</w:t>
      </w:r>
      <w:r w:rsidR="00CF6C01" w:rsidRPr="00BB412E">
        <w:t xml:space="preserve"> </w:t>
      </w:r>
      <w:r w:rsidR="000D577A" w:rsidRPr="00BB412E">
        <w:t xml:space="preserve">corresponds to </w:t>
      </w:r>
      <w:r w:rsidR="00436885" w:rsidRPr="00BB412E">
        <w:t>multiple structural isomers</w:t>
      </w:r>
      <w:r w:rsidR="000079AF" w:rsidRPr="00BB412E">
        <w:t>,</w:t>
      </w:r>
      <w:r w:rsidR="005D7C8C" w:rsidRPr="00BB412E">
        <w:t xml:space="preserve"> </w:t>
      </w:r>
      <w:r w:rsidR="00B2230F" w:rsidRPr="00BB412E">
        <w:t>[1 + 1] REMPI measurements at 248 and 266 nm</w:t>
      </w:r>
      <w:r w:rsidR="00B2230F" w:rsidRPr="00BB412E">
        <w:rPr>
          <w:bCs/>
        </w:rPr>
        <w:t xml:space="preserve"> </w:t>
      </w:r>
      <w:r w:rsidR="00122FAA" w:rsidRPr="00BB412E">
        <w:rPr>
          <w:bCs/>
        </w:rPr>
        <w:t xml:space="preserve">were </w:t>
      </w:r>
      <w:r w:rsidR="00AC3C98" w:rsidRPr="00BB412E">
        <w:rPr>
          <w:bCs/>
        </w:rPr>
        <w:t>performed</w:t>
      </w:r>
      <w:r w:rsidR="00122FAA" w:rsidRPr="00BB412E">
        <w:rPr>
          <w:bCs/>
        </w:rPr>
        <w:t xml:space="preserve">, </w:t>
      </w:r>
      <w:r w:rsidR="00336F06" w:rsidRPr="00BB412E">
        <w:rPr>
          <w:bCs/>
        </w:rPr>
        <w:t xml:space="preserve">as these wavelengths are </w:t>
      </w:r>
      <w:r w:rsidR="00B2230F" w:rsidRPr="00BB412E">
        <w:rPr>
          <w:rFonts w:eastAsiaTheme="minorEastAsia"/>
          <w:color w:val="000000"/>
          <w:lang w:eastAsia="zh-CN"/>
          <w14:ligatures w14:val="standardContextual"/>
        </w:rPr>
        <w:t xml:space="preserve">well suited for </w:t>
      </w:r>
      <w:r w:rsidR="00A9193D" w:rsidRPr="00BB412E">
        <w:rPr>
          <w:rFonts w:eastAsiaTheme="minorEastAsia"/>
          <w:color w:val="000000"/>
          <w:lang w:eastAsia="zh-CN"/>
          <w14:ligatures w14:val="standardContextual"/>
        </w:rPr>
        <w:t xml:space="preserve">the </w:t>
      </w:r>
      <w:r w:rsidR="00B2230F" w:rsidRPr="00BB412E">
        <w:rPr>
          <w:rFonts w:eastAsiaTheme="minorEastAsia"/>
          <w:color w:val="000000"/>
          <w:lang w:eastAsia="zh-CN"/>
          <w14:ligatures w14:val="standardContextual"/>
        </w:rPr>
        <w:t>detection of aromatic compounds</w:t>
      </w:r>
      <w:r w:rsidR="00DE5B4A" w:rsidRPr="00BB412E">
        <w:rPr>
          <w:rFonts w:eastAsiaTheme="minorEastAsia"/>
          <w:color w:val="000000"/>
          <w:lang w:eastAsia="zh-CN"/>
          <w14:ligatures w14:val="standardContextual"/>
        </w:rPr>
        <w:t xml:space="preserve"> </w:t>
      </w:r>
      <w:r w:rsidR="00B2230F" w:rsidRPr="00BB412E">
        <w:rPr>
          <w:rFonts w:eastAsiaTheme="minorEastAsia"/>
          <w:color w:val="000000"/>
          <w:lang w:eastAsia="zh-CN"/>
          <w14:ligatures w14:val="standardContextual"/>
        </w:rPr>
        <w:fldChar w:fldCharType="begin">
          <w:fldData xml:space="preserve">PEVuZE5vdGU+PENpdGU+PEF1dGhvcj5DYW88L0F1dGhvcj48WWVhcj4yMDAzPC9ZZWFyPjxSZWNO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</w:fldData>
        </w:fldChar>
      </w:r>
      <w:r w:rsidR="0014576F">
        <w:rPr>
          <w:rFonts w:eastAsiaTheme="minorEastAsia"/>
          <w:color w:val="000000"/>
          <w:lang w:eastAsia="zh-CN"/>
          <w14:ligatures w14:val="standardContextual"/>
        </w:rPr>
        <w:instrText xml:space="preserve"> ADDIN EN.CITE </w:instrText>
      </w:r>
      <w:r w:rsidR="0014576F">
        <w:rPr>
          <w:rFonts w:eastAsiaTheme="minorEastAsia"/>
          <w:color w:val="000000"/>
          <w:lang w:eastAsia="zh-CN"/>
          <w14:ligatures w14:val="standardContextual"/>
        </w:rPr>
        <w:fldChar w:fldCharType="begin">
          <w:fldData xml:space="preserve">PEVuZE5vdGU+PENpdGU+PEF1dGhvcj5DYW88L0F1dGhvcj48WWVhcj4yMDAzPC9ZZWFyPjxSZWNO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</w:fldData>
        </w:fldChar>
      </w:r>
      <w:r w:rsidR="0014576F">
        <w:rPr>
          <w:rFonts w:eastAsiaTheme="minorEastAsia"/>
          <w:color w:val="000000"/>
          <w:lang w:eastAsia="zh-CN"/>
          <w14:ligatures w14:val="standardContextual"/>
        </w:rPr>
        <w:instrText xml:space="preserve"> ADDIN EN.CITE.DATA </w:instrText>
      </w:r>
      <w:r w:rsidR="0014576F">
        <w:rPr>
          <w:rFonts w:eastAsiaTheme="minorEastAsia"/>
          <w:color w:val="000000"/>
          <w:lang w:eastAsia="zh-CN"/>
          <w14:ligatures w14:val="standardContextual"/>
        </w:rPr>
      </w:r>
      <w:r w:rsidR="0014576F">
        <w:rPr>
          <w:rFonts w:eastAsiaTheme="minorEastAsia"/>
          <w:color w:val="000000"/>
          <w:lang w:eastAsia="zh-CN"/>
          <w14:ligatures w14:val="standardContextual"/>
        </w:rPr>
        <w:fldChar w:fldCharType="end"/>
      </w:r>
      <w:r w:rsidR="00B2230F" w:rsidRPr="00BB412E">
        <w:rPr>
          <w:rFonts w:eastAsiaTheme="minorEastAsia"/>
          <w:color w:val="000000"/>
          <w:lang w:eastAsia="zh-CN"/>
          <w14:ligatures w14:val="standardContextual"/>
        </w:rPr>
      </w:r>
      <w:r w:rsidR="00B2230F" w:rsidRPr="00BB412E">
        <w:rPr>
          <w:rFonts w:eastAsiaTheme="minorEastAsia"/>
          <w:color w:val="000000"/>
          <w:lang w:eastAsia="zh-CN"/>
          <w14:ligatures w14:val="standardContextual"/>
        </w:rPr>
        <w:fldChar w:fldCharType="separate"/>
      </w:r>
      <w:r w:rsidR="00B2230F" w:rsidRPr="00BB412E">
        <w:rPr>
          <w:rFonts w:eastAsiaTheme="minorEastAsia"/>
          <w:noProof/>
          <w:color w:val="000000"/>
          <w:lang w:eastAsia="zh-CN"/>
          <w14:ligatures w14:val="standardContextual"/>
        </w:rPr>
        <w:t>(</w:t>
      </w:r>
      <w:hyperlink w:anchor="_ENREF_17" w:tooltip="Cao, 2003 #3750" w:history="1">
        <w:r w:rsidR="00925353" w:rsidRPr="00BB412E">
          <w:rPr>
            <w:rFonts w:eastAsiaTheme="minorEastAsia"/>
            <w:noProof/>
            <w:color w:val="000000"/>
            <w:lang w:eastAsia="zh-CN"/>
            <w14:ligatures w14:val="standardContextual"/>
          </w:rPr>
          <w:t>Cao et al. 2003</w:t>
        </w:r>
      </w:hyperlink>
      <w:r w:rsidR="00B2230F" w:rsidRPr="00BB412E">
        <w:rPr>
          <w:rFonts w:eastAsiaTheme="minorEastAsia"/>
          <w:noProof/>
          <w:color w:val="000000"/>
          <w:lang w:eastAsia="zh-CN"/>
          <w14:ligatures w14:val="standardContextual"/>
        </w:rPr>
        <w:t xml:space="preserve">; </w:t>
      </w:r>
      <w:hyperlink w:anchor="_ENREF_37" w:tooltip="Hertz-Schünemann, 2013 #3749" w:history="1">
        <w:r w:rsidR="00925353" w:rsidRPr="00BB412E">
          <w:rPr>
            <w:rFonts w:eastAsiaTheme="minorEastAsia"/>
            <w:noProof/>
            <w:color w:val="000000"/>
            <w:lang w:eastAsia="zh-CN"/>
            <w14:ligatures w14:val="standardContextual"/>
          </w:rPr>
          <w:t>Hertz-Schünemann et al. 2013</w:t>
        </w:r>
      </w:hyperlink>
      <w:r w:rsidR="00B2230F" w:rsidRPr="00BB412E">
        <w:rPr>
          <w:rFonts w:eastAsiaTheme="minorEastAsia"/>
          <w:noProof/>
          <w:color w:val="000000"/>
          <w:lang w:eastAsia="zh-CN"/>
          <w14:ligatures w14:val="standardContextual"/>
        </w:rPr>
        <w:t>)</w:t>
      </w:r>
      <w:r w:rsidR="00B2230F" w:rsidRPr="00BB412E">
        <w:rPr>
          <w:rFonts w:eastAsiaTheme="minorEastAsia"/>
          <w:color w:val="000000"/>
          <w:lang w:eastAsia="zh-CN"/>
          <w14:ligatures w14:val="standardContextual"/>
        </w:rPr>
        <w:fldChar w:fldCharType="end"/>
      </w:r>
      <w:r w:rsidR="00B2230F" w:rsidRPr="00BB412E">
        <w:rPr>
          <w:rFonts w:eastAsiaTheme="minorEastAsia"/>
          <w:color w:val="000000"/>
          <w:lang w:eastAsia="zh-CN"/>
          <w14:ligatures w14:val="standardContextual"/>
        </w:rPr>
        <w:t>.</w:t>
      </w:r>
      <w:r w:rsidR="003270DE" w:rsidRPr="00BB412E">
        <w:rPr>
          <w:rFonts w:eastAsiaTheme="minorEastAsia"/>
          <w:color w:val="000000"/>
          <w:lang w:eastAsia="zh-CN"/>
          <w14:ligatures w14:val="standardContextual"/>
        </w:rPr>
        <w:t xml:space="preserve"> </w:t>
      </w:r>
      <w:r w:rsidR="00E47ABB" w:rsidRPr="00BB412E">
        <w:t>Previous</w:t>
      </w:r>
      <w:r w:rsidR="00E85954" w:rsidRPr="00BB412E">
        <w:t xml:space="preserve"> </w:t>
      </w:r>
      <w:r w:rsidR="002304FC" w:rsidRPr="00BB412E">
        <w:t xml:space="preserve">[1 + 1] REMPI </w:t>
      </w:r>
      <w:r w:rsidR="001C266C" w:rsidRPr="00BB412E">
        <w:t xml:space="preserve">studies </w:t>
      </w:r>
      <w:r w:rsidR="002304FC" w:rsidRPr="00BB412E">
        <w:t>at 248</w:t>
      </w:r>
      <w:r w:rsidR="00E47ABB" w:rsidRPr="00BB412E">
        <w:t xml:space="preserve"> </w:t>
      </w:r>
      <w:r w:rsidR="009C3066" w:rsidRPr="00BB412E">
        <w:t xml:space="preserve">and </w:t>
      </w:r>
      <w:r w:rsidR="00E47ABB" w:rsidRPr="00BB412E">
        <w:t>266 nm</w:t>
      </w:r>
      <w:r w:rsidR="00C712DD" w:rsidRPr="00BB412E">
        <w:t xml:space="preserve"> </w:t>
      </w:r>
      <w:r w:rsidR="00017712" w:rsidRPr="00BB412E">
        <w:t xml:space="preserve">have </w:t>
      </w:r>
      <w:r w:rsidR="00A338ED" w:rsidRPr="00BB412E">
        <w:t xml:space="preserve">demonstrated the selective detection </w:t>
      </w:r>
      <w:r w:rsidR="00E47ABB" w:rsidRPr="00BB412E">
        <w:t xml:space="preserve">of </w:t>
      </w:r>
      <w:r w:rsidR="005A3786" w:rsidRPr="00BB412E">
        <w:t>benzene</w:t>
      </w:r>
      <w:r w:rsidR="00A02D3F" w:rsidRPr="00BB412E">
        <w:t xml:space="preserve">, </w:t>
      </w:r>
      <w:r w:rsidR="009818AF" w:rsidRPr="00BB412E">
        <w:t xml:space="preserve">styrene, naphthalene, </w:t>
      </w:r>
      <w:r w:rsidR="000E6F78" w:rsidRPr="00BB412E">
        <w:t>and</w:t>
      </w:r>
      <w:r w:rsidR="0092184B" w:rsidRPr="00BB412E">
        <w:t xml:space="preserve"> </w:t>
      </w:r>
      <w:r w:rsidR="009818AF" w:rsidRPr="00BB412E">
        <w:t>phenanthrene</w:t>
      </w:r>
      <w:r w:rsidR="000F2E44" w:rsidRPr="00BB412E">
        <w:t xml:space="preserve"> </w:t>
      </w:r>
      <w:r w:rsidR="000F2E44" w:rsidRPr="00BB412E">
        <w:fldChar w:fldCharType="begin">
          <w:fldData xml:space="preserve">PEVuZE5vdGU+PENpdGU+PEF1dGhvcj5IZWdlcjwvQXV0aG9yPjxZZWFyPjE5OTk8L1llYXI+PFJl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</w:fldData>
        </w:fldChar>
      </w:r>
      <w:r w:rsidR="00FB3F32">
        <w:instrText xml:space="preserve"> ADDIN EN.CITE </w:instrText>
      </w:r>
      <w:r w:rsidR="00FB3F32">
        <w:fldChar w:fldCharType="begin">
          <w:fldData xml:space="preserve">PEVuZE5vdGU+PENpdGU+PEF1dGhvcj5IZWdlcjwvQXV0aG9yPjxZZWFyPjE5OTk8L1llYXI+PFJl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</w:fldData>
        </w:fldChar>
      </w:r>
      <w:r w:rsidR="00FB3F32">
        <w:instrText xml:space="preserve"> ADDIN EN.CITE.DATA </w:instrText>
      </w:r>
      <w:r w:rsidR="00FB3F32">
        <w:fldChar w:fldCharType="end"/>
      </w:r>
      <w:r w:rsidR="000F2E44" w:rsidRPr="00BB412E">
        <w:fldChar w:fldCharType="separate"/>
      </w:r>
      <w:r w:rsidR="00FB3F32">
        <w:rPr>
          <w:noProof/>
        </w:rPr>
        <w:t>(</w:t>
      </w:r>
      <w:hyperlink w:anchor="_ENREF_17" w:tooltip="Cao, 2003 #3750" w:history="1">
        <w:r w:rsidR="00925353">
          <w:rPr>
            <w:noProof/>
          </w:rPr>
          <w:t>Cao et al. 2003</w:t>
        </w:r>
      </w:hyperlink>
      <w:r w:rsidR="00FB3F32">
        <w:rPr>
          <w:noProof/>
        </w:rPr>
        <w:t xml:space="preserve">; </w:t>
      </w:r>
      <w:hyperlink w:anchor="_ENREF_29" w:tooltip="Fendt, 2013 #3753" w:history="1">
        <w:r w:rsidR="00925353">
          <w:rPr>
            <w:noProof/>
          </w:rPr>
          <w:t>Fendt et al. 2013</w:t>
        </w:r>
      </w:hyperlink>
      <w:r w:rsidR="00FB3F32">
        <w:rPr>
          <w:noProof/>
        </w:rPr>
        <w:t xml:space="preserve">; </w:t>
      </w:r>
      <w:hyperlink w:anchor="_ENREF_35" w:tooltip="Heger, 1999 #3752" w:history="1">
        <w:r w:rsidR="00925353">
          <w:rPr>
            <w:noProof/>
          </w:rPr>
          <w:t xml:space="preserve">Heger et al. </w:t>
        </w:r>
        <w:r w:rsidR="00925353">
          <w:rPr>
            <w:noProof/>
          </w:rPr>
          <w:lastRenderedPageBreak/>
          <w:t>1999</w:t>
        </w:r>
      </w:hyperlink>
      <w:r w:rsidR="00FB3F32">
        <w:rPr>
          <w:noProof/>
        </w:rPr>
        <w:t xml:space="preserve">; </w:t>
      </w:r>
      <w:hyperlink w:anchor="_ENREF_37" w:tooltip="Hertz-Schünemann, 2013 #3749" w:history="1">
        <w:r w:rsidR="00925353">
          <w:rPr>
            <w:noProof/>
          </w:rPr>
          <w:t>Hertz-Schünemann et al. 2013</w:t>
        </w:r>
      </w:hyperlink>
      <w:r w:rsidR="00FB3F32">
        <w:rPr>
          <w:noProof/>
        </w:rPr>
        <w:t>)</w:t>
      </w:r>
      <w:r w:rsidR="000F2E44" w:rsidRPr="00BB412E">
        <w:fldChar w:fldCharType="end"/>
      </w:r>
      <w:r w:rsidR="00CA337B" w:rsidRPr="00BB412E">
        <w:t>.</w:t>
      </w:r>
      <w:r w:rsidR="00F342F9" w:rsidRPr="00BB412E">
        <w:t xml:space="preserve"> The </w:t>
      </w:r>
      <w:r w:rsidR="00CE52B4" w:rsidRPr="00BB412E">
        <w:t>TPD profiles</w:t>
      </w:r>
      <w:r w:rsidR="007175BA" w:rsidRPr="00BB412E">
        <w:t xml:space="preserve"> of</w:t>
      </w:r>
      <w:r w:rsidR="0025256E" w:rsidRPr="00BB412E">
        <w:rPr>
          <w:bCs/>
        </w:rPr>
        <w:t xml:space="preserve"> </w:t>
      </w:r>
      <w:r w:rsidR="0025256E" w:rsidRPr="00BB412E">
        <w:rPr>
          <w:bCs/>
          <w:i/>
          <w:iCs/>
        </w:rPr>
        <w:t>m/z</w:t>
      </w:r>
      <w:r w:rsidR="0025256E" w:rsidRPr="00BB412E">
        <w:rPr>
          <w:bCs/>
        </w:rPr>
        <w:t xml:space="preserve"> = 78, 102, 104, 128, and 178</w:t>
      </w:r>
      <w:r w:rsidR="0025256E" w:rsidRPr="00BB412E">
        <w:t xml:space="preserve"> </w:t>
      </w:r>
      <w:r w:rsidR="00BC5D55" w:rsidRPr="00BB412E">
        <w:t>recorded</w:t>
      </w:r>
      <w:r w:rsidR="001A3485" w:rsidRPr="00BB412E">
        <w:t xml:space="preserve"> at </w:t>
      </w:r>
      <w:r w:rsidR="008A1B0C" w:rsidRPr="00BB412E">
        <w:t xml:space="preserve">these wavelengths </w:t>
      </w:r>
      <w:r w:rsidR="002C110F" w:rsidRPr="00BB412E">
        <w:t>indicat</w:t>
      </w:r>
      <w:r w:rsidR="00C96CE6" w:rsidRPr="00BB412E">
        <w:t>e</w:t>
      </w:r>
      <w:r w:rsidR="002C110F" w:rsidRPr="00BB412E">
        <w:t xml:space="preserve"> the formation of</w:t>
      </w:r>
      <w:r w:rsidR="00F342F9" w:rsidRPr="00BB412E">
        <w:t xml:space="preserve"> </w:t>
      </w:r>
      <w:r w:rsidR="007C4B7B" w:rsidRPr="00BB412E">
        <w:t xml:space="preserve">benzene, </w:t>
      </w:r>
      <w:r w:rsidR="007C4B7B" w:rsidRPr="00BB412E">
        <w:rPr>
          <w:bCs/>
        </w:rPr>
        <w:t>phenylacetylene,</w:t>
      </w:r>
      <w:r w:rsidR="00E60236" w:rsidRPr="00BB412E">
        <w:rPr>
          <w:bCs/>
        </w:rPr>
        <w:t xml:space="preserve"> </w:t>
      </w:r>
      <w:r w:rsidR="007C4B7B" w:rsidRPr="00BB412E">
        <w:rPr>
          <w:bCs/>
        </w:rPr>
        <w:t>styrene, naphthalene, and phenanthrene, respectively</w:t>
      </w:r>
      <w:r w:rsidR="00853006" w:rsidRPr="00BB412E">
        <w:rPr>
          <w:bCs/>
        </w:rPr>
        <w:t>.</w:t>
      </w:r>
      <w:r w:rsidR="00C92245" w:rsidRPr="00BB412E">
        <w:rPr>
          <w:bCs/>
        </w:rPr>
        <w:t xml:space="preserve"> </w:t>
      </w:r>
      <w:r w:rsidR="007F2A9E" w:rsidRPr="00BB412E">
        <w:rPr>
          <w:bCs/>
        </w:rPr>
        <w:t>Furthermore, t</w:t>
      </w:r>
      <w:r w:rsidR="007F6D5D" w:rsidRPr="00BB412E">
        <w:rPr>
          <w:bCs/>
        </w:rPr>
        <w:t>he</w:t>
      </w:r>
      <w:r w:rsidR="00E60236" w:rsidRPr="00BB412E">
        <w:rPr>
          <w:bCs/>
        </w:rPr>
        <w:t xml:space="preserve">ir </w:t>
      </w:r>
      <w:r w:rsidR="001A3342" w:rsidRPr="00BB412E">
        <w:rPr>
          <w:bCs/>
        </w:rPr>
        <w:t xml:space="preserve">sublimation </w:t>
      </w:r>
      <w:r w:rsidR="00F948F9" w:rsidRPr="00BB412E">
        <w:rPr>
          <w:bCs/>
        </w:rPr>
        <w:t>temperature</w:t>
      </w:r>
      <w:r w:rsidR="00FE5B46" w:rsidRPr="00BB412E">
        <w:rPr>
          <w:bCs/>
        </w:rPr>
        <w:t xml:space="preserve"> ranges </w:t>
      </w:r>
      <w:r w:rsidR="007F2A9E" w:rsidRPr="00BB412E">
        <w:rPr>
          <w:bCs/>
        </w:rPr>
        <w:t xml:space="preserve">are consistent with </w:t>
      </w:r>
      <w:r w:rsidR="00F770C1" w:rsidRPr="00BB412E">
        <w:rPr>
          <w:bCs/>
        </w:rPr>
        <w:t xml:space="preserve">those </w:t>
      </w:r>
      <w:r w:rsidR="001263A1" w:rsidRPr="00BB412E">
        <w:rPr>
          <w:rFonts w:eastAsiaTheme="minorEastAsia"/>
          <w:color w:val="000000"/>
          <w:lang w:eastAsia="zh-CN"/>
          <w14:ligatures w14:val="standardContextual"/>
        </w:rPr>
        <w:t>previous</w:t>
      </w:r>
      <w:r w:rsidR="005923D7" w:rsidRPr="00BB412E">
        <w:rPr>
          <w:rFonts w:eastAsiaTheme="minorEastAsia"/>
          <w:color w:val="000000"/>
          <w:lang w:eastAsia="zh-CN"/>
          <w14:ligatures w14:val="standardContextual"/>
        </w:rPr>
        <w:t xml:space="preserve">ly </w:t>
      </w:r>
      <w:r w:rsidR="0031196B" w:rsidRPr="00BB412E">
        <w:rPr>
          <w:rFonts w:eastAsiaTheme="minorEastAsia"/>
          <w:color w:val="000000"/>
          <w:lang w:eastAsia="zh-CN"/>
          <w14:ligatures w14:val="standardContextual"/>
        </w:rPr>
        <w:t xml:space="preserve">reported </w:t>
      </w:r>
      <w:r w:rsidR="007D38E5" w:rsidRPr="00BB412E">
        <w:rPr>
          <w:bCs/>
        </w:rPr>
        <w:t>for</w:t>
      </w:r>
      <w:r w:rsidR="00174254" w:rsidRPr="00BB412E">
        <w:rPr>
          <w:bCs/>
        </w:rPr>
        <w:t xml:space="preserve"> electron-irradiated </w:t>
      </w:r>
      <w:r w:rsidR="00174254" w:rsidRPr="00BB412E">
        <w:t>C</w:t>
      </w:r>
      <w:r w:rsidR="00174254" w:rsidRPr="00BB412E">
        <w:rPr>
          <w:vertAlign w:val="subscript"/>
        </w:rPr>
        <w:t>2</w:t>
      </w:r>
      <w:r w:rsidR="00174254" w:rsidRPr="00BB412E">
        <w:t>H</w:t>
      </w:r>
      <w:r w:rsidR="00174254" w:rsidRPr="00BB412E">
        <w:rPr>
          <w:vertAlign w:val="subscript"/>
        </w:rPr>
        <w:t>2</w:t>
      </w:r>
      <w:r w:rsidR="00174254" w:rsidRPr="00BB412E">
        <w:t xml:space="preserve"> </w:t>
      </w:r>
      <w:r w:rsidR="00174254" w:rsidRPr="00BB412E">
        <w:rPr>
          <w:bCs/>
        </w:rPr>
        <w:t xml:space="preserve">ices </w:t>
      </w:r>
      <w:r w:rsidR="00024B1C" w:rsidRPr="00BB412E">
        <w:rPr>
          <w:bCs/>
        </w:rPr>
        <w:t>via</w:t>
      </w:r>
      <w:r w:rsidR="00174254" w:rsidRPr="00BB412E">
        <w:rPr>
          <w:bCs/>
        </w:rPr>
        <w:t xml:space="preserve"> </w:t>
      </w:r>
      <w:r w:rsidR="00174254" w:rsidRPr="00BB412E">
        <w:t xml:space="preserve">[1 + 1] REMPI </w:t>
      </w:r>
      <w:r w:rsidR="00BB412E" w:rsidRPr="00BB412E">
        <w:t>detection of the subliming molecules in the TPD phase</w:t>
      </w:r>
      <w:r w:rsidR="006D2FBF" w:rsidRPr="00BB412E">
        <w:t xml:space="preserve"> </w:t>
      </w:r>
      <w:r w:rsidR="00174254" w:rsidRPr="00BB412E">
        <w:fldChar w:fldCharType="begin">
          <w:fldData xml:space="preserve">PEVuZE5vdGU+PENpdGU+PEF1dGhvcj5BYnBsYW5hbHA8L0F1dGhvcj48WWVhcj4yMDE5PC9ZZWFy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</w:fldData>
        </w:fldChar>
      </w:r>
      <w:r w:rsidR="00FB3F32">
        <w:instrText xml:space="preserve"> ADDIN EN.CITE </w:instrText>
      </w:r>
      <w:r w:rsidR="00FB3F32">
        <w:fldChar w:fldCharType="begin">
          <w:fldData xml:space="preserve">PEVuZE5vdGU+PENpdGU+PEF1dGhvcj5BYnBsYW5hbHA8L0F1dGhvcj48WWVhcj4yMDE5PC9ZZWFy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</w:fldData>
        </w:fldChar>
      </w:r>
      <w:r w:rsidR="00FB3F32">
        <w:instrText xml:space="preserve"> ADDIN EN.CITE.DATA </w:instrText>
      </w:r>
      <w:r w:rsidR="00FB3F32">
        <w:fldChar w:fldCharType="end"/>
      </w:r>
      <w:r w:rsidR="00174254" w:rsidRPr="00BB412E">
        <w:fldChar w:fldCharType="separate"/>
      </w:r>
      <w:r w:rsidR="00FB3F32">
        <w:rPr>
          <w:noProof/>
        </w:rPr>
        <w:t>(</w:t>
      </w:r>
      <w:hyperlink w:anchor="_ENREF_2" w:tooltip="Abplanalp, 2019 #15" w:history="1">
        <w:r w:rsidR="00925353">
          <w:rPr>
            <w:noProof/>
          </w:rPr>
          <w:t>Abplanalp et al. 2019</w:t>
        </w:r>
      </w:hyperlink>
      <w:r w:rsidR="00FB3F32">
        <w:rPr>
          <w:noProof/>
        </w:rPr>
        <w:t xml:space="preserve">; </w:t>
      </w:r>
      <w:hyperlink w:anchor="_ENREF_50" w:tooltip="Kleimeier, 2022 #202" w:history="1">
        <w:r w:rsidR="00925353">
          <w:rPr>
            <w:noProof/>
          </w:rPr>
          <w:t>Kleimeier et al. 2022</w:t>
        </w:r>
      </w:hyperlink>
      <w:r w:rsidR="00FB3F32">
        <w:rPr>
          <w:noProof/>
        </w:rPr>
        <w:t>)</w:t>
      </w:r>
      <w:r w:rsidR="00174254" w:rsidRPr="00BB412E">
        <w:fldChar w:fldCharType="end"/>
      </w:r>
      <w:r w:rsidR="006F3BB1" w:rsidRPr="00BB412E">
        <w:t>.</w:t>
      </w:r>
      <w:r w:rsidR="00174254" w:rsidRPr="00BB412E">
        <w:t xml:space="preserve"> </w:t>
      </w:r>
      <w:r w:rsidR="007F4550" w:rsidRPr="00BB412E">
        <w:rPr>
          <w:bCs/>
        </w:rPr>
        <w:t xml:space="preserve">Note that </w:t>
      </w:r>
      <w:r w:rsidR="00186FBF" w:rsidRPr="00BB412E">
        <w:rPr>
          <w:bCs/>
        </w:rPr>
        <w:t xml:space="preserve">the </w:t>
      </w:r>
      <w:r w:rsidR="009503B3" w:rsidRPr="00BB412E">
        <w:rPr>
          <w:bCs/>
        </w:rPr>
        <w:t xml:space="preserve">relatively </w:t>
      </w:r>
      <w:r w:rsidR="00EC4A30" w:rsidRPr="00BB412E">
        <w:rPr>
          <w:bCs/>
        </w:rPr>
        <w:t>weak</w:t>
      </w:r>
      <w:r w:rsidR="00A5039B" w:rsidRPr="00BB412E">
        <w:rPr>
          <w:bCs/>
        </w:rPr>
        <w:t xml:space="preserve"> </w:t>
      </w:r>
      <w:r w:rsidR="00186FBF" w:rsidRPr="00BB412E">
        <w:rPr>
          <w:bCs/>
        </w:rPr>
        <w:t>ion signal</w:t>
      </w:r>
      <w:r w:rsidR="00266C8E" w:rsidRPr="00BB412E">
        <w:rPr>
          <w:bCs/>
        </w:rPr>
        <w:t xml:space="preserve"> of</w:t>
      </w:r>
      <w:r w:rsidR="00186FBF" w:rsidRPr="00BB412E">
        <w:rPr>
          <w:bCs/>
        </w:rPr>
        <w:t xml:space="preserve"> </w:t>
      </w:r>
      <w:r w:rsidR="002A34BD" w:rsidRPr="00BB412E">
        <w:t xml:space="preserve">benzene </w:t>
      </w:r>
      <w:r w:rsidR="000E071D" w:rsidRPr="00BB412E">
        <w:rPr>
          <w:bCs/>
        </w:rPr>
        <w:t>(</w:t>
      </w:r>
      <w:r w:rsidR="000E071D" w:rsidRPr="00BB412E">
        <w:rPr>
          <w:bCs/>
          <w:i/>
          <w:iCs/>
        </w:rPr>
        <w:t>m/z</w:t>
      </w:r>
      <w:r w:rsidR="000E071D" w:rsidRPr="00BB412E">
        <w:rPr>
          <w:bCs/>
        </w:rPr>
        <w:t xml:space="preserve"> = 78)</w:t>
      </w:r>
      <w:r w:rsidR="002A34BD" w:rsidRPr="00BB412E">
        <w:rPr>
          <w:bCs/>
        </w:rPr>
        <w:t xml:space="preserve"> </w:t>
      </w:r>
      <w:r w:rsidR="00C04C4D" w:rsidRPr="00BB412E">
        <w:rPr>
          <w:bCs/>
        </w:rPr>
        <w:t xml:space="preserve">at 266 nm </w:t>
      </w:r>
      <w:r w:rsidR="00493A12" w:rsidRPr="00BB412E">
        <w:rPr>
          <w:bCs/>
        </w:rPr>
        <w:t>results from</w:t>
      </w:r>
      <w:r w:rsidR="00055BA9" w:rsidRPr="00BB412E">
        <w:rPr>
          <w:bCs/>
        </w:rPr>
        <w:t xml:space="preserve"> </w:t>
      </w:r>
      <w:r w:rsidR="00331621" w:rsidRPr="00BB412E">
        <w:rPr>
          <w:bCs/>
        </w:rPr>
        <w:t>its</w:t>
      </w:r>
      <w:r w:rsidR="00D90E6A" w:rsidRPr="00BB412E">
        <w:rPr>
          <w:bCs/>
        </w:rPr>
        <w:t xml:space="preserve"> </w:t>
      </w:r>
      <w:r w:rsidR="00F9529F" w:rsidRPr="00BB412E">
        <w:rPr>
          <w:bCs/>
        </w:rPr>
        <w:t>low</w:t>
      </w:r>
      <w:r w:rsidR="001A42CF" w:rsidRPr="00BB412E">
        <w:rPr>
          <w:bCs/>
        </w:rPr>
        <w:t xml:space="preserve"> </w:t>
      </w:r>
      <w:r w:rsidR="00E848CD" w:rsidRPr="00BB412E">
        <w:rPr>
          <w:bCs/>
        </w:rPr>
        <w:t>ionization efficiency at this wavelength</w:t>
      </w:r>
      <w:r w:rsidR="004A142F" w:rsidRPr="00BB412E">
        <w:rPr>
          <w:bCs/>
        </w:rPr>
        <w:t xml:space="preserve"> </w:t>
      </w:r>
      <w:r w:rsidR="004A142F" w:rsidRPr="00BB412E">
        <w:rPr>
          <w:bCs/>
        </w:rPr>
        <w:fldChar w:fldCharType="begin"/>
      </w:r>
      <w:r w:rsidR="00FB3F32">
        <w:rPr>
          <w:bCs/>
        </w:rPr>
        <w:instrText xml:space="preserve"> ADDIN EN.CITE &lt;EndNote&gt;&lt;Cite&gt;&lt;Author&gt;Cao&lt;/Author&gt;&lt;Year&gt;2003&lt;/Year&gt;&lt;RecNum&gt;3750&lt;/RecNum&gt;&lt;DisplayText&gt;(Cao et al. 2003)&lt;/DisplayText&gt;&lt;record&gt;&lt;rec-number&gt;3750&lt;/rec-number&gt;&lt;foreign-keys&gt;&lt;key app="EN" db-id="afef2wdxnra5fvedsstvdfs2w0dezf5fsr00"&gt;3750&lt;/key&gt;&lt;/foreign-keys&gt;&lt;ref-type name="Journal Article"&gt;17&lt;/ref-type&gt;&lt;contributors&gt;&lt;authors&gt;&lt;author&gt;Cao, L.&lt;/author&gt;&lt;author&gt;Mühlberger, F.&lt;/author&gt;&lt;author&gt;Adam, T.&lt;/author&gt;&lt;author&gt;Streibel, T.&lt;/author&gt;&lt;author&gt;Wang, H. Z.&lt;/author&gt;&lt;author&gt;Kettrup, A.&lt;/author&gt;&lt;author&gt;Zimmermann, R.&lt;/author&gt;&lt;/authors&gt;&lt;/contributors&gt;&lt;titles&gt;&lt;title&gt;Resonance-enhanced multiphoton ionization and VUV-single photon ionization as soft and selective laser ionization methods for on-line time-of-flight mass spectrometry:  investigation of the pyrolysis of typical organic contaminants in the steel recycling process&lt;/title&gt;&lt;secondary-title&gt;Analytical Chemistry&lt;/secondary-title&gt;&lt;/titles&gt;&lt;periodical&gt;&lt;full-title&gt;Analytical Chemistry&lt;/full-title&gt;&lt;abbr-1&gt;Anal. Chem.&lt;/abbr-1&gt;&lt;abbr-2&gt;AnaCh&lt;/abbr-2&gt;&lt;/periodical&gt;&lt;pages&gt;5639-5645&lt;/pages&gt;&lt;volume&gt;75&lt;/volume&gt;&lt;number&gt;21&lt;/number&gt;&lt;dates&gt;&lt;year&gt;2003&lt;/year&gt;&lt;pub-dates&gt;&lt;date&gt;2003/11/01&lt;/date&gt;&lt;/pub-dates&gt;&lt;/dates&gt;&lt;publisher&gt;American Chemical Society&lt;/publisher&gt;&lt;isbn&gt;0003-2700&lt;/isbn&gt;&lt;urls&gt;&lt;related-urls&gt;&lt;url&gt;https://doi.org/10.1021/ac0349025&lt;/url&gt;&lt;/related-urls&gt;&lt;/urls&gt;&lt;electronic-resource-num&gt;10.1021/ac0349025&lt;/electronic-resource-num&gt;&lt;/record&gt;&lt;/Cite&gt;&lt;/EndNote&gt;</w:instrText>
      </w:r>
      <w:r w:rsidR="004A142F" w:rsidRPr="00BB412E">
        <w:rPr>
          <w:bCs/>
        </w:rPr>
        <w:fldChar w:fldCharType="separate"/>
      </w:r>
      <w:r w:rsidR="00FB3F32">
        <w:rPr>
          <w:bCs/>
          <w:noProof/>
        </w:rPr>
        <w:t>(</w:t>
      </w:r>
      <w:hyperlink w:anchor="_ENREF_17" w:tooltip="Cao, 2003 #3750" w:history="1">
        <w:r w:rsidR="00925353">
          <w:rPr>
            <w:bCs/>
            <w:noProof/>
          </w:rPr>
          <w:t>Cao et al. 2003</w:t>
        </w:r>
      </w:hyperlink>
      <w:r w:rsidR="00FB3F32">
        <w:rPr>
          <w:bCs/>
          <w:noProof/>
        </w:rPr>
        <w:t>)</w:t>
      </w:r>
      <w:r w:rsidR="004A142F" w:rsidRPr="00BB412E">
        <w:rPr>
          <w:bCs/>
        </w:rPr>
        <w:fldChar w:fldCharType="end"/>
      </w:r>
      <w:r w:rsidR="00E848CD" w:rsidRPr="00BB412E">
        <w:rPr>
          <w:bCs/>
        </w:rPr>
        <w:t>.</w:t>
      </w:r>
      <w:r w:rsidR="00DF7E25" w:rsidRPr="00BB412E">
        <w:rPr>
          <w:bCs/>
        </w:rPr>
        <w:t xml:space="preserve"> </w:t>
      </w:r>
      <w:r w:rsidR="009E11AE" w:rsidRPr="00BB412E">
        <w:t xml:space="preserve">Additional </w:t>
      </w:r>
      <w:r w:rsidR="0007769D" w:rsidRPr="00BB412E">
        <w:t>TPD profiles of</w:t>
      </w:r>
      <w:r w:rsidR="006418C0" w:rsidRPr="00BB412E">
        <w:rPr>
          <w:bCs/>
        </w:rPr>
        <w:t xml:space="preserve"> </w:t>
      </w:r>
      <w:r w:rsidR="006418C0" w:rsidRPr="00BB412E">
        <w:rPr>
          <w:bCs/>
          <w:i/>
          <w:iCs/>
        </w:rPr>
        <w:t>m/z</w:t>
      </w:r>
      <w:r w:rsidR="006418C0" w:rsidRPr="00BB412E">
        <w:rPr>
          <w:bCs/>
        </w:rPr>
        <w:t xml:space="preserve"> = 110, 118,</w:t>
      </w:r>
      <w:r w:rsidR="00155CFE" w:rsidRPr="00BB412E">
        <w:rPr>
          <w:bCs/>
        </w:rPr>
        <w:t xml:space="preserve"> </w:t>
      </w:r>
      <w:r w:rsidR="006418C0" w:rsidRPr="00BB412E">
        <w:rPr>
          <w:bCs/>
        </w:rPr>
        <w:t xml:space="preserve">120, 144, and 194 </w:t>
      </w:r>
      <w:r w:rsidR="005F07DA" w:rsidRPr="00BB412E">
        <w:rPr>
          <w:bCs/>
        </w:rPr>
        <w:t xml:space="preserve">were also observed </w:t>
      </w:r>
      <w:r w:rsidR="00EC3DFA" w:rsidRPr="00BB412E">
        <w:rPr>
          <w:bCs/>
          <w:color w:val="000000" w:themeColor="text1"/>
        </w:rPr>
        <w:t>during</w:t>
      </w:r>
      <w:r w:rsidR="005F07DA" w:rsidRPr="00BB412E">
        <w:rPr>
          <w:bCs/>
          <w:color w:val="000000" w:themeColor="text1"/>
        </w:rPr>
        <w:t xml:space="preserve"> TPD </w:t>
      </w:r>
      <w:r w:rsidR="00EC3DFA" w:rsidRPr="00BB412E">
        <w:rPr>
          <w:bCs/>
          <w:color w:val="000000" w:themeColor="text1"/>
        </w:rPr>
        <w:t>o</w:t>
      </w:r>
      <w:r w:rsidR="005F07DA" w:rsidRPr="00BB412E">
        <w:rPr>
          <w:bCs/>
          <w:color w:val="000000" w:themeColor="text1"/>
        </w:rPr>
        <w:t xml:space="preserve">f </w:t>
      </w:r>
      <w:r w:rsidR="00D22418" w:rsidRPr="00BB412E">
        <w:rPr>
          <w:bCs/>
          <w:color w:val="000000" w:themeColor="text1"/>
        </w:rPr>
        <w:t>irradiated</w:t>
      </w:r>
      <w:r w:rsidR="00400F2B" w:rsidRPr="00BB412E">
        <w:rPr>
          <w:bCs/>
          <w:color w:val="000000" w:themeColor="text1"/>
        </w:rPr>
        <w:t xml:space="preserve"> </w:t>
      </w:r>
      <w:r w:rsidR="006418C0" w:rsidRPr="00BB412E">
        <w:rPr>
          <w:lang w:val="en-GB"/>
        </w:rPr>
        <w:t>C</w:t>
      </w:r>
      <w:r w:rsidR="006418C0" w:rsidRPr="00BB412E">
        <w:rPr>
          <w:vertAlign w:val="subscript"/>
          <w:lang w:val="en-GB"/>
        </w:rPr>
        <w:t>2</w:t>
      </w:r>
      <w:r w:rsidR="006418C0" w:rsidRPr="00BB412E">
        <w:rPr>
          <w:lang w:val="en-GB"/>
        </w:rPr>
        <w:t>H</w:t>
      </w:r>
      <w:r w:rsidR="006418C0" w:rsidRPr="00BB412E">
        <w:rPr>
          <w:vertAlign w:val="subscript"/>
          <w:lang w:val="en-GB"/>
        </w:rPr>
        <w:t>2</w:t>
      </w:r>
      <w:r w:rsidR="006418C0" w:rsidRPr="00BB412E">
        <w:rPr>
          <w:lang w:val="en-GB"/>
        </w:rPr>
        <w:t>–H</w:t>
      </w:r>
      <w:r w:rsidR="006418C0" w:rsidRPr="00BB412E">
        <w:rPr>
          <w:vertAlign w:val="subscript"/>
          <w:lang w:val="en-GB"/>
        </w:rPr>
        <w:t>2</w:t>
      </w:r>
      <w:r w:rsidR="006418C0" w:rsidRPr="00BB412E">
        <w:rPr>
          <w:lang w:val="en-GB"/>
        </w:rPr>
        <w:t xml:space="preserve">O </w:t>
      </w:r>
      <w:r w:rsidR="006418C0" w:rsidRPr="00BB412E">
        <w:rPr>
          <w:bCs/>
        </w:rPr>
        <w:t>ices</w:t>
      </w:r>
      <w:r w:rsidR="00D22418" w:rsidRPr="00BB412E">
        <w:rPr>
          <w:bCs/>
        </w:rPr>
        <w:t xml:space="preserve"> </w:t>
      </w:r>
      <w:r w:rsidR="006E5EB6" w:rsidRPr="00BB412E">
        <w:rPr>
          <w:bCs/>
        </w:rPr>
        <w:t xml:space="preserve">at 248 and 266 </w:t>
      </w:r>
      <w:r w:rsidR="00BA664F" w:rsidRPr="00BB412E">
        <w:rPr>
          <w:bCs/>
        </w:rPr>
        <w:t>nm</w:t>
      </w:r>
      <w:r w:rsidR="00320F78" w:rsidRPr="00BB412E">
        <w:rPr>
          <w:bCs/>
        </w:rPr>
        <w:t xml:space="preserve"> (</w:t>
      </w:r>
      <w:r w:rsidR="00D22418" w:rsidRPr="00BB412E">
        <w:rPr>
          <w:bCs/>
        </w:rPr>
        <w:t>Figure A3</w:t>
      </w:r>
      <w:r w:rsidR="00DB7283">
        <w:rPr>
          <w:bCs/>
        </w:rPr>
        <w:t xml:space="preserve">, </w:t>
      </w:r>
      <w:r w:rsidR="00DB7283" w:rsidRPr="00DB7283">
        <w:rPr>
          <w:bCs/>
        </w:rPr>
        <w:t>Table A3</w:t>
      </w:r>
      <w:r w:rsidR="00320F78" w:rsidRPr="00BB412E">
        <w:rPr>
          <w:bCs/>
        </w:rPr>
        <w:t>)</w:t>
      </w:r>
      <w:r w:rsidR="0055639F" w:rsidRPr="00BB412E">
        <w:rPr>
          <w:bCs/>
        </w:rPr>
        <w:t>. These signal</w:t>
      </w:r>
      <w:r w:rsidR="00E51FA0" w:rsidRPr="00BB412E">
        <w:rPr>
          <w:bCs/>
        </w:rPr>
        <w:t>s</w:t>
      </w:r>
      <w:r w:rsidR="0055639F" w:rsidRPr="00BB412E">
        <w:rPr>
          <w:bCs/>
        </w:rPr>
        <w:t xml:space="preserve"> may be associated with </w:t>
      </w:r>
      <w:r w:rsidR="00095E89" w:rsidRPr="00BB412E">
        <w:rPr>
          <w:bCs/>
        </w:rPr>
        <w:t>benzenediols (</w:t>
      </w:r>
      <w:r w:rsidR="00A42B48" w:rsidRPr="00BB412E">
        <w:rPr>
          <w:bCs/>
        </w:rPr>
        <w:t>C</w:t>
      </w:r>
      <w:r w:rsidR="00A42B48" w:rsidRPr="00BB412E">
        <w:rPr>
          <w:bCs/>
          <w:vertAlign w:val="subscript"/>
        </w:rPr>
        <w:t>6</w:t>
      </w:r>
      <w:r w:rsidR="00A42B48" w:rsidRPr="00BB412E">
        <w:rPr>
          <w:bCs/>
        </w:rPr>
        <w:t>H</w:t>
      </w:r>
      <w:r w:rsidR="00A42B48" w:rsidRPr="00BB412E">
        <w:rPr>
          <w:bCs/>
          <w:vertAlign w:val="subscript"/>
        </w:rPr>
        <w:t>4</w:t>
      </w:r>
      <w:r w:rsidR="00A42B48" w:rsidRPr="00BB412E">
        <w:rPr>
          <w:bCs/>
        </w:rPr>
        <w:t>(OH)</w:t>
      </w:r>
      <w:r w:rsidR="00A42B48" w:rsidRPr="00BB412E">
        <w:rPr>
          <w:bCs/>
          <w:vertAlign w:val="subscript"/>
        </w:rPr>
        <w:t>2</w:t>
      </w:r>
      <w:r w:rsidR="00095E89" w:rsidRPr="00BB412E">
        <w:rPr>
          <w:bCs/>
        </w:rPr>
        <w:t>)</w:t>
      </w:r>
      <w:r w:rsidR="006263CA" w:rsidRPr="00BB412E">
        <w:rPr>
          <w:bCs/>
        </w:rPr>
        <w:t xml:space="preserve"> </w:t>
      </w:r>
      <w:r w:rsidR="00AB3D84" w:rsidRPr="00BB412E">
        <w:rPr>
          <w:bCs/>
        </w:rPr>
        <w:fldChar w:fldCharType="begin">
          <w:fldData xml:space="preserve">PEVuZE5vdGU+PENpdGU+PEF1dGhvcj5Ib2xzdGVpbjwvQXV0aG9yPjxZZWFyPjIwMDE8L1llYXI+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</w:fldData>
        </w:fldChar>
      </w:r>
      <w:r w:rsidR="00FB3F32">
        <w:rPr>
          <w:bCs/>
        </w:rPr>
        <w:instrText xml:space="preserve"> ADDIN EN.CITE </w:instrText>
      </w:r>
      <w:r w:rsidR="00FB3F32">
        <w:rPr>
          <w:bCs/>
        </w:rPr>
        <w:fldChar w:fldCharType="begin">
          <w:fldData xml:space="preserve">PEVuZE5vdGU+PENpdGU+PEF1dGhvcj5Ib2xzdGVpbjwvQXV0aG9yPjxZZWFyPjIwMDE8L1llYXI+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</w:fldData>
        </w:fldChar>
      </w:r>
      <w:r w:rsidR="00FB3F32">
        <w:rPr>
          <w:bCs/>
        </w:rPr>
        <w:instrText xml:space="preserve"> ADDIN EN.CITE.DATA </w:instrText>
      </w:r>
      <w:r w:rsidR="00FB3F32">
        <w:rPr>
          <w:bCs/>
        </w:rPr>
      </w:r>
      <w:r w:rsidR="00FB3F32">
        <w:rPr>
          <w:bCs/>
        </w:rPr>
        <w:fldChar w:fldCharType="end"/>
      </w:r>
      <w:r w:rsidR="00AB3D84" w:rsidRPr="00BB412E">
        <w:rPr>
          <w:bCs/>
        </w:rPr>
      </w:r>
      <w:r w:rsidR="00AB3D84" w:rsidRPr="00BB412E">
        <w:rPr>
          <w:bCs/>
        </w:rPr>
        <w:fldChar w:fldCharType="separate"/>
      </w:r>
      <w:r w:rsidR="00FB3F32">
        <w:rPr>
          <w:bCs/>
          <w:noProof/>
        </w:rPr>
        <w:t>(</w:t>
      </w:r>
      <w:hyperlink w:anchor="_ENREF_29" w:tooltip="Fendt, 2013 #3753" w:history="1">
        <w:r w:rsidR="00925353">
          <w:rPr>
            <w:bCs/>
            <w:noProof/>
          </w:rPr>
          <w:t>Fendt et al. 2013</w:t>
        </w:r>
      </w:hyperlink>
      <w:r w:rsidR="00FB3F32">
        <w:rPr>
          <w:bCs/>
          <w:noProof/>
        </w:rPr>
        <w:t xml:space="preserve">; </w:t>
      </w:r>
      <w:hyperlink w:anchor="_ENREF_37" w:tooltip="Hertz-Schünemann, 2013 #3749" w:history="1">
        <w:r w:rsidR="00925353">
          <w:rPr>
            <w:bCs/>
            <w:noProof/>
          </w:rPr>
          <w:t>Hertz-Schünemann et al. 2013</w:t>
        </w:r>
      </w:hyperlink>
      <w:r w:rsidR="00FB3F32">
        <w:rPr>
          <w:bCs/>
          <w:noProof/>
        </w:rPr>
        <w:t xml:space="preserve">; </w:t>
      </w:r>
      <w:hyperlink w:anchor="_ENREF_38" w:tooltip="Holstein, 2001 #3754" w:history="1">
        <w:r w:rsidR="00925353">
          <w:rPr>
            <w:bCs/>
            <w:noProof/>
          </w:rPr>
          <w:t>Holstein et al. 2001</w:t>
        </w:r>
      </w:hyperlink>
      <w:r w:rsidR="00FB3F32">
        <w:rPr>
          <w:bCs/>
          <w:noProof/>
        </w:rPr>
        <w:t>)</w:t>
      </w:r>
      <w:r w:rsidR="00AB3D84" w:rsidRPr="00BB412E">
        <w:rPr>
          <w:bCs/>
        </w:rPr>
        <w:fldChar w:fldCharType="end"/>
      </w:r>
      <w:r w:rsidR="006263CA" w:rsidRPr="00BB412E">
        <w:rPr>
          <w:bCs/>
        </w:rPr>
        <w:t>,</w:t>
      </w:r>
      <w:r w:rsidR="00210571" w:rsidRPr="00BB412E">
        <w:rPr>
          <w:bCs/>
        </w:rPr>
        <w:t xml:space="preserve"> </w:t>
      </w:r>
      <w:r w:rsidR="003C1350" w:rsidRPr="00BB412E">
        <w:rPr>
          <w:bCs/>
        </w:rPr>
        <w:t>ethynylphenol</w:t>
      </w:r>
      <w:r w:rsidR="00C04B9F" w:rsidRPr="00BB412E">
        <w:rPr>
          <w:bCs/>
        </w:rPr>
        <w:t>s (</w:t>
      </w:r>
      <w:r w:rsidR="003A2398" w:rsidRPr="00BB412E">
        <w:rPr>
          <w:bCs/>
        </w:rPr>
        <w:t>C</w:t>
      </w:r>
      <w:r w:rsidR="003A2398" w:rsidRPr="00BB412E">
        <w:rPr>
          <w:bCs/>
          <w:vertAlign w:val="subscript"/>
        </w:rPr>
        <w:t>6</w:t>
      </w:r>
      <w:r w:rsidR="003A2398" w:rsidRPr="00BB412E">
        <w:rPr>
          <w:bCs/>
        </w:rPr>
        <w:t>H</w:t>
      </w:r>
      <w:r w:rsidR="003A2398" w:rsidRPr="00BB412E">
        <w:rPr>
          <w:bCs/>
          <w:vertAlign w:val="subscript"/>
        </w:rPr>
        <w:t>4</w:t>
      </w:r>
      <w:r w:rsidR="006A48C5" w:rsidRPr="00BB412E">
        <w:rPr>
          <w:bCs/>
        </w:rPr>
        <w:t>(OH)</w:t>
      </w:r>
      <w:r w:rsidR="008C54A7" w:rsidRPr="00BB412E">
        <w:rPr>
          <w:bCs/>
        </w:rPr>
        <w:t>CC</w:t>
      </w:r>
      <w:r w:rsidR="00A323E4" w:rsidRPr="00BB412E">
        <w:rPr>
          <w:bCs/>
        </w:rPr>
        <w:t>H</w:t>
      </w:r>
      <w:r w:rsidR="00C04B9F" w:rsidRPr="00BB412E">
        <w:rPr>
          <w:bCs/>
        </w:rPr>
        <w:t>)</w:t>
      </w:r>
      <w:r w:rsidR="00CC471E" w:rsidRPr="00BB412E">
        <w:rPr>
          <w:bCs/>
        </w:rPr>
        <w:t xml:space="preserve">, </w:t>
      </w:r>
      <w:r w:rsidR="00843557" w:rsidRPr="00BB412E">
        <w:rPr>
          <w:bCs/>
        </w:rPr>
        <w:t>ethenylphenols</w:t>
      </w:r>
      <w:r w:rsidR="00542893" w:rsidRPr="00BB412E">
        <w:rPr>
          <w:bCs/>
        </w:rPr>
        <w:t xml:space="preserve"> </w:t>
      </w:r>
      <w:r w:rsidR="00843557" w:rsidRPr="00BB412E">
        <w:rPr>
          <w:bCs/>
        </w:rPr>
        <w:t>(C</w:t>
      </w:r>
      <w:r w:rsidR="00843557" w:rsidRPr="00BB412E">
        <w:rPr>
          <w:bCs/>
          <w:vertAlign w:val="subscript"/>
        </w:rPr>
        <w:t>6</w:t>
      </w:r>
      <w:r w:rsidR="00843557" w:rsidRPr="00BB412E">
        <w:rPr>
          <w:bCs/>
        </w:rPr>
        <w:t>H</w:t>
      </w:r>
      <w:r w:rsidR="00843557" w:rsidRPr="00BB412E">
        <w:rPr>
          <w:bCs/>
          <w:vertAlign w:val="subscript"/>
        </w:rPr>
        <w:t>4</w:t>
      </w:r>
      <w:r w:rsidR="00416A39" w:rsidRPr="00BB412E">
        <w:rPr>
          <w:bCs/>
        </w:rPr>
        <w:t>(OH)</w:t>
      </w:r>
      <w:r w:rsidR="00843557" w:rsidRPr="00BB412E">
        <w:rPr>
          <w:bCs/>
        </w:rPr>
        <w:t>CHCH</w:t>
      </w:r>
      <w:r w:rsidR="00843557" w:rsidRPr="00BB412E">
        <w:rPr>
          <w:bCs/>
          <w:vertAlign w:val="subscript"/>
        </w:rPr>
        <w:t>2</w:t>
      </w:r>
      <w:r w:rsidR="00843557" w:rsidRPr="00BB412E">
        <w:rPr>
          <w:bCs/>
        </w:rPr>
        <w:t xml:space="preserve">) </w:t>
      </w:r>
      <w:r w:rsidR="004C1642" w:rsidRPr="00BB412E">
        <w:rPr>
          <w:bCs/>
        </w:rPr>
        <w:fldChar w:fldCharType="begin"/>
      </w:r>
      <w:r w:rsidR="00FB3F32">
        <w:rPr>
          <w:bCs/>
        </w:rPr>
        <w:instrText xml:space="preserve"> ADDIN EN.CITE &lt;EndNote&gt;&lt;Cite&gt;&lt;Author&gt;Fendt&lt;/Author&gt;&lt;Year&gt;2013&lt;/Year&gt;&lt;RecNum&gt;3753&lt;/RecNum&gt;&lt;DisplayText&gt;(Fendt et al. 2013)&lt;/DisplayText&gt;&lt;record&gt;&lt;rec-number&gt;3753&lt;/rec-number&gt;&lt;foreign-keys&gt;&lt;key app="EN" db-id="afef2wdxnra5fvedsstvdfs2w0dezf5fsr00"&gt;3753&lt;/key&gt;&lt;/foreign-keys&gt;&lt;ref-type name="Journal Article"&gt;17&lt;/ref-type&gt;&lt;contributors&gt;&lt;authors&gt;&lt;author&gt;Fendt, Alois&lt;/author&gt;&lt;author&gt;Geissler, Robert&lt;/author&gt;&lt;author&gt;Streibel, Thorsten&lt;/author&gt;&lt;author&gt;Sklorz, Martin&lt;/author&gt;&lt;author&gt;Zimmermann, Ralf&lt;/author&gt;&lt;/authors&gt;&lt;/contributors&gt;&lt;titles&gt;&lt;title&gt;Hyphenation of two simultaneously employed soft photo ionization mass spectrometers with thermal analysis of biomass and biochar&lt;/title&gt;&lt;secondary-title&gt;Thermochimica Acta&lt;/secondary-title&gt;&lt;/titles&gt;&lt;periodical&gt;&lt;full-title&gt;Thermochimica Acta&lt;/full-title&gt;&lt;abbr-1&gt;Thermochim. Acta&lt;/abbr-1&gt;&lt;abbr-2&gt;Thermochim. Acta&lt;/abbr-2&gt;&lt;/periodical&gt;&lt;pages&gt;155-163&lt;/pages&gt;&lt;volume&gt;551&lt;/volume&gt;&lt;keywords&gt;&lt;keyword&gt;REMPI&lt;/keyword&gt;&lt;keyword&gt;SPI&lt;/keyword&gt;&lt;keyword&gt;EGA&lt;/keyword&gt;&lt;keyword&gt;Lignin&lt;/keyword&gt;&lt;keyword&gt;Biomass pyrolysis&lt;/keyword&gt;&lt;/keywords&gt;&lt;dates&gt;&lt;year&gt;2013&lt;/year&gt;&lt;pub-dates&gt;&lt;date&gt;2013/01/10/&lt;/date&gt;&lt;/pub-dates&gt;&lt;/dates&gt;&lt;isbn&gt;0040-6031&lt;/isbn&gt;&lt;urls&gt;&lt;related-urls&gt;&lt;url&gt;https://www.sciencedirect.com/science/article/pii/S0040603112004832&lt;/url&gt;&lt;/related-urls&gt;&lt;/urls&gt;&lt;electronic-resource-num&gt;https://doi.org/10.1016/j.tca.2012.10.002&lt;/electronic-resource-num&gt;&lt;/record&gt;&lt;/Cite&gt;&lt;/EndNote&gt;</w:instrText>
      </w:r>
      <w:r w:rsidR="004C1642" w:rsidRPr="00BB412E">
        <w:rPr>
          <w:bCs/>
        </w:rPr>
        <w:fldChar w:fldCharType="separate"/>
      </w:r>
      <w:r w:rsidR="00FB3F32">
        <w:rPr>
          <w:bCs/>
          <w:noProof/>
        </w:rPr>
        <w:t>(</w:t>
      </w:r>
      <w:hyperlink w:anchor="_ENREF_29" w:tooltip="Fendt, 2013 #3753" w:history="1">
        <w:r w:rsidR="00925353">
          <w:rPr>
            <w:bCs/>
            <w:noProof/>
          </w:rPr>
          <w:t>Fendt et al. 2013</w:t>
        </w:r>
      </w:hyperlink>
      <w:r w:rsidR="00FB3F32">
        <w:rPr>
          <w:bCs/>
          <w:noProof/>
        </w:rPr>
        <w:t>)</w:t>
      </w:r>
      <w:r w:rsidR="004C1642" w:rsidRPr="00BB412E">
        <w:rPr>
          <w:bCs/>
        </w:rPr>
        <w:fldChar w:fldCharType="end"/>
      </w:r>
      <w:r w:rsidR="00542893" w:rsidRPr="00BB412E">
        <w:rPr>
          <w:bCs/>
        </w:rPr>
        <w:t xml:space="preserve">, </w:t>
      </w:r>
      <w:r w:rsidR="00862D93" w:rsidRPr="00BB412E">
        <w:rPr>
          <w:bCs/>
        </w:rPr>
        <w:t>naphthol</w:t>
      </w:r>
      <w:r w:rsidR="00AC2B13" w:rsidRPr="00BB412E">
        <w:rPr>
          <w:bCs/>
        </w:rPr>
        <w:t>s (</w:t>
      </w:r>
      <w:r w:rsidR="00786452" w:rsidRPr="00BB412E">
        <w:t>C</w:t>
      </w:r>
      <w:r w:rsidR="00786452" w:rsidRPr="00BB412E">
        <w:rPr>
          <w:vertAlign w:val="subscript"/>
        </w:rPr>
        <w:t>10</w:t>
      </w:r>
      <w:r w:rsidR="00786452" w:rsidRPr="00BB412E">
        <w:t>H</w:t>
      </w:r>
      <w:r w:rsidR="00786452" w:rsidRPr="00BB412E">
        <w:rPr>
          <w:vertAlign w:val="subscript"/>
        </w:rPr>
        <w:t>8</w:t>
      </w:r>
      <w:r w:rsidR="00786452" w:rsidRPr="00BB412E">
        <w:t>O</w:t>
      </w:r>
      <w:r w:rsidR="00AC2B13" w:rsidRPr="00BB412E">
        <w:rPr>
          <w:bCs/>
        </w:rPr>
        <w:t>)</w:t>
      </w:r>
      <w:r w:rsidR="00EB6A12" w:rsidRPr="00BB412E">
        <w:rPr>
          <w:bCs/>
        </w:rPr>
        <w:t xml:space="preserve">, and </w:t>
      </w:r>
      <w:r w:rsidR="00404A61" w:rsidRPr="00BB412E">
        <w:rPr>
          <w:bCs/>
        </w:rPr>
        <w:t xml:space="preserve">anthrols </w:t>
      </w:r>
      <w:r w:rsidR="00404A61" w:rsidRPr="00BB412E">
        <w:t>(C</w:t>
      </w:r>
      <w:r w:rsidR="00404A61" w:rsidRPr="00BB412E">
        <w:rPr>
          <w:vertAlign w:val="subscript"/>
        </w:rPr>
        <w:t>14</w:t>
      </w:r>
      <w:r w:rsidR="00404A61" w:rsidRPr="00BB412E">
        <w:t>H</w:t>
      </w:r>
      <w:r w:rsidR="00404A61" w:rsidRPr="00BB412E">
        <w:rPr>
          <w:vertAlign w:val="subscript"/>
        </w:rPr>
        <w:t>10</w:t>
      </w:r>
      <w:r w:rsidR="00404A61" w:rsidRPr="00BB412E">
        <w:t>O),</w:t>
      </w:r>
      <w:r w:rsidR="001D5DF1" w:rsidRPr="00BB412E">
        <w:t xml:space="preserve"> respectively</w:t>
      </w:r>
      <w:r w:rsidR="00497B45" w:rsidRPr="00BB412E">
        <w:t>.</w:t>
      </w:r>
      <w:r w:rsidR="007A7E58" w:rsidRPr="00BB412E">
        <w:t xml:space="preserve"> </w:t>
      </w:r>
    </w:p>
    <w:p w14:paraId="5A1DC45F" w14:textId="77777777" w:rsidR="003A5D76" w:rsidRPr="00BB412E" w:rsidRDefault="003A5D76" w:rsidP="003A5D76">
      <w:pPr>
        <w:spacing w:after="240"/>
        <w:jc w:val="both"/>
        <w:rPr>
          <w:b/>
        </w:rPr>
      </w:pPr>
      <w:r w:rsidRPr="00BB412E">
        <w:rPr>
          <w:b/>
        </w:rPr>
        <w:t>3.3. Formation Pathways</w:t>
      </w:r>
    </w:p>
    <w:p w14:paraId="049CFCC7" w14:textId="7F1A2AB2" w:rsidR="000E3E31" w:rsidRPr="00925E39" w:rsidRDefault="007C1677" w:rsidP="00C35F45">
      <w:pPr>
        <w:spacing w:after="240" w:line="360" w:lineRule="auto"/>
        <w:ind w:firstLine="288"/>
        <w:jc w:val="both"/>
        <w:rPr>
          <w:rFonts w:eastAsia="ArnoPro-Regular"/>
          <w:color w:val="0D54A6"/>
          <w:sz w:val="20"/>
          <w:szCs w:val="20"/>
          <w:lang w:eastAsia="zh-CN"/>
        </w:rPr>
      </w:pPr>
      <w:r w:rsidRPr="00BB412E">
        <w:rPr>
          <w:color w:val="000000"/>
        </w:rPr>
        <w:t>T</w:t>
      </w:r>
      <w:r w:rsidR="008D28B3" w:rsidRPr="00BB412E">
        <w:rPr>
          <w:color w:val="000000"/>
        </w:rPr>
        <w:t xml:space="preserve">he </w:t>
      </w:r>
      <w:r w:rsidR="00D02598" w:rsidRPr="00BB412E">
        <w:rPr>
          <w:color w:val="000000"/>
        </w:rPr>
        <w:t>above</w:t>
      </w:r>
      <w:r w:rsidR="008D28B3" w:rsidRPr="00BB412E">
        <w:rPr>
          <w:color w:val="000000"/>
        </w:rPr>
        <w:t xml:space="preserve"> PI- and REMPI-ReToF-MS measurements demonstrate the gas-phase detection of phenol and aromatic hydrocarbons including benzene, phenylacetylene, styrene, naphthalene, and phenanthrene during TPD of irradiated </w:t>
      </w:r>
      <w:r w:rsidR="008D28B3" w:rsidRPr="00BB412E">
        <w:t>C</w:t>
      </w:r>
      <w:r w:rsidR="008D28B3" w:rsidRPr="00BB412E">
        <w:rPr>
          <w:vertAlign w:val="subscript"/>
        </w:rPr>
        <w:t>2</w:t>
      </w:r>
      <w:r w:rsidR="008D28B3" w:rsidRPr="00BB412E">
        <w:t>H</w:t>
      </w:r>
      <w:r w:rsidR="008D28B3" w:rsidRPr="00BB412E">
        <w:rPr>
          <w:vertAlign w:val="subscript"/>
        </w:rPr>
        <w:t>2</w:t>
      </w:r>
      <w:r w:rsidR="008D28B3" w:rsidRPr="00BB412E">
        <w:rPr>
          <w:lang w:val="en-GB"/>
        </w:rPr>
        <w:t>–</w:t>
      </w:r>
      <w:r w:rsidR="008D28B3" w:rsidRPr="00BB412E">
        <w:t>H</w:t>
      </w:r>
      <w:r w:rsidR="008D28B3" w:rsidRPr="00BB412E">
        <w:rPr>
          <w:vertAlign w:val="subscript"/>
        </w:rPr>
        <w:t>2</w:t>
      </w:r>
      <w:r w:rsidR="008D28B3" w:rsidRPr="00BB412E">
        <w:t xml:space="preserve">O </w:t>
      </w:r>
      <w:r w:rsidR="008D28B3" w:rsidRPr="00BB412E">
        <w:rPr>
          <w:color w:val="000000"/>
        </w:rPr>
        <w:t>ices.</w:t>
      </w:r>
      <w:r w:rsidR="00EF0391" w:rsidRPr="00BB412E">
        <w:rPr>
          <w:color w:val="000000"/>
        </w:rPr>
        <w:t xml:space="preserve"> </w:t>
      </w:r>
      <w:r w:rsidR="00F63F34" w:rsidRPr="00BB412E">
        <w:rPr>
          <w:color w:val="000000"/>
        </w:rPr>
        <w:t xml:space="preserve">We </w:t>
      </w:r>
      <w:r w:rsidR="00F63F34" w:rsidRPr="00BB412E">
        <w:t xml:space="preserve">now turn to </w:t>
      </w:r>
      <w:r w:rsidR="00DE10B8" w:rsidRPr="00BB412E">
        <w:t>the</w:t>
      </w:r>
      <w:r w:rsidR="00EF0391" w:rsidRPr="00BB412E">
        <w:t>ir</w:t>
      </w:r>
      <w:r w:rsidR="00DE10B8" w:rsidRPr="00BB412E">
        <w:t xml:space="preserve"> </w:t>
      </w:r>
      <w:r w:rsidR="00F63F34" w:rsidRPr="00BB412E">
        <w:t xml:space="preserve">potential formation pathways in irradiated model interstellar ices composed of acetylene and water. </w:t>
      </w:r>
      <w:r w:rsidR="008D28B3" w:rsidRPr="00BB412E">
        <w:rPr>
          <w:color w:val="000000"/>
        </w:rPr>
        <w:t>T</w:t>
      </w:r>
      <w:r w:rsidR="007F3CE1" w:rsidRPr="00BB412E">
        <w:rPr>
          <w:color w:val="000000"/>
        </w:rPr>
        <w:t>he formation routes of benzene and PAHs such as naphthalene and phenanthrene in processed C</w:t>
      </w:r>
      <w:r w:rsidR="007F3CE1" w:rsidRPr="00BB412E">
        <w:rPr>
          <w:color w:val="000000"/>
          <w:vertAlign w:val="subscript"/>
        </w:rPr>
        <w:t>2</w:t>
      </w:r>
      <w:r w:rsidR="007F3CE1" w:rsidRPr="00BB412E">
        <w:rPr>
          <w:color w:val="000000"/>
        </w:rPr>
        <w:t>H</w:t>
      </w:r>
      <w:r w:rsidR="007F3CE1" w:rsidRPr="00BB412E">
        <w:rPr>
          <w:color w:val="000000"/>
          <w:vertAlign w:val="subscript"/>
        </w:rPr>
        <w:t>2</w:t>
      </w:r>
      <w:r w:rsidR="007F3CE1" w:rsidRPr="00BB412E">
        <w:rPr>
          <w:color w:val="000000"/>
        </w:rPr>
        <w:t xml:space="preserve"> ices</w:t>
      </w:r>
      <w:r w:rsidR="003C6D19" w:rsidRPr="00BB412E">
        <w:rPr>
          <w:color w:val="000000"/>
        </w:rPr>
        <w:t xml:space="preserve"> have </w:t>
      </w:r>
      <w:r w:rsidR="003C6D19" w:rsidRPr="00D156A2">
        <w:rPr>
          <w:color w:val="000000"/>
        </w:rPr>
        <w:t xml:space="preserve">already been discussed in previous studies </w:t>
      </w:r>
      <w:r w:rsidR="007F3CE1" w:rsidRPr="00D156A2">
        <w:rPr>
          <w:color w:val="000000"/>
        </w:rPr>
        <w:fldChar w:fldCharType="begin">
          <w:fldData xml:space="preserve">PEVuZE5vdGU+PENpdGU+PEF1dGhvcj5BYnBsYW5hbHA8L0F1dGhvcj48WWVhcj4yMDE5PC9ZZWFy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</w:fldData>
        </w:fldChar>
      </w:r>
      <w:r w:rsidR="00FB3F32">
        <w:rPr>
          <w:color w:val="000000"/>
        </w:rPr>
        <w:instrText xml:space="preserve"> ADDIN EN.CITE </w:instrText>
      </w:r>
      <w:r w:rsidR="00FB3F32">
        <w:rPr>
          <w:color w:val="000000"/>
        </w:rPr>
        <w:fldChar w:fldCharType="begin">
          <w:fldData xml:space="preserve">PEVuZE5vdGU+PENpdGU+PEF1dGhvcj5BYnBsYW5hbHA8L0F1dGhvcj48WWVhcj4yMDE5PC9ZZWFy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</w:fldData>
        </w:fldChar>
      </w:r>
      <w:r w:rsidR="00FB3F32">
        <w:rPr>
          <w:color w:val="000000"/>
        </w:rPr>
        <w:instrText xml:space="preserve"> ADDIN EN.CITE.DATA </w:instrText>
      </w:r>
      <w:r w:rsidR="00FB3F32">
        <w:rPr>
          <w:color w:val="000000"/>
        </w:rPr>
      </w:r>
      <w:r w:rsidR="00FB3F32">
        <w:rPr>
          <w:color w:val="000000"/>
        </w:rPr>
        <w:fldChar w:fldCharType="end"/>
      </w:r>
      <w:r w:rsidR="007F3CE1" w:rsidRPr="00D156A2">
        <w:rPr>
          <w:color w:val="000000"/>
        </w:rPr>
      </w:r>
      <w:r w:rsidR="007F3CE1" w:rsidRPr="00D156A2">
        <w:rPr>
          <w:color w:val="000000"/>
        </w:rPr>
        <w:fldChar w:fldCharType="separate"/>
      </w:r>
      <w:r w:rsidR="00FB3F32">
        <w:rPr>
          <w:noProof/>
          <w:color w:val="000000"/>
        </w:rPr>
        <w:t>(</w:t>
      </w:r>
      <w:hyperlink w:anchor="_ENREF_2" w:tooltip="Abplanalp, 2019 #15" w:history="1">
        <w:r w:rsidR="00925353">
          <w:rPr>
            <w:noProof/>
            <w:color w:val="000000"/>
          </w:rPr>
          <w:t>Abplanalp et al. 2019</w:t>
        </w:r>
      </w:hyperlink>
      <w:r w:rsidR="00FB3F32">
        <w:rPr>
          <w:noProof/>
          <w:color w:val="000000"/>
        </w:rPr>
        <w:t xml:space="preserve">; </w:t>
      </w:r>
      <w:hyperlink w:anchor="_ENREF_4" w:tooltip="Abplanalp, 2020 #63" w:history="1">
        <w:r w:rsidR="00925353">
          <w:rPr>
            <w:noProof/>
            <w:color w:val="000000"/>
          </w:rPr>
          <w:t>Abplanalp &amp; Kaiser 2020</w:t>
        </w:r>
      </w:hyperlink>
      <w:r w:rsidR="00FB3F32">
        <w:rPr>
          <w:noProof/>
          <w:color w:val="000000"/>
        </w:rPr>
        <w:t xml:space="preserve">; </w:t>
      </w:r>
      <w:hyperlink w:anchor="_ENREF_50" w:tooltip="Kleimeier, 2022 #202" w:history="1">
        <w:r w:rsidR="00925353">
          <w:rPr>
            <w:noProof/>
            <w:color w:val="000000"/>
          </w:rPr>
          <w:t>Kleimeier et al. 2022</w:t>
        </w:r>
      </w:hyperlink>
      <w:r w:rsidR="00FB3F32">
        <w:rPr>
          <w:noProof/>
          <w:color w:val="000000"/>
        </w:rPr>
        <w:t>)</w:t>
      </w:r>
      <w:r w:rsidR="007F3CE1" w:rsidRPr="00D156A2">
        <w:rPr>
          <w:color w:val="000000"/>
        </w:rPr>
        <w:fldChar w:fldCharType="end"/>
      </w:r>
      <w:r w:rsidR="003C6D19" w:rsidRPr="00D156A2">
        <w:rPr>
          <w:color w:val="000000"/>
        </w:rPr>
        <w:t xml:space="preserve">; therefore, we focus here </w:t>
      </w:r>
      <w:r w:rsidR="00900B17" w:rsidRPr="00D156A2">
        <w:rPr>
          <w:color w:val="000000"/>
        </w:rPr>
        <w:t>only</w:t>
      </w:r>
      <w:r w:rsidR="003C6D19" w:rsidRPr="00D156A2">
        <w:rPr>
          <w:color w:val="000000"/>
        </w:rPr>
        <w:t xml:space="preserve"> on the </w:t>
      </w:r>
      <w:r w:rsidR="00FF5F3A" w:rsidRPr="00D156A2">
        <w:rPr>
          <w:color w:val="000000"/>
        </w:rPr>
        <w:t>potential formation pathways</w:t>
      </w:r>
      <w:r w:rsidR="00F067D5" w:rsidRPr="00D156A2">
        <w:rPr>
          <w:color w:val="000000"/>
        </w:rPr>
        <w:t xml:space="preserve"> </w:t>
      </w:r>
      <w:r w:rsidR="003C6D19" w:rsidRPr="00D156A2">
        <w:rPr>
          <w:color w:val="000000"/>
        </w:rPr>
        <w:t>leading to phenol.</w:t>
      </w:r>
      <w:r w:rsidR="00E75497" w:rsidRPr="00D156A2">
        <w:rPr>
          <w:color w:val="000000"/>
        </w:rPr>
        <w:t xml:space="preserve"> </w:t>
      </w:r>
      <w:r w:rsidR="005F65DC" w:rsidRPr="00D156A2">
        <w:rPr>
          <w:color w:val="000000"/>
        </w:rPr>
        <w:t>U</w:t>
      </w:r>
      <w:r w:rsidR="00B30C16" w:rsidRPr="00D156A2">
        <w:rPr>
          <w:rFonts w:eastAsia="Calibri"/>
        </w:rPr>
        <w:t xml:space="preserve">pon interaction </w:t>
      </w:r>
      <w:r w:rsidR="007953F2" w:rsidRPr="00D156A2">
        <w:rPr>
          <w:rFonts w:eastAsia="Calibri"/>
        </w:rPr>
        <w:t>with</w:t>
      </w:r>
      <w:r w:rsidR="00B30C16" w:rsidRPr="00D156A2">
        <w:rPr>
          <w:rFonts w:eastAsia="Calibri"/>
        </w:rPr>
        <w:t xml:space="preserve"> energetic electrons, water </w:t>
      </w:r>
      <w:r w:rsidR="0024034B" w:rsidRPr="00D156A2">
        <w:rPr>
          <w:rFonts w:eastAsia="Calibri"/>
        </w:rPr>
        <w:t xml:space="preserve">can </w:t>
      </w:r>
      <w:r w:rsidR="00B30C16" w:rsidRPr="00D156A2">
        <w:rPr>
          <w:rFonts w:eastAsia="Calibri"/>
        </w:rPr>
        <w:t xml:space="preserve">undergo unimolecular decomposition </w:t>
      </w:r>
      <w:r w:rsidR="00A1482A" w:rsidRPr="00D156A2">
        <w:rPr>
          <w:rFonts w:eastAsia="Calibri"/>
        </w:rPr>
        <w:t>via</w:t>
      </w:r>
      <w:r w:rsidR="008B61B5" w:rsidRPr="00D156A2">
        <w:rPr>
          <w:rFonts w:eastAsia="Calibri"/>
        </w:rPr>
        <w:t xml:space="preserve"> reaction </w:t>
      </w:r>
      <w:r w:rsidR="007D1BC0" w:rsidRPr="00D156A2">
        <w:rPr>
          <w:rFonts w:eastAsia="Calibri"/>
        </w:rPr>
        <w:t>(</w:t>
      </w:r>
      <w:r w:rsidR="008B61B5" w:rsidRPr="00D156A2">
        <w:rPr>
          <w:rFonts w:eastAsia="Calibri"/>
        </w:rPr>
        <w:t>1</w:t>
      </w:r>
      <w:r w:rsidR="007D1BC0" w:rsidRPr="00D156A2">
        <w:rPr>
          <w:rFonts w:eastAsia="Calibri"/>
        </w:rPr>
        <w:t>)</w:t>
      </w:r>
      <w:r w:rsidR="00A975B9" w:rsidRPr="00D156A2">
        <w:rPr>
          <w:rFonts w:eastAsia="Calibri"/>
        </w:rPr>
        <w:t xml:space="preserve">, </w:t>
      </w:r>
      <w:r w:rsidR="005C2DC2" w:rsidRPr="00D156A2">
        <w:rPr>
          <w:rFonts w:eastAsia="Calibri"/>
        </w:rPr>
        <w:t xml:space="preserve">producing </w:t>
      </w:r>
      <w:r w:rsidR="00B30C16" w:rsidRPr="00D156A2">
        <w:rPr>
          <w:rFonts w:eastAsia="Calibri"/>
        </w:rPr>
        <w:t xml:space="preserve">a </w:t>
      </w:r>
      <w:r w:rsidR="00B30C16" w:rsidRPr="00925E39">
        <w:rPr>
          <w:rFonts w:eastAsia="Calibri"/>
        </w:rPr>
        <w:t xml:space="preserve">hydroxyl </w:t>
      </w:r>
      <w:r w:rsidR="008D2E83" w:rsidRPr="00925E39">
        <w:rPr>
          <w:rFonts w:eastAsia="Calibri"/>
        </w:rPr>
        <w:t xml:space="preserve">radical </w:t>
      </w:r>
      <w:r w:rsidR="00B30C16" w:rsidRPr="00925E39">
        <w:rPr>
          <w:rFonts w:eastAsia="Calibri"/>
        </w:rPr>
        <w:t>(OH) and a</w:t>
      </w:r>
      <w:r w:rsidR="00B30C16" w:rsidRPr="00925E39">
        <w:t xml:space="preserve"> </w:t>
      </w:r>
      <w:r w:rsidR="00B30C16" w:rsidRPr="00925E39">
        <w:rPr>
          <w:rFonts w:eastAsia="Calibri"/>
        </w:rPr>
        <w:t xml:space="preserve">hydrogen atom (H) </w:t>
      </w:r>
      <w:r w:rsidR="00B30C16" w:rsidRPr="00925E39">
        <w:rPr>
          <w:rFonts w:eastAsia="Calibri"/>
        </w:rPr>
        <w:fldChar w:fldCharType="begin"/>
      </w:r>
      <w:r w:rsidR="00B30C16" w:rsidRPr="00925E39">
        <w:rPr>
          <w:rFonts w:eastAsia="Calibri"/>
        </w:rPr>
        <w:instrText xml:space="preserve"> ADDIN EN.CITE &lt;EndNote&gt;&lt;Cite&gt;&lt;Author&gt;Zheng&lt;/Author&gt;&lt;Year&gt;2006&lt;/Year&gt;&lt;RecNum&gt;2885&lt;/RecNum&gt;&lt;DisplayText&gt;(Zheng, Jewitt, &amp;amp; Kaiser 2006)&lt;/DisplayText&gt;&lt;record&gt;&lt;rec-number&gt;2885&lt;/rec-number&gt;&lt;foreign-keys&gt;&lt;key app="EN" db-id="afef2wdxnra5fvedsstvdfs2w0dezf5fsr00"&gt;2885&lt;/key&gt;&lt;/foreign-keys&gt;&lt;ref-type name="Journal Article"&gt;17&lt;/ref-type&gt;&lt;contributors&gt;&lt;authors&gt;&lt;author&gt;Zheng, Weijun&lt;/author&gt;&lt;author&gt;Jewitt, David&lt;/author&gt;&lt;author&gt;Kaiser, Ralf I.&lt;/author&gt;&lt;/authors&gt;&lt;/contributors&gt;&lt;titles&gt;&lt;title&gt;Formation of Hydrogen, Oxygen, and Hydrogen Peroxide in Electron-irradiated Crystalline Water Ice&lt;/title&gt;&lt;secondary-title&gt;The Astrophysical Journal&lt;/secondary-title&gt;&lt;/titles&gt;&lt;periodical&gt;&lt;full-title&gt;The Astrophysical Journal&lt;/full-title&gt;&lt;abbr-1&gt;Astrophys. J.&lt;/abbr-1&gt;&lt;abbr-2&gt;ApJ&lt;/abbr-2&gt;&lt;/periodical&gt;&lt;pages&gt;534&lt;/pages&gt;&lt;volume&gt;639&lt;/volume&gt;&lt;number&gt;1&lt;/number&gt;&lt;dates&gt;&lt;year&gt;2006&lt;/year&gt;&lt;pub-dates&gt;&lt;date&gt;2006/03/01&lt;/date&gt;&lt;/pub-dates&gt;&lt;/dates&gt;&lt;isbn&gt;0004-637X&lt;/isbn&gt;&lt;urls&gt;&lt;related-urls&gt;&lt;url&gt;https://dx.doi.org/10.1086/499231&lt;/url&gt;&lt;/related-urls&gt;&lt;/urls&gt;&lt;electronic-resource-num&gt;10.1086/499231&lt;/electronic-resource-num&gt;&lt;/record&gt;&lt;/Cite&gt;&lt;/EndNote&gt;</w:instrText>
      </w:r>
      <w:r w:rsidR="00B30C16" w:rsidRPr="00925E39">
        <w:rPr>
          <w:rFonts w:eastAsia="Calibri"/>
        </w:rPr>
        <w:fldChar w:fldCharType="separate"/>
      </w:r>
      <w:r w:rsidR="00B30C16" w:rsidRPr="00925E39">
        <w:rPr>
          <w:rFonts w:eastAsia="Calibri"/>
          <w:noProof/>
        </w:rPr>
        <w:t>(</w:t>
      </w:r>
      <w:hyperlink w:anchor="_ENREF_93" w:tooltip="Zheng, 2006 #2885" w:history="1">
        <w:r w:rsidR="00925353" w:rsidRPr="00925E39">
          <w:rPr>
            <w:rFonts w:eastAsia="Calibri"/>
            <w:noProof/>
          </w:rPr>
          <w:t>Zheng, Jewitt, &amp; Kaiser 2006</w:t>
        </w:r>
      </w:hyperlink>
      <w:r w:rsidR="00B30C16" w:rsidRPr="00925E39">
        <w:rPr>
          <w:rFonts w:eastAsia="Calibri"/>
          <w:noProof/>
        </w:rPr>
        <w:t>)</w:t>
      </w:r>
      <w:r w:rsidR="00B30C16" w:rsidRPr="00925E39">
        <w:rPr>
          <w:rFonts w:eastAsia="Calibri"/>
        </w:rPr>
        <w:fldChar w:fldCharType="end"/>
      </w:r>
      <w:r w:rsidR="00AD39F2" w:rsidRPr="00925E39">
        <w:rPr>
          <w:rFonts w:eastAsia="Calibri"/>
        </w:rPr>
        <w:t xml:space="preserve"> or</w:t>
      </w:r>
      <w:r w:rsidR="00042989" w:rsidRPr="00925E39">
        <w:rPr>
          <w:rFonts w:eastAsia="Calibri"/>
        </w:rPr>
        <w:t xml:space="preserve"> </w:t>
      </w:r>
      <w:r w:rsidR="00F43C9C" w:rsidRPr="00925E39">
        <w:rPr>
          <w:rFonts w:eastAsia="Calibri"/>
        </w:rPr>
        <w:t>via</w:t>
      </w:r>
      <w:r w:rsidR="00CB6784" w:rsidRPr="00925E39">
        <w:rPr>
          <w:rFonts w:eastAsia="Calibri"/>
        </w:rPr>
        <w:t xml:space="preserve"> </w:t>
      </w:r>
      <w:r w:rsidR="00042989" w:rsidRPr="00925E39">
        <w:rPr>
          <w:rFonts w:eastAsia="Calibri"/>
        </w:rPr>
        <w:t xml:space="preserve">reaction </w:t>
      </w:r>
      <w:r w:rsidR="007D1BC0" w:rsidRPr="00925E39">
        <w:rPr>
          <w:rFonts w:eastAsia="Calibri"/>
        </w:rPr>
        <w:t>(</w:t>
      </w:r>
      <w:r w:rsidR="00042989" w:rsidRPr="00925E39">
        <w:rPr>
          <w:rFonts w:eastAsia="Calibri"/>
        </w:rPr>
        <w:t>2</w:t>
      </w:r>
      <w:r w:rsidR="007D1BC0" w:rsidRPr="00925E39">
        <w:rPr>
          <w:rFonts w:eastAsia="Calibri"/>
        </w:rPr>
        <w:t>)</w:t>
      </w:r>
      <w:r w:rsidR="00951E33" w:rsidRPr="00925E39">
        <w:rPr>
          <w:rFonts w:eastAsia="Calibri"/>
        </w:rPr>
        <w:t xml:space="preserve"> </w:t>
      </w:r>
      <w:r w:rsidR="004076B0" w:rsidRPr="00925E39">
        <w:rPr>
          <w:rFonts w:eastAsia="Calibri"/>
        </w:rPr>
        <w:t xml:space="preserve">yielding </w:t>
      </w:r>
      <w:r w:rsidR="0021759B" w:rsidRPr="00925E39">
        <w:rPr>
          <w:rFonts w:eastAsia="Calibri"/>
        </w:rPr>
        <w:t xml:space="preserve">an oxygen atom (O) plus </w:t>
      </w:r>
      <w:r w:rsidR="00372302" w:rsidRPr="00925E39">
        <w:rPr>
          <w:rFonts w:eastAsia="Calibri"/>
        </w:rPr>
        <w:t>two hydrogen atoms or molecular hydrogen</w:t>
      </w:r>
      <w:r w:rsidR="00D2120B" w:rsidRPr="00925E39">
        <w:rPr>
          <w:rFonts w:eastAsia="Calibri"/>
        </w:rPr>
        <w:t xml:space="preserve"> (H</w:t>
      </w:r>
      <w:r w:rsidR="00D2120B" w:rsidRPr="00925E39">
        <w:rPr>
          <w:rFonts w:eastAsia="Calibri"/>
          <w:vertAlign w:val="subscript"/>
        </w:rPr>
        <w:t>2</w:t>
      </w:r>
      <w:r w:rsidR="00D2120B" w:rsidRPr="00925E39">
        <w:rPr>
          <w:rFonts w:eastAsia="Calibri"/>
        </w:rPr>
        <w:t>)</w:t>
      </w:r>
      <w:r w:rsidR="00B30C16" w:rsidRPr="00925E39">
        <w:rPr>
          <w:rFonts w:eastAsia="Calibri"/>
        </w:rPr>
        <w:t xml:space="preserve">. </w:t>
      </w:r>
      <w:r w:rsidR="00661BD9" w:rsidRPr="00925E39">
        <w:rPr>
          <w:rFonts w:eastAsia="Calibri"/>
        </w:rPr>
        <w:t>Since</w:t>
      </w:r>
      <w:r w:rsidR="00CE7D77" w:rsidRPr="00925E39">
        <w:rPr>
          <w:rFonts w:eastAsia="Calibri"/>
        </w:rPr>
        <w:t xml:space="preserve"> r</w:t>
      </w:r>
      <w:r w:rsidR="00B30C16" w:rsidRPr="00925E39">
        <w:t>eaction</w:t>
      </w:r>
      <w:r w:rsidR="00AE6DE1" w:rsidRPr="00925E39">
        <w:t>s</w:t>
      </w:r>
      <w:r w:rsidR="00B30C16" w:rsidRPr="00925E39">
        <w:t xml:space="preserve"> </w:t>
      </w:r>
      <w:r w:rsidR="007D1BC0" w:rsidRPr="00925E39">
        <w:rPr>
          <w:rFonts w:eastAsia="Calibri"/>
        </w:rPr>
        <w:t>(</w:t>
      </w:r>
      <w:r w:rsidR="00B30C16" w:rsidRPr="00925E39">
        <w:rPr>
          <w:rFonts w:eastAsia="Calibri"/>
        </w:rPr>
        <w:t>1</w:t>
      </w:r>
      <w:r w:rsidR="007D1BC0" w:rsidRPr="00925E39">
        <w:rPr>
          <w:rFonts w:eastAsia="Calibri"/>
        </w:rPr>
        <w:t>)</w:t>
      </w:r>
      <w:r w:rsidR="00AE6DE1" w:rsidRPr="00925E39">
        <w:rPr>
          <w:rFonts w:eastAsia="Calibri"/>
        </w:rPr>
        <w:t xml:space="preserve"> and </w:t>
      </w:r>
      <w:r w:rsidR="007D1BC0" w:rsidRPr="00925E39">
        <w:rPr>
          <w:rFonts w:eastAsia="Calibri"/>
        </w:rPr>
        <w:t>(</w:t>
      </w:r>
      <w:r w:rsidR="00AE6DE1" w:rsidRPr="00925E39">
        <w:rPr>
          <w:rFonts w:eastAsia="Calibri"/>
        </w:rPr>
        <w:t>2</w:t>
      </w:r>
      <w:r w:rsidR="007D1BC0" w:rsidRPr="00925E39">
        <w:rPr>
          <w:rFonts w:eastAsia="Calibri"/>
        </w:rPr>
        <w:t>)</w:t>
      </w:r>
      <w:r w:rsidR="00B30C16" w:rsidRPr="00925E39">
        <w:rPr>
          <w:rFonts w:eastAsia="Calibri"/>
        </w:rPr>
        <w:t xml:space="preserve"> </w:t>
      </w:r>
      <w:r w:rsidR="005A4039" w:rsidRPr="00925E39">
        <w:t>are</w:t>
      </w:r>
      <w:r w:rsidR="00B30C16" w:rsidRPr="00925E39">
        <w:t xml:space="preserve"> strongly endoergic, </w:t>
      </w:r>
      <w:r w:rsidR="00811361" w:rsidRPr="00925E39">
        <w:t>energy deposition from GCR-generated secondary electrons is required to initiate th</w:t>
      </w:r>
      <w:r w:rsidR="00697C03" w:rsidRPr="00925E39">
        <w:t>ese</w:t>
      </w:r>
      <w:r w:rsidR="00811361" w:rsidRPr="00925E39">
        <w:t xml:space="preserve"> </w:t>
      </w:r>
      <w:r w:rsidR="00EE01A8" w:rsidRPr="00925E39">
        <w:t>pathways</w:t>
      </w:r>
      <w:r w:rsidR="00B30C16" w:rsidRPr="00925E39">
        <w:t>.</w:t>
      </w:r>
      <w:r w:rsidR="00320B37" w:rsidRPr="00925E39">
        <w:t xml:space="preserve"> </w:t>
      </w:r>
      <w:r w:rsidR="00FB492E" w:rsidRPr="00925E39">
        <w:t xml:space="preserve">Once formed, </w:t>
      </w:r>
      <w:r w:rsidR="0042773C" w:rsidRPr="00925E39">
        <w:t xml:space="preserve">the </w:t>
      </w:r>
      <w:r w:rsidR="00C10DD3" w:rsidRPr="00925E39">
        <w:rPr>
          <w:rFonts w:eastAsia="Calibri"/>
        </w:rPr>
        <w:t xml:space="preserve">oxygen atom or </w:t>
      </w:r>
      <w:r w:rsidR="00D528B8" w:rsidRPr="00925E39">
        <w:rPr>
          <w:rFonts w:eastAsia="Calibri"/>
        </w:rPr>
        <w:t xml:space="preserve">hydroxyl radical </w:t>
      </w:r>
      <w:r w:rsidR="005B1D60" w:rsidRPr="00925E39">
        <w:rPr>
          <w:rFonts w:eastAsia="Calibri"/>
        </w:rPr>
        <w:t>can react with b</w:t>
      </w:r>
      <w:r w:rsidR="009E5086" w:rsidRPr="00925E39">
        <w:rPr>
          <w:color w:val="000000"/>
        </w:rPr>
        <w:t>enzene</w:t>
      </w:r>
      <w:r w:rsidR="007E693A" w:rsidRPr="00925E39">
        <w:rPr>
          <w:color w:val="000000"/>
        </w:rPr>
        <w:t xml:space="preserve"> </w:t>
      </w:r>
      <w:r w:rsidR="00907AB9" w:rsidRPr="00925E39">
        <w:rPr>
          <w:color w:val="000000"/>
        </w:rPr>
        <w:t xml:space="preserve">to </w:t>
      </w:r>
      <w:r w:rsidR="007E693A" w:rsidRPr="00925E39">
        <w:rPr>
          <w:color w:val="000000"/>
        </w:rPr>
        <w:t>produce</w:t>
      </w:r>
      <w:r w:rsidR="00224CBB" w:rsidRPr="00925E39">
        <w:rPr>
          <w:color w:val="000000"/>
        </w:rPr>
        <w:t xml:space="preserve"> </w:t>
      </w:r>
      <w:r w:rsidR="00C14A49" w:rsidRPr="00925E39">
        <w:t>phenol via reaction</w:t>
      </w:r>
      <w:r w:rsidR="00DE0BAD" w:rsidRPr="00925E39">
        <w:t xml:space="preserve"> </w:t>
      </w:r>
      <w:r w:rsidR="007D1BC0" w:rsidRPr="00925E39">
        <w:t>(</w:t>
      </w:r>
      <w:r w:rsidR="00DE0BAD" w:rsidRPr="00925E39">
        <w:t>3</w:t>
      </w:r>
      <w:r w:rsidR="007D1BC0" w:rsidRPr="00925E39">
        <w:t>)</w:t>
      </w:r>
      <w:r w:rsidR="00DE0BAD" w:rsidRPr="00925E39">
        <w:t xml:space="preserve"> </w:t>
      </w:r>
      <w:r w:rsidR="00402ED8" w:rsidRPr="00925E39">
        <w:t xml:space="preserve">through insertion into a carbon-hydrogen bond </w:t>
      </w:r>
      <w:r w:rsidR="00DE0BAD" w:rsidRPr="00925E39">
        <w:t xml:space="preserve">and </w:t>
      </w:r>
      <w:r w:rsidR="005B0BE1" w:rsidRPr="00925E39">
        <w:t xml:space="preserve">reaction </w:t>
      </w:r>
      <w:r w:rsidR="007D1BC0" w:rsidRPr="00925E39">
        <w:t>(</w:t>
      </w:r>
      <w:r w:rsidR="00DE0BAD" w:rsidRPr="00925E39">
        <w:t>4</w:t>
      </w:r>
      <w:r w:rsidR="007D1BC0" w:rsidRPr="00925E39">
        <w:t>)</w:t>
      </w:r>
      <w:r w:rsidR="00402ED8" w:rsidRPr="00925E39">
        <w:t xml:space="preserve"> via hydroxyl radical addition to the aromatic system followed by atomic hydrogen elimination</w:t>
      </w:r>
      <w:r w:rsidR="006744CD" w:rsidRPr="00925E39">
        <w:t xml:space="preserve"> </w:t>
      </w:r>
      <w:r w:rsidR="006744CD" w:rsidRPr="00925E39">
        <w:fldChar w:fldCharType="begin">
          <w:fldData xml:space="preserve">PEVuZE5vdGU+PENpdGU+PEF1dGhvcj5QYXJrZXI8L0F1dGhvcj48WWVhcj4xOTk5PC9ZZWFyPjxS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</w:fldData>
        </w:fldChar>
      </w:r>
      <w:r w:rsidR="00FB3F32">
        <w:instrText xml:space="preserve"> ADDIN EN.CITE </w:instrText>
      </w:r>
      <w:r w:rsidR="00FB3F32">
        <w:fldChar w:fldCharType="begin">
          <w:fldData xml:space="preserve">PEVuZE5vdGU+PENpdGU+PEF1dGhvcj5QYXJrZXI8L0F1dGhvcj48WWVhcj4xOTk5PC9ZZWFyPjxS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</w:fldData>
        </w:fldChar>
      </w:r>
      <w:r w:rsidR="00FB3F32">
        <w:instrText xml:space="preserve"> ADDIN EN.CITE.DATA </w:instrText>
      </w:r>
      <w:r w:rsidR="00FB3F32">
        <w:fldChar w:fldCharType="end"/>
      </w:r>
      <w:r w:rsidR="006744CD" w:rsidRPr="00925E39">
        <w:fldChar w:fldCharType="separate"/>
      </w:r>
      <w:r w:rsidR="00FB3F32">
        <w:rPr>
          <w:noProof/>
        </w:rPr>
        <w:t>(</w:t>
      </w:r>
      <w:hyperlink w:anchor="_ENREF_31" w:tooltip="Ghosh, 2022 #3709" w:history="1">
        <w:r w:rsidR="00925353">
          <w:rPr>
            <w:noProof/>
          </w:rPr>
          <w:t>Ghosh et al. 2022</w:t>
        </w:r>
      </w:hyperlink>
      <w:r w:rsidR="00FB3F32">
        <w:rPr>
          <w:noProof/>
        </w:rPr>
        <w:t xml:space="preserve">; </w:t>
      </w:r>
      <w:hyperlink w:anchor="_ENREF_66" w:tooltip="Parker, 1999 #3756" w:history="1">
        <w:r w:rsidR="00925353">
          <w:rPr>
            <w:noProof/>
          </w:rPr>
          <w:t>Parker &amp; Davis 1999</w:t>
        </w:r>
      </w:hyperlink>
      <w:r w:rsidR="00FB3F32">
        <w:rPr>
          <w:noProof/>
        </w:rPr>
        <w:t xml:space="preserve">; </w:t>
      </w:r>
      <w:hyperlink w:anchor="_ENREF_74" w:tooltip="Seta, 2006 #3755" w:history="1">
        <w:r w:rsidR="00925353">
          <w:rPr>
            <w:noProof/>
          </w:rPr>
          <w:t>Seta, Nakajima, &amp; Miyoshi 2006</w:t>
        </w:r>
      </w:hyperlink>
      <w:r w:rsidR="00FB3F32">
        <w:rPr>
          <w:noProof/>
        </w:rPr>
        <w:t>)</w:t>
      </w:r>
      <w:r w:rsidR="006744CD" w:rsidRPr="00925E39">
        <w:fldChar w:fldCharType="end"/>
      </w:r>
      <w:r w:rsidR="00DE0BAD" w:rsidRPr="00925E39">
        <w:t xml:space="preserve">, </w:t>
      </w:r>
      <w:r w:rsidR="00D100D2" w:rsidRPr="00925E39">
        <w:t>with</w:t>
      </w:r>
      <w:r w:rsidR="00A07A15" w:rsidRPr="00925E39">
        <w:t xml:space="preserve"> reaction </w:t>
      </w:r>
      <w:r w:rsidR="00DA56E0" w:rsidRPr="00925E39">
        <w:t>energies</w:t>
      </w:r>
      <w:r w:rsidR="00A07A15" w:rsidRPr="00925E39">
        <w:t xml:space="preserve"> of</w:t>
      </w:r>
      <w:r w:rsidR="005479A6" w:rsidRPr="00925E39">
        <w:t xml:space="preserve"> </w:t>
      </w:r>
      <w:r w:rsidR="0076129F" w:rsidRPr="00925E39">
        <w:t>−</w:t>
      </w:r>
      <w:r w:rsidR="00D05297" w:rsidRPr="00925E39">
        <w:t>422 and +4</w:t>
      </w:r>
      <w:r w:rsidR="00D05297" w:rsidRPr="00D156A2">
        <w:t xml:space="preserve"> kJ mol</w:t>
      </w:r>
      <w:r w:rsidR="00D05297" w:rsidRPr="00D156A2">
        <w:rPr>
          <w:vertAlign w:val="superscript"/>
        </w:rPr>
        <w:t>−1</w:t>
      </w:r>
      <w:r w:rsidR="00D05297" w:rsidRPr="00D156A2">
        <w:t>, respectively</w:t>
      </w:r>
      <w:r w:rsidR="00850F32" w:rsidRPr="00D156A2">
        <w:t xml:space="preserve"> </w:t>
      </w:r>
      <w:r w:rsidR="00E25070" w:rsidRPr="00D156A2">
        <w:fldChar w:fldCharType="begin"/>
      </w:r>
      <w:r w:rsidR="00940113" w:rsidRPr="00D156A2">
        <w:instrText xml:space="preserve"> ADDIN EN.CITE &lt;EndNote&gt;&lt;Cite&gt;&lt;Author&gt;Ruscic&lt;/Author&gt;&lt;Year&gt;2025&lt;/Year&gt;&lt;RecNum&gt;3497&lt;/RecNum&gt;&lt;DisplayText&gt;(Ruscic &amp;amp; Bross 2025)&lt;/DisplayText&gt;&lt;record&gt;&lt;rec-number&gt;3497&lt;/rec-number&gt;&lt;foreign-keys&gt;&lt;key app="EN" db-id="afef2wdxnra5fvedsstvdfs2w0dezf5fsr00"&gt;3497&lt;/key&gt;&lt;/foreign-keys&gt;&lt;ref-type name="Book"&gt;6&lt;/ref-type&gt;&lt;contributors&gt;&lt;authors&gt;&lt;author&gt;Ruscic, B.&lt;/author&gt;&lt;author&gt;Bross, H.&lt;/author&gt;&lt;/authors&gt;&lt;/contributors&gt;&lt;titles&gt;&lt;title&gt;Active Thermochemical Tables (ATcT) values based on ver. 1.220 of the Thermochemical Network&lt;/title&gt;&lt;/titles&gt;&lt;section&gt;available at ATcT.anl.gov [DOI: 10.17038/CSE/2568691]&lt;/section&gt;&lt;dates&gt;&lt;year&gt;2025&lt;/year&gt;&lt;pub-dates&gt;&lt;date&gt;2016&lt;/date&gt;&lt;/pub-dates&gt;&lt;/dates&gt;&lt;pub-location&gt;Argonne National Laboratory&lt;/pub-location&gt;&lt;urls&gt;&lt;/urls&gt;&lt;/record&gt;&lt;/Cite&gt;&lt;/EndNote&gt;</w:instrText>
      </w:r>
      <w:r w:rsidR="00E25070" w:rsidRPr="00D156A2">
        <w:fldChar w:fldCharType="separate"/>
      </w:r>
      <w:r w:rsidR="00940113" w:rsidRPr="00D156A2">
        <w:rPr>
          <w:noProof/>
        </w:rPr>
        <w:t>(</w:t>
      </w:r>
      <w:hyperlink w:anchor="_ENREF_72" w:tooltip="Ruscic, 2025 #3497" w:history="1">
        <w:r w:rsidR="00925353" w:rsidRPr="00D156A2">
          <w:rPr>
            <w:noProof/>
          </w:rPr>
          <w:t>Ruscic &amp; Bross 2025</w:t>
        </w:r>
      </w:hyperlink>
      <w:r w:rsidR="00940113" w:rsidRPr="00D156A2">
        <w:rPr>
          <w:noProof/>
        </w:rPr>
        <w:t>)</w:t>
      </w:r>
      <w:r w:rsidR="00E25070" w:rsidRPr="00D156A2">
        <w:fldChar w:fldCharType="end"/>
      </w:r>
      <w:r w:rsidR="00FE7055" w:rsidRPr="00D156A2">
        <w:t>.</w:t>
      </w:r>
      <w:r w:rsidR="00402ED8" w:rsidRPr="00402ED8">
        <w:t xml:space="preserve"> Alternatively, </w:t>
      </w:r>
      <w:r w:rsidR="00402ED8" w:rsidRPr="00402ED8">
        <w:rPr>
          <w:color w:val="000000"/>
        </w:rPr>
        <w:t xml:space="preserve">benzene can undergo C–H bond cleavage to </w:t>
      </w:r>
      <w:r w:rsidR="00402ED8" w:rsidRPr="00402ED8">
        <w:rPr>
          <w:color w:val="000000"/>
        </w:rPr>
        <w:lastRenderedPageBreak/>
        <w:t>yield a phenyl radical (</w:t>
      </w:r>
      <w:r w:rsidR="00402ED8" w:rsidRPr="00402ED8">
        <w:t>C</w:t>
      </w:r>
      <w:r w:rsidR="00402ED8" w:rsidRPr="00402ED8">
        <w:rPr>
          <w:vertAlign w:val="subscript"/>
        </w:rPr>
        <w:t>6</w:t>
      </w:r>
      <w:r w:rsidR="00402ED8" w:rsidRPr="00402ED8">
        <w:t>H</w:t>
      </w:r>
      <w:r w:rsidR="00402ED8" w:rsidRPr="00402ED8">
        <w:rPr>
          <w:vertAlign w:val="subscript"/>
        </w:rPr>
        <w:t>5</w:t>
      </w:r>
      <w:r w:rsidR="00402ED8" w:rsidRPr="00402ED8">
        <w:rPr>
          <w:color w:val="000000"/>
        </w:rPr>
        <w:t xml:space="preserve">) and a hydrogen atom via reaction (5) </w:t>
      </w:r>
      <w:r w:rsidR="00402ED8" w:rsidRPr="00402ED8">
        <w:rPr>
          <w:color w:val="000000"/>
        </w:rPr>
        <w:fldChar w:fldCharType="begin"/>
      </w:r>
      <w:r w:rsidR="00FB3F32">
        <w:rPr>
          <w:color w:val="000000"/>
        </w:rPr>
        <w:instrText xml:space="preserve"> ADDIN EN.CITE &lt;EndNote&gt;&lt;Cite&gt;&lt;Author&gt;Goettl&lt;/Author&gt;&lt;Year&gt;2025&lt;/Year&gt;&lt;RecNum&gt;3699&lt;/RecNum&gt;&lt;DisplayText&gt;(Goettl et al. 2025)&lt;/DisplayText&gt;&lt;record&gt;&lt;rec-number&gt;3699&lt;/rec-number&gt;&lt;foreign-keys&gt;&lt;key app="EN" db-id="afef2wdxnra5fvedsstvdfs2w0dezf5fsr00"&gt;3699&lt;/key&gt;&lt;/foreign-keys&gt;&lt;ref-type name="Journal Article"&gt;17&lt;/ref-type&gt;&lt;contributors&gt;&lt;authors&gt;&lt;author&gt;Goettl, Shane J.&lt;/author&gt;&lt;author&gt;Ahmed, Musahid&lt;/author&gt;&lt;author&gt;Mebel, Alexander M.&lt;/author&gt;&lt;author&gt;Kaiser, Ralf I.&lt;/author&gt;&lt;/authors&gt;&lt;/contributors&gt;&lt;titles&gt;&lt;title&gt;Molecular mass growth processes to polycyclic aromatic hydrocarbons through radical–radical reactions exploiting photoionization reflectron time-of-flight mass spectrometry&lt;/title&gt;&lt;secondary-title&gt;Accounts of Chemical Research&lt;/secondary-title&gt;&lt;/titles&gt;&lt;periodical&gt;&lt;full-title&gt;Accounts of Chemical Research&lt;/full-title&gt;&lt;abbr-1&gt;Acc. Chem. Res.&lt;/abbr-1&gt;&lt;abbr-2&gt;AcChR&lt;/abbr-2&gt;&lt;/periodical&gt;&lt;pages&gt;2682-2694&lt;/pages&gt;&lt;volume&gt;58&lt;/volume&gt;&lt;number&gt;17&lt;/number&gt;&lt;dates&gt;&lt;year&gt;2025&lt;/year&gt;&lt;pub-dates&gt;&lt;date&gt;2025/09/02&lt;/date&gt;&lt;/pub-dates&gt;&lt;/dates&gt;&lt;publisher&gt;American Chemical Society&lt;/publisher&gt;&lt;isbn&gt;0001-4842&lt;/isbn&gt;&lt;urls&gt;&lt;related-urls&gt;&lt;url&gt;https://doi.org/10.1021/acs.accounts.5c00311&lt;/url&gt;&lt;/related-urls&gt;&lt;/urls&gt;&lt;electronic-resource-num&gt;10.1021/acs.accounts.5c00311&lt;/electronic-resource-num&gt;&lt;/record&gt;&lt;/Cite&gt;&lt;/EndNote&gt;</w:instrText>
      </w:r>
      <w:r w:rsidR="00402ED8" w:rsidRPr="00402ED8">
        <w:rPr>
          <w:color w:val="000000"/>
        </w:rPr>
        <w:fldChar w:fldCharType="separate"/>
      </w:r>
      <w:r w:rsidR="00FB3F32">
        <w:rPr>
          <w:noProof/>
          <w:color w:val="000000"/>
        </w:rPr>
        <w:t>(</w:t>
      </w:r>
      <w:hyperlink w:anchor="_ENREF_32" w:tooltip="Goettl, 2025 #3699" w:history="1">
        <w:r w:rsidR="00925353">
          <w:rPr>
            <w:noProof/>
            <w:color w:val="000000"/>
          </w:rPr>
          <w:t>Goettl et al. 2025</w:t>
        </w:r>
      </w:hyperlink>
      <w:r w:rsidR="00FB3F32">
        <w:rPr>
          <w:noProof/>
          <w:color w:val="000000"/>
        </w:rPr>
        <w:t>)</w:t>
      </w:r>
      <w:r w:rsidR="00402ED8" w:rsidRPr="00402ED8">
        <w:rPr>
          <w:color w:val="000000"/>
        </w:rPr>
        <w:fldChar w:fldCharType="end"/>
      </w:r>
      <w:r w:rsidR="00402ED8" w:rsidRPr="00402ED8">
        <w:rPr>
          <w:color w:val="000000"/>
        </w:rPr>
        <w:t>. The resulting</w:t>
      </w:r>
      <w:r w:rsidR="00402ED8" w:rsidRPr="00402ED8">
        <w:t xml:space="preserve"> phenyl radical may then recombine barrierlessly with a nearby hydroxyl radical—provided a favorable geometry—to form phenol even at 5 K through reaction (6) </w:t>
      </w:r>
      <w:r w:rsidR="00402ED8" w:rsidRPr="00402ED8">
        <w:fldChar w:fldCharType="begin"/>
      </w:r>
      <w:r w:rsidR="00FB3F32">
        <w:instrText xml:space="preserve"> ADDIN EN.CITE &lt;EndNote&gt;&lt;Cite&gt;&lt;Author&gt;Ghosh&lt;/Author&gt;&lt;Year&gt;2022&lt;/Year&gt;&lt;RecNum&gt;3709&lt;/RecNum&gt;&lt;DisplayText&gt;(Ghosh et al. 2022)&lt;/DisplayText&gt;&lt;record&gt;&lt;rec-number&gt;3709&lt;/rec-number&gt;&lt;foreign-keys&gt;&lt;key app="EN" db-id="afef2wdxnra5fvedsstvdfs2w0dezf5fsr00"&gt;3709&lt;/key&gt;&lt;/foreign-keys&gt;&lt;ref-type name="Journal Article"&gt;17&lt;/ref-type&gt;&lt;contributors&gt;&lt;authors&gt;&lt;author&gt;Ghosh, Rana&lt;/author&gt;&lt;author&gt;Sil, Milan&lt;/author&gt;&lt;author&gt;Kumar Mondal, Suman&lt;/author&gt;&lt;author&gt;Gorai, Prasanta&lt;/author&gt;&lt;author&gt;Sahu, Dipen&lt;/author&gt;&lt;author&gt;Kumar Kushwaha, Rahul&lt;/author&gt;&lt;author&gt;Sivaraman, Bhalamurugan&lt;/author&gt;&lt;author&gt;Das, Ankan&lt;/author&gt;&lt;/authors&gt;&lt;/contributors&gt;&lt;titles&gt;&lt;title&gt;Phenol in High-mass Star-forming Regions&lt;/title&gt;&lt;secondary-title&gt;Research in Astronomy and Astrophysics&lt;/secondary-title&gt;&lt;/titles&gt;&lt;periodical&gt;&lt;full-title&gt;Research in Astronomy and Astrophysics&lt;/full-title&gt;&lt;abbr-1&gt;Res. Astron. Astrophys.&lt;/abbr-1&gt;&lt;abbr-2&gt;RAA&lt;/abbr-2&gt;&lt;/periodical&gt;&lt;pages&gt;065021&lt;/pages&gt;&lt;volume&gt;22&lt;/volume&gt;&lt;number&gt;6&lt;/number&gt;&lt;dates&gt;&lt;year&gt;2022&lt;/year&gt;&lt;pub-dates&gt;&lt;date&gt;2022/06/06&lt;/date&gt;&lt;/pub-dates&gt;&lt;/dates&gt;&lt;publisher&gt;National Astromonical Observatories, CAS and IOP Publishing&lt;/publisher&gt;&lt;isbn&gt;1674-4527&lt;/isbn&gt;&lt;urls&gt;&lt;related-urls&gt;&lt;url&gt;https://doi.org/10.1088/1674-4527/ac6aa9&lt;/url&gt;&lt;/related-urls&gt;&lt;/urls&gt;&lt;electronic-resource-num&gt;10.1088/1674-4527/ac6aa9&lt;/electronic-resource-num&gt;&lt;/record&gt;&lt;/Cite&gt;&lt;/EndNote&gt;</w:instrText>
      </w:r>
      <w:r w:rsidR="00402ED8" w:rsidRPr="00402ED8">
        <w:fldChar w:fldCharType="separate"/>
      </w:r>
      <w:r w:rsidR="00FB3F32">
        <w:rPr>
          <w:noProof/>
        </w:rPr>
        <w:t>(</w:t>
      </w:r>
      <w:hyperlink w:anchor="_ENREF_31" w:tooltip="Ghosh, 2022 #3709" w:history="1">
        <w:r w:rsidR="00925353">
          <w:rPr>
            <w:noProof/>
          </w:rPr>
          <w:t>Ghosh et al. 2022</w:t>
        </w:r>
      </w:hyperlink>
      <w:r w:rsidR="00FB3F32">
        <w:rPr>
          <w:noProof/>
        </w:rPr>
        <w:t>)</w:t>
      </w:r>
      <w:r w:rsidR="00402ED8" w:rsidRPr="00402ED8">
        <w:fldChar w:fldCharType="end"/>
      </w:r>
      <w:r w:rsidR="00402ED8" w:rsidRPr="00402ED8">
        <w:t>. Reaction (6) is exoergic by 464 kJ mol⁻</w:t>
      </w:r>
      <w:r w:rsidR="00402ED8" w:rsidRPr="00402ED8">
        <w:rPr>
          <w:vertAlign w:val="superscript"/>
        </w:rPr>
        <w:t>1</w:t>
      </w:r>
      <w:r w:rsidR="00402ED8" w:rsidRPr="00402ED8">
        <w:t xml:space="preserve"> </w:t>
      </w:r>
      <w:r w:rsidR="00402ED8" w:rsidRPr="00402ED8">
        <w:fldChar w:fldCharType="begin"/>
      </w:r>
      <w:r w:rsidR="00402ED8" w:rsidRPr="00402ED8">
        <w:instrText xml:space="preserve"> ADDIN EN.CITE &lt;EndNote&gt;&lt;Cite&gt;&lt;Author&gt;Ruscic&lt;/Author&gt;&lt;Year&gt;2025&lt;/Year&gt;&lt;RecNum&gt;3497&lt;/RecNum&gt;&lt;DisplayText&gt;(Ruscic &amp;amp; Bross 2025)&lt;/DisplayText&gt;&lt;record&gt;&lt;rec-number&gt;3497&lt;/rec-number&gt;&lt;foreign-keys&gt;&lt;key app="EN" db-id="afef2wdxnra5fvedsstvdfs2w0dezf5fsr00"&gt;3497&lt;/key&gt;&lt;/foreign-keys&gt;&lt;ref-type name="Book"&gt;6&lt;/ref-type&gt;&lt;contributors&gt;&lt;authors&gt;&lt;author&gt;Ruscic, B.&lt;/author&gt;&lt;author&gt;Bross, H.&lt;/author&gt;&lt;/authors&gt;&lt;/contributors&gt;&lt;titles&gt;&lt;title&gt;Active Thermochemical Tables (ATcT) values based on ver. 1.220 of the Thermochemical Network&lt;/title&gt;&lt;/titles&gt;&lt;section&gt;available at ATcT.anl.gov [DOI: 10.17038/CSE/2568691]&lt;/section&gt;&lt;dates&gt;&lt;year&gt;2025&lt;/year&gt;&lt;pub-dates&gt;&lt;date&gt;2016&lt;/date&gt;&lt;/pub-dates&gt;&lt;/dates&gt;&lt;pub-location&gt;Argonne National Laboratory&lt;/pub-location&gt;&lt;urls&gt;&lt;/urls&gt;&lt;/record&gt;&lt;/Cite&gt;&lt;/EndNote&gt;</w:instrText>
      </w:r>
      <w:r w:rsidR="00402ED8" w:rsidRPr="00402ED8">
        <w:fldChar w:fldCharType="separate"/>
      </w:r>
      <w:r w:rsidR="00402ED8" w:rsidRPr="00402ED8">
        <w:rPr>
          <w:noProof/>
        </w:rPr>
        <w:t>(</w:t>
      </w:r>
      <w:hyperlink w:anchor="_ENREF_72" w:tooltip="Ruscic, 2025 #3497" w:history="1">
        <w:r w:rsidR="00925353" w:rsidRPr="00402ED8">
          <w:rPr>
            <w:noProof/>
          </w:rPr>
          <w:t>Ruscic &amp; Bross 2025</w:t>
        </w:r>
      </w:hyperlink>
      <w:r w:rsidR="00402ED8" w:rsidRPr="00402ED8">
        <w:rPr>
          <w:noProof/>
        </w:rPr>
        <w:t>)</w:t>
      </w:r>
      <w:r w:rsidR="00402ED8" w:rsidRPr="00402ED8">
        <w:fldChar w:fldCharType="end"/>
      </w:r>
      <w:r w:rsidR="00402ED8" w:rsidRPr="00402ED8">
        <w:t>. Finally, the formation of phenol may proceed through ethynol (HCCOH), which can form via the radical-radical recombination of the ethynyl (C</w:t>
      </w:r>
      <w:r w:rsidR="00402ED8" w:rsidRPr="00402ED8">
        <w:rPr>
          <w:vertAlign w:val="subscript"/>
        </w:rPr>
        <w:t>2</w:t>
      </w:r>
      <w:r w:rsidR="00402ED8" w:rsidRPr="00402ED8">
        <w:t xml:space="preserve">H) and </w:t>
      </w:r>
      <w:r w:rsidR="00402ED8" w:rsidRPr="00925E39">
        <w:t xml:space="preserve">hydroxyl </w:t>
      </w:r>
      <w:r w:rsidR="00DD67B1" w:rsidRPr="00925E39">
        <w:t xml:space="preserve">(OH) </w:t>
      </w:r>
      <w:r w:rsidR="00402ED8" w:rsidRPr="00925E39">
        <w:t xml:space="preserve">radicals </w:t>
      </w:r>
      <w:r w:rsidR="00402ED8" w:rsidRPr="00925E39">
        <w:fldChar w:fldCharType="begin"/>
      </w:r>
      <w:r w:rsidR="00402ED8" w:rsidRPr="00925E39">
        <w:instrText xml:space="preserve"> ADDIN EN.CITE &lt;EndNote&gt;&lt;Cite&gt;&lt;Author&gt;Turner&lt;/Author&gt;&lt;Year&gt;2020&lt;/Year&gt;&lt;RecNum&gt;1749&lt;/RecNum&gt;&lt;DisplayText&gt;(Turner et al. 2020)&lt;/DisplayText&gt;&lt;record&gt;&lt;rec-number&gt;1749&lt;/rec-number&gt;&lt;foreign-keys&gt;&lt;key app="EN" db-id="afef2wdxnra5fvedsstvdfs2w0dezf5fsr00"&gt;1749&lt;/key&gt;&lt;/foreign-keys&gt;&lt;ref-type name="Journal Article"&gt;17&lt;/ref-type&gt;&lt;contributors&gt;&lt;authors&gt;&lt;author&gt;Turner, Andrew M.&lt;/author&gt;&lt;author&gt;Koutsogiannis, Andreas S.&lt;/author&gt;&lt;author&gt;Kleimeier, N. Fabian&lt;/author&gt;&lt;author&gt;Bergantini, Alexandre&lt;/author&gt;&lt;author&gt;Zhu, Cheng&lt;/author&gt;&lt;author&gt;Fortenberry, Ryan C.&lt;/author&gt;&lt;author&gt;Kaiser, Ralf I.&lt;/author&gt;&lt;/authors&gt;&lt;/contributors&gt;&lt;titles&gt;&lt;title&gt;&lt;style face="normal" font="default" size="100%"&gt;An experimental and theoretical investigation into the formation of ketene (H&lt;/style&gt;&lt;style face="subscript" font="default" size="100%"&gt;2&lt;/style&gt;&lt;style face="normal" font="default" size="100%"&gt;CCO) and ethynol (HCCOH) in interstellar analog ices&lt;/style&gt;&lt;/title&gt;&lt;secondary-title&gt;The Astrophysical Journal&lt;/secondary-title&gt;&lt;/titles&gt;&lt;periodical&gt;&lt;full-title&gt;The Astrophysical Journal&lt;/full-title&gt;&lt;abbr-1&gt;Astrophys. J.&lt;/abbr-1&gt;&lt;abbr-2&gt;ApJ&lt;/abbr-2&gt;&lt;/periodical&gt;&lt;pages&gt;88&lt;/pages&gt;&lt;volume&gt;896&lt;/volume&gt;&lt;number&gt;1&lt;/number&gt;&lt;dates&gt;&lt;year&gt;2020&lt;/year&gt;&lt;pub-dates&gt;&lt;date&gt;2020/06/16&lt;/date&gt;&lt;/pub-dates&gt;&lt;/dates&gt;&lt;publisher&gt;American Astronomical Society&lt;/publisher&gt;&lt;isbn&gt;1538-4357&lt;/isbn&gt;&lt;urls&gt;&lt;related-urls&gt;&lt;url&gt;http://dx.doi.org/10.3847/1538-4357/ab8dbc&lt;/url&gt;&lt;/related-urls&gt;&lt;/urls&gt;&lt;electronic-resource-num&gt;10.3847/1538-4357/ab8dbc&lt;/electronic-resource-num&gt;&lt;/record&gt;&lt;/Cite&gt;&lt;/EndNote&gt;</w:instrText>
      </w:r>
      <w:r w:rsidR="00402ED8" w:rsidRPr="00925E39">
        <w:fldChar w:fldCharType="separate"/>
      </w:r>
      <w:r w:rsidR="00402ED8" w:rsidRPr="00925E39">
        <w:rPr>
          <w:noProof/>
        </w:rPr>
        <w:t>(</w:t>
      </w:r>
      <w:hyperlink w:anchor="_ENREF_81" w:tooltip="Turner, 2020 #1749" w:history="1">
        <w:r w:rsidR="00925353" w:rsidRPr="00925E39">
          <w:rPr>
            <w:noProof/>
          </w:rPr>
          <w:t>Turner et al. 2020</w:t>
        </w:r>
      </w:hyperlink>
      <w:r w:rsidR="00402ED8" w:rsidRPr="00925E39">
        <w:rPr>
          <w:noProof/>
        </w:rPr>
        <w:t>)</w:t>
      </w:r>
      <w:r w:rsidR="00402ED8" w:rsidRPr="00925E39">
        <w:fldChar w:fldCharType="end"/>
      </w:r>
      <w:r w:rsidR="00402ED8" w:rsidRPr="00925E39">
        <w:t>. Ethynol can subsequently react with two acetylene molecules to phenol via reaction (7), an exoergic process with a reaction energy of 627 kJ mol⁻</w:t>
      </w:r>
      <w:r w:rsidR="00402ED8" w:rsidRPr="00925E39">
        <w:rPr>
          <w:vertAlign w:val="superscript"/>
        </w:rPr>
        <w:t>1</w:t>
      </w:r>
      <w:r w:rsidR="00402ED8" w:rsidRPr="00925E39">
        <w:t xml:space="preserve"> </w:t>
      </w:r>
      <w:r w:rsidR="00402ED8" w:rsidRPr="00925E39">
        <w:fldChar w:fldCharType="begin"/>
      </w:r>
      <w:r w:rsidR="00402ED8" w:rsidRPr="00925E39">
        <w:instrText xml:space="preserve"> ADDIN EN.CITE &lt;EndNote&gt;&lt;Cite&gt;&lt;Author&gt;Ruscic&lt;/Author&gt;&lt;Year&gt;2025&lt;/Year&gt;&lt;RecNum&gt;3497&lt;/RecNum&gt;&lt;DisplayText&gt;(Ruscic &amp;amp; Bross 2025)&lt;/DisplayText&gt;&lt;record&gt;&lt;rec-number&gt;3497&lt;/rec-number&gt;&lt;foreign-keys&gt;&lt;key app="EN" db-id="afef2wdxnra5fvedsstvdfs2w0dezf5fsr00"&gt;3497&lt;/key&gt;&lt;/foreign-keys&gt;&lt;ref-type name="Book"&gt;6&lt;/ref-type&gt;&lt;contributors&gt;&lt;authors&gt;&lt;author&gt;Ruscic, B.&lt;/author&gt;&lt;author&gt;Bross, H.&lt;/author&gt;&lt;/authors&gt;&lt;/contributors&gt;&lt;titles&gt;&lt;title&gt;Active Thermochemical Tables (ATcT) values based on ver. 1.220 of the Thermochemical Network&lt;/title&gt;&lt;/titles&gt;&lt;section&gt;available at ATcT.anl.gov [DOI: 10.17038/CSE/2568691]&lt;/section&gt;&lt;dates&gt;&lt;year&gt;2025&lt;/year&gt;&lt;pub-dates&gt;&lt;date&gt;2016&lt;/date&gt;&lt;/pub-dates&gt;&lt;/dates&gt;&lt;pub-location&gt;Argonne National Laboratory&lt;/pub-location&gt;&lt;urls&gt;&lt;/urls&gt;&lt;/record&gt;&lt;/Cite&gt;&lt;/EndNote&gt;</w:instrText>
      </w:r>
      <w:r w:rsidR="00402ED8" w:rsidRPr="00925E39">
        <w:fldChar w:fldCharType="separate"/>
      </w:r>
      <w:r w:rsidR="00402ED8" w:rsidRPr="00925E39">
        <w:rPr>
          <w:noProof/>
        </w:rPr>
        <w:t>(</w:t>
      </w:r>
      <w:hyperlink w:anchor="_ENREF_72" w:tooltip="Ruscic, 2025 #3497" w:history="1">
        <w:r w:rsidR="00925353" w:rsidRPr="00925E39">
          <w:rPr>
            <w:noProof/>
          </w:rPr>
          <w:t>Ruscic &amp; Bross 2025</w:t>
        </w:r>
      </w:hyperlink>
      <w:r w:rsidR="00402ED8" w:rsidRPr="00925E39">
        <w:rPr>
          <w:noProof/>
        </w:rPr>
        <w:t>)</w:t>
      </w:r>
      <w:r w:rsidR="00402ED8" w:rsidRPr="00925E39">
        <w:fldChar w:fldCharType="end"/>
      </w:r>
      <w:r w:rsidR="00402ED8" w:rsidRPr="00925E39">
        <w:t>. This pathway is similar to the formation of benzene in acetylene ices exposed to ionizing radiation</w:t>
      </w:r>
      <w:r w:rsidR="00245C45" w:rsidRPr="00925E39">
        <w:t xml:space="preserve"> </w:t>
      </w:r>
      <w:r w:rsidR="00844A85" w:rsidRPr="00925E39">
        <w:fldChar w:fldCharType="begin">
          <w:fldData xml:space="preserve">PEVuZE5vdGU+PENpdGU+PEF1dGhvcj5aaG91PC9BdXRob3I+PFllYXI+MjAxMDwvWWVhcj48UmVj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</w:fldData>
        </w:fldChar>
      </w:r>
      <w:r w:rsidR="00FB3F32">
        <w:instrText xml:space="preserve"> ADDIN EN.CITE </w:instrText>
      </w:r>
      <w:r w:rsidR="00FB3F32">
        <w:fldChar w:fldCharType="begin">
          <w:fldData xml:space="preserve">PEVuZE5vdGU+PENpdGU+PEF1dGhvcj5aaG91PC9BdXRob3I+PFllYXI+MjAxMDwvWWVhcj48UmVj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</w:fldData>
        </w:fldChar>
      </w:r>
      <w:r w:rsidR="00FB3F32">
        <w:instrText xml:space="preserve"> ADDIN EN.CITE.DATA </w:instrText>
      </w:r>
      <w:r w:rsidR="00FB3F32">
        <w:fldChar w:fldCharType="end"/>
      </w:r>
      <w:r w:rsidR="00844A85" w:rsidRPr="00925E39">
        <w:fldChar w:fldCharType="separate"/>
      </w:r>
      <w:r w:rsidR="00FB3F32">
        <w:rPr>
          <w:noProof/>
        </w:rPr>
        <w:t>(</w:t>
      </w:r>
      <w:hyperlink w:anchor="_ENREF_83" w:tooltip="Wang, 2024 #3367" w:history="1">
        <w:r w:rsidR="00925353">
          <w:rPr>
            <w:noProof/>
          </w:rPr>
          <w:t>Wang et al. 2024a</w:t>
        </w:r>
      </w:hyperlink>
      <w:r w:rsidR="00FB3F32">
        <w:rPr>
          <w:noProof/>
        </w:rPr>
        <w:t xml:space="preserve">; </w:t>
      </w:r>
      <w:hyperlink w:anchor="_ENREF_94" w:tooltip="Zhou, 2010 #3764" w:history="1">
        <w:r w:rsidR="00925353">
          <w:rPr>
            <w:noProof/>
          </w:rPr>
          <w:t>Zhou et al. 2010</w:t>
        </w:r>
      </w:hyperlink>
      <w:r w:rsidR="00FB3F32">
        <w:rPr>
          <w:noProof/>
        </w:rPr>
        <w:t>)</w:t>
      </w:r>
      <w:r w:rsidR="00844A85" w:rsidRPr="00925E39">
        <w:fldChar w:fldCharType="end"/>
      </w:r>
      <w:r w:rsidR="00402ED8" w:rsidRPr="00925E39">
        <w:t>.</w:t>
      </w:r>
    </w:p>
    <w:p w14:paraId="24CB5832" w14:textId="3E1DFCB8" w:rsidR="00D10A39" w:rsidRPr="00925E39" w:rsidRDefault="00D10A39" w:rsidP="00D10A39">
      <w:pPr>
        <w:spacing w:after="240"/>
        <w:ind w:left="720" w:firstLine="720"/>
      </w:pPr>
      <w:r w:rsidRPr="00925E39">
        <w:t>H</w:t>
      </w:r>
      <w:r w:rsidRPr="00925E39">
        <w:rPr>
          <w:vertAlign w:val="subscript"/>
        </w:rPr>
        <w:t>2</w:t>
      </w:r>
      <w:r w:rsidRPr="00925E39">
        <w:t>O → OH</w:t>
      </w:r>
      <w:r w:rsidR="009F7274" w:rsidRPr="00925E39">
        <w:t xml:space="preserve"> + H</w:t>
      </w:r>
      <w:r w:rsidRPr="00925E39">
        <w:t>,</w:t>
      </w:r>
      <w:r w:rsidRPr="00925E39">
        <w:tab/>
      </w:r>
      <w:r w:rsidRPr="00925E39">
        <w:tab/>
      </w:r>
      <w:r w:rsidRPr="00925E39">
        <w:tab/>
        <w:t>∆</w:t>
      </w:r>
      <w:r w:rsidRPr="00925E39">
        <w:rPr>
          <w:i/>
          <w:iCs/>
        </w:rPr>
        <w:t>H</w:t>
      </w:r>
      <w:r w:rsidRPr="00925E39">
        <w:rPr>
          <w:vertAlign w:val="subscript"/>
        </w:rPr>
        <w:t>r</w:t>
      </w:r>
      <w:r w:rsidRPr="00925E39">
        <w:t>° (0 K) = +</w:t>
      </w:r>
      <w:r w:rsidR="00500300" w:rsidRPr="00925E39">
        <w:t>492</w:t>
      </w:r>
      <w:r w:rsidRPr="00925E39">
        <w:t xml:space="preserve"> kJ mol</w:t>
      </w:r>
      <w:r w:rsidRPr="00925E39">
        <w:rPr>
          <w:vertAlign w:val="superscript"/>
        </w:rPr>
        <w:t>−1</w:t>
      </w:r>
      <w:r w:rsidRPr="00925E39">
        <w:tab/>
      </w:r>
      <w:r w:rsidR="007B04C8" w:rsidRPr="00925E39">
        <w:t>(</w:t>
      </w:r>
      <w:r w:rsidRPr="00925E39">
        <w:t>1</w:t>
      </w:r>
      <w:r w:rsidR="007B04C8" w:rsidRPr="00925E39">
        <w:t>)</w:t>
      </w:r>
    </w:p>
    <w:p w14:paraId="3ABB7FF5" w14:textId="0E3B7A38" w:rsidR="00D10A39" w:rsidRPr="00925E39" w:rsidRDefault="00D10A39" w:rsidP="00D10A39">
      <w:pPr>
        <w:spacing w:after="240"/>
        <w:ind w:left="720" w:firstLine="720"/>
      </w:pPr>
      <w:r w:rsidRPr="00925E39">
        <w:t>H</w:t>
      </w:r>
      <w:r w:rsidRPr="00925E39">
        <w:rPr>
          <w:vertAlign w:val="subscript"/>
        </w:rPr>
        <w:t>2</w:t>
      </w:r>
      <w:r w:rsidRPr="00925E39">
        <w:t xml:space="preserve">O → </w:t>
      </w:r>
      <w:r w:rsidR="000B2E0D" w:rsidRPr="00925E39">
        <w:t>O</w:t>
      </w:r>
      <w:r w:rsidRPr="00925E39">
        <w:t xml:space="preserve"> + </w:t>
      </w:r>
      <w:r w:rsidR="000B2E0D" w:rsidRPr="00925E39">
        <w:t>2</w:t>
      </w:r>
      <w:r w:rsidRPr="00925E39">
        <w:t>H</w:t>
      </w:r>
      <w:r w:rsidR="00FC3826" w:rsidRPr="00925E39">
        <w:t>/H</w:t>
      </w:r>
      <w:r w:rsidR="00FC3826" w:rsidRPr="00925E39">
        <w:rPr>
          <w:vertAlign w:val="subscript"/>
        </w:rPr>
        <w:t>2</w:t>
      </w:r>
      <w:r w:rsidRPr="00925E39">
        <w:t>,</w:t>
      </w:r>
      <w:r w:rsidRPr="00925E39">
        <w:tab/>
      </w:r>
      <w:r w:rsidRPr="00925E39">
        <w:tab/>
      </w:r>
      <w:r w:rsidRPr="00925E39">
        <w:tab/>
        <w:t>∆</w:t>
      </w:r>
      <w:r w:rsidRPr="00925E39">
        <w:rPr>
          <w:i/>
          <w:iCs/>
        </w:rPr>
        <w:t>H</w:t>
      </w:r>
      <w:r w:rsidRPr="00925E39">
        <w:rPr>
          <w:vertAlign w:val="subscript"/>
        </w:rPr>
        <w:t>r</w:t>
      </w:r>
      <w:r w:rsidRPr="00925E39">
        <w:t>° (0 K) = +</w:t>
      </w:r>
      <w:r w:rsidR="00601EAE" w:rsidRPr="00925E39">
        <w:t>9</w:t>
      </w:r>
      <w:r w:rsidR="007D13EE" w:rsidRPr="00925E39">
        <w:t>18</w:t>
      </w:r>
      <w:r w:rsidR="00C87E6B" w:rsidRPr="00925E39">
        <w:t xml:space="preserve"> </w:t>
      </w:r>
      <w:r w:rsidR="00F53440" w:rsidRPr="00925E39">
        <w:t>/</w:t>
      </w:r>
      <w:r w:rsidR="000059E7" w:rsidRPr="00925E39">
        <w:t xml:space="preserve"> </w:t>
      </w:r>
      <w:r w:rsidR="00F53440" w:rsidRPr="00925E39">
        <w:t>+</w:t>
      </w:r>
      <w:r w:rsidR="005C2D56" w:rsidRPr="00925E39">
        <w:t>486</w:t>
      </w:r>
      <w:r w:rsidRPr="00925E39">
        <w:t xml:space="preserve"> kJ mol</w:t>
      </w:r>
      <w:r w:rsidRPr="00925E39">
        <w:rPr>
          <w:vertAlign w:val="superscript"/>
        </w:rPr>
        <w:t>−1</w:t>
      </w:r>
      <w:r w:rsidRPr="00925E39">
        <w:tab/>
      </w:r>
      <w:r w:rsidR="007B04C8" w:rsidRPr="00925E39">
        <w:t>(</w:t>
      </w:r>
      <w:r w:rsidR="00847DFF" w:rsidRPr="00925E39">
        <w:t>2</w:t>
      </w:r>
      <w:r w:rsidR="007B04C8" w:rsidRPr="00925E39">
        <w:t>)</w:t>
      </w:r>
    </w:p>
    <w:p w14:paraId="4111272C" w14:textId="2766A4D5" w:rsidR="005958CA" w:rsidRPr="00402ED8" w:rsidRDefault="005958CA" w:rsidP="005958CA">
      <w:pPr>
        <w:spacing w:after="240"/>
        <w:ind w:left="720" w:firstLine="720"/>
      </w:pPr>
      <w:r w:rsidRPr="00925E39">
        <w:t>C</w:t>
      </w:r>
      <w:r w:rsidRPr="00925E39">
        <w:rPr>
          <w:vertAlign w:val="subscript"/>
        </w:rPr>
        <w:t>6</w:t>
      </w:r>
      <w:r w:rsidRPr="00925E39">
        <w:t>H</w:t>
      </w:r>
      <w:r w:rsidRPr="00925E39">
        <w:rPr>
          <w:vertAlign w:val="subscript"/>
        </w:rPr>
        <w:t>6</w:t>
      </w:r>
      <w:r w:rsidRPr="00925E39">
        <w:t xml:space="preserve"> + O → C</w:t>
      </w:r>
      <w:r w:rsidRPr="00925E39">
        <w:rPr>
          <w:vertAlign w:val="subscript"/>
        </w:rPr>
        <w:t>6</w:t>
      </w:r>
      <w:r w:rsidRPr="00925E39">
        <w:t>H</w:t>
      </w:r>
      <w:r w:rsidRPr="00925E39">
        <w:rPr>
          <w:vertAlign w:val="subscript"/>
        </w:rPr>
        <w:t>5</w:t>
      </w:r>
      <w:r w:rsidRPr="00925E39">
        <w:t>OH,</w:t>
      </w:r>
      <w:r w:rsidRPr="00925E39">
        <w:tab/>
      </w:r>
      <w:r w:rsidRPr="00925E39">
        <w:tab/>
        <w:t>∆</w:t>
      </w:r>
      <w:r w:rsidRPr="00925E39">
        <w:rPr>
          <w:i/>
          <w:iCs/>
        </w:rPr>
        <w:t>H</w:t>
      </w:r>
      <w:r w:rsidRPr="00925E39">
        <w:rPr>
          <w:vertAlign w:val="subscript"/>
        </w:rPr>
        <w:t>r</w:t>
      </w:r>
      <w:r w:rsidRPr="00925E39">
        <w:t>° (0 K) = −422 kJ mol</w:t>
      </w:r>
      <w:r w:rsidRPr="00925E39">
        <w:rPr>
          <w:vertAlign w:val="superscript"/>
        </w:rPr>
        <w:t>−1</w:t>
      </w:r>
      <w:r w:rsidRPr="00925E39">
        <w:tab/>
      </w:r>
      <w:r w:rsidR="007B04C8" w:rsidRPr="00925E39">
        <w:t>(</w:t>
      </w:r>
      <w:r w:rsidR="00DE0BAD" w:rsidRPr="00925E39">
        <w:t>3</w:t>
      </w:r>
      <w:r w:rsidR="007B04C8" w:rsidRPr="00925E39">
        <w:t>)</w:t>
      </w:r>
    </w:p>
    <w:p w14:paraId="36BB75A8" w14:textId="77777777" w:rsidR="00402ED8" w:rsidRPr="00402ED8" w:rsidRDefault="005958CA" w:rsidP="00402ED8">
      <w:pPr>
        <w:spacing w:after="240"/>
        <w:ind w:left="720" w:firstLine="720"/>
      </w:pPr>
      <w:r w:rsidRPr="00402ED8">
        <w:t>C</w:t>
      </w:r>
      <w:r w:rsidRPr="00402ED8">
        <w:rPr>
          <w:vertAlign w:val="subscript"/>
        </w:rPr>
        <w:t>6</w:t>
      </w:r>
      <w:r w:rsidRPr="00402ED8">
        <w:t>H</w:t>
      </w:r>
      <w:r w:rsidRPr="00402ED8">
        <w:rPr>
          <w:vertAlign w:val="subscript"/>
        </w:rPr>
        <w:t>6</w:t>
      </w:r>
      <w:r w:rsidRPr="00402ED8">
        <w:t xml:space="preserve"> + OH → C</w:t>
      </w:r>
      <w:r w:rsidRPr="00402ED8">
        <w:rPr>
          <w:vertAlign w:val="subscript"/>
        </w:rPr>
        <w:t>6</w:t>
      </w:r>
      <w:r w:rsidRPr="00402ED8">
        <w:t>H</w:t>
      </w:r>
      <w:r w:rsidRPr="00402ED8">
        <w:rPr>
          <w:vertAlign w:val="subscript"/>
        </w:rPr>
        <w:t>5</w:t>
      </w:r>
      <w:r w:rsidRPr="00402ED8">
        <w:t>OH + H,</w:t>
      </w:r>
      <w:r w:rsidRPr="00402ED8">
        <w:tab/>
      </w:r>
      <w:r w:rsidRPr="00402ED8">
        <w:tab/>
        <w:t>∆</w:t>
      </w:r>
      <w:r w:rsidRPr="00402ED8">
        <w:rPr>
          <w:i/>
          <w:iCs/>
        </w:rPr>
        <w:t>H</w:t>
      </w:r>
      <w:r w:rsidRPr="00402ED8">
        <w:rPr>
          <w:vertAlign w:val="subscript"/>
        </w:rPr>
        <w:t>r</w:t>
      </w:r>
      <w:r w:rsidRPr="00402ED8">
        <w:t>° (0 K) = +4 kJ mol</w:t>
      </w:r>
      <w:r w:rsidRPr="00402ED8">
        <w:rPr>
          <w:vertAlign w:val="superscript"/>
        </w:rPr>
        <w:t>−1</w:t>
      </w:r>
      <w:r w:rsidRPr="00402ED8">
        <w:tab/>
      </w:r>
      <w:r w:rsidR="007B04C8" w:rsidRPr="00402ED8">
        <w:t>(</w:t>
      </w:r>
      <w:r w:rsidR="00DE0BAD" w:rsidRPr="00402ED8">
        <w:t>4</w:t>
      </w:r>
      <w:r w:rsidR="007B04C8" w:rsidRPr="00402ED8">
        <w:t>)</w:t>
      </w:r>
      <w:r w:rsidR="00402ED8" w:rsidRPr="00402ED8">
        <w:t xml:space="preserve"> </w:t>
      </w:r>
    </w:p>
    <w:p w14:paraId="57A7C949" w14:textId="2164E53F" w:rsidR="00402ED8" w:rsidRPr="00402ED8" w:rsidRDefault="00402ED8" w:rsidP="00402ED8">
      <w:pPr>
        <w:spacing w:after="240"/>
        <w:ind w:left="720" w:firstLine="720"/>
      </w:pPr>
      <w:r w:rsidRPr="00402ED8">
        <w:t>C</w:t>
      </w:r>
      <w:r w:rsidRPr="00402ED8">
        <w:rPr>
          <w:vertAlign w:val="subscript"/>
        </w:rPr>
        <w:t>6</w:t>
      </w:r>
      <w:r w:rsidRPr="00402ED8">
        <w:t>H</w:t>
      </w:r>
      <w:r w:rsidRPr="00402ED8">
        <w:rPr>
          <w:vertAlign w:val="subscript"/>
        </w:rPr>
        <w:t>6</w:t>
      </w:r>
      <w:r w:rsidRPr="00402ED8">
        <w:t xml:space="preserve"> → C</w:t>
      </w:r>
      <w:r w:rsidRPr="00402ED8">
        <w:rPr>
          <w:vertAlign w:val="subscript"/>
        </w:rPr>
        <w:t>6</w:t>
      </w:r>
      <w:r w:rsidRPr="00402ED8">
        <w:t>H</w:t>
      </w:r>
      <w:r w:rsidRPr="00402ED8">
        <w:rPr>
          <w:vertAlign w:val="subscript"/>
        </w:rPr>
        <w:t>5</w:t>
      </w:r>
      <w:r w:rsidRPr="00402ED8">
        <w:t xml:space="preserve"> + H,</w:t>
      </w:r>
      <w:r w:rsidRPr="00402ED8">
        <w:tab/>
      </w:r>
      <w:r w:rsidRPr="00402ED8">
        <w:tab/>
      </w:r>
      <w:r w:rsidRPr="00402ED8">
        <w:tab/>
        <w:t>∆</w:t>
      </w:r>
      <w:r w:rsidRPr="00402ED8">
        <w:rPr>
          <w:i/>
          <w:iCs/>
        </w:rPr>
        <w:t>H</w:t>
      </w:r>
      <w:r w:rsidRPr="00402ED8">
        <w:rPr>
          <w:vertAlign w:val="subscript"/>
        </w:rPr>
        <w:t>r</w:t>
      </w:r>
      <w:r w:rsidRPr="00402ED8">
        <w:t>° (0 K) = +468 kJ mol</w:t>
      </w:r>
      <w:r w:rsidRPr="00402ED8">
        <w:rPr>
          <w:vertAlign w:val="superscript"/>
        </w:rPr>
        <w:t>−1</w:t>
      </w:r>
      <w:r w:rsidRPr="00402ED8">
        <w:tab/>
        <w:t>(5)</w:t>
      </w:r>
    </w:p>
    <w:p w14:paraId="5AE1EBC1" w14:textId="77777777" w:rsidR="00402ED8" w:rsidRPr="00402ED8" w:rsidRDefault="00402ED8" w:rsidP="00402ED8">
      <w:pPr>
        <w:spacing w:after="240"/>
        <w:ind w:left="720" w:firstLine="720"/>
      </w:pPr>
      <w:r w:rsidRPr="00402ED8">
        <w:t>C</w:t>
      </w:r>
      <w:r w:rsidRPr="00402ED8">
        <w:rPr>
          <w:vertAlign w:val="subscript"/>
        </w:rPr>
        <w:t>6</w:t>
      </w:r>
      <w:r w:rsidRPr="00402ED8">
        <w:t>H</w:t>
      </w:r>
      <w:r w:rsidRPr="00402ED8">
        <w:rPr>
          <w:vertAlign w:val="subscript"/>
        </w:rPr>
        <w:t>5</w:t>
      </w:r>
      <w:r w:rsidRPr="00402ED8">
        <w:t xml:space="preserve"> + OH → C</w:t>
      </w:r>
      <w:r w:rsidRPr="00402ED8">
        <w:rPr>
          <w:vertAlign w:val="subscript"/>
        </w:rPr>
        <w:t>6</w:t>
      </w:r>
      <w:r w:rsidRPr="00402ED8">
        <w:t>H</w:t>
      </w:r>
      <w:r w:rsidRPr="00402ED8">
        <w:rPr>
          <w:vertAlign w:val="subscript"/>
        </w:rPr>
        <w:t>5</w:t>
      </w:r>
      <w:r w:rsidRPr="00402ED8">
        <w:t>OH,</w:t>
      </w:r>
      <w:r w:rsidRPr="00402ED8">
        <w:tab/>
      </w:r>
      <w:r w:rsidRPr="00402ED8">
        <w:tab/>
        <w:t>∆</w:t>
      </w:r>
      <w:r w:rsidRPr="00402ED8">
        <w:rPr>
          <w:i/>
          <w:iCs/>
        </w:rPr>
        <w:t>H</w:t>
      </w:r>
      <w:r w:rsidRPr="00402ED8">
        <w:rPr>
          <w:vertAlign w:val="subscript"/>
        </w:rPr>
        <w:t>r</w:t>
      </w:r>
      <w:r w:rsidRPr="00402ED8">
        <w:t>° (0 K) = −464 kJ mol</w:t>
      </w:r>
      <w:r w:rsidRPr="00402ED8">
        <w:rPr>
          <w:vertAlign w:val="superscript"/>
        </w:rPr>
        <w:t>−1</w:t>
      </w:r>
      <w:r w:rsidRPr="00402ED8">
        <w:tab/>
        <w:t>(6)</w:t>
      </w:r>
    </w:p>
    <w:p w14:paraId="281E3D15" w14:textId="77777777" w:rsidR="00402ED8" w:rsidRPr="00925E39" w:rsidRDefault="00402ED8" w:rsidP="00402ED8">
      <w:pPr>
        <w:spacing w:after="240"/>
        <w:ind w:left="720" w:firstLine="720"/>
      </w:pPr>
      <w:r w:rsidRPr="00925E39">
        <w:t>HCCOH + 2C</w:t>
      </w:r>
      <w:r w:rsidRPr="00925E39">
        <w:rPr>
          <w:vertAlign w:val="subscript"/>
        </w:rPr>
        <w:t>2</w:t>
      </w:r>
      <w:r w:rsidRPr="00925E39">
        <w:t>H</w:t>
      </w:r>
      <w:r w:rsidRPr="00925E39">
        <w:rPr>
          <w:vertAlign w:val="subscript"/>
        </w:rPr>
        <w:t>2</w:t>
      </w:r>
      <w:r w:rsidRPr="00925E39">
        <w:t xml:space="preserve"> → C</w:t>
      </w:r>
      <w:r w:rsidRPr="00925E39">
        <w:rPr>
          <w:vertAlign w:val="subscript"/>
        </w:rPr>
        <w:t>6</w:t>
      </w:r>
      <w:r w:rsidRPr="00925E39">
        <w:t>H</w:t>
      </w:r>
      <w:r w:rsidRPr="00925E39">
        <w:rPr>
          <w:vertAlign w:val="subscript"/>
        </w:rPr>
        <w:t>5</w:t>
      </w:r>
      <w:r w:rsidRPr="00925E39">
        <w:t>OH,</w:t>
      </w:r>
      <w:r w:rsidRPr="00925E39">
        <w:tab/>
        <w:t>∆</w:t>
      </w:r>
      <w:r w:rsidRPr="00925E39">
        <w:rPr>
          <w:i/>
          <w:iCs/>
        </w:rPr>
        <w:t>H</w:t>
      </w:r>
      <w:r w:rsidRPr="00925E39">
        <w:rPr>
          <w:vertAlign w:val="subscript"/>
        </w:rPr>
        <w:t>r</w:t>
      </w:r>
      <w:r w:rsidRPr="00925E39">
        <w:t>° (0 K) = −627 kJ mol</w:t>
      </w:r>
      <w:r w:rsidRPr="00925E39">
        <w:rPr>
          <w:vertAlign w:val="superscript"/>
        </w:rPr>
        <w:t>−1</w:t>
      </w:r>
      <w:r w:rsidRPr="00925E39">
        <w:tab/>
        <w:t>(7)</w:t>
      </w:r>
    </w:p>
    <w:p w14:paraId="1646E68C" w14:textId="77777777" w:rsidR="00A24340" w:rsidRPr="00925E39" w:rsidRDefault="00A24340" w:rsidP="00A24340">
      <w:pPr>
        <w:spacing w:after="160" w:line="259" w:lineRule="auto"/>
        <w:rPr>
          <w:rFonts w:eastAsiaTheme="minorEastAsia"/>
          <w:b/>
          <w:lang w:eastAsia="zh-CN"/>
        </w:rPr>
      </w:pPr>
      <w:r w:rsidRPr="00925E39">
        <w:rPr>
          <w:b/>
        </w:rPr>
        <w:t>4. Astrophysical Implications and Conclusions</w:t>
      </w:r>
    </w:p>
    <w:p w14:paraId="39073F68" w14:textId="3C6D1FB9" w:rsidR="00A24340" w:rsidRPr="00925E39" w:rsidRDefault="00A24340" w:rsidP="00E2443D">
      <w:pPr>
        <w:spacing w:after="240" w:line="360" w:lineRule="auto"/>
        <w:ind w:firstLine="288"/>
        <w:jc w:val="both"/>
      </w:pPr>
      <w:r w:rsidRPr="00925E39">
        <w:t>Th</w:t>
      </w:r>
      <w:r w:rsidR="00982434" w:rsidRPr="00925E39">
        <w:t xml:space="preserve">is </w:t>
      </w:r>
      <w:r w:rsidRPr="00925E39">
        <w:t>study presents the first laboratory experiments on</w:t>
      </w:r>
      <w:r w:rsidR="00A45663" w:rsidRPr="00925E39">
        <w:t xml:space="preserve"> the</w:t>
      </w:r>
      <w:r w:rsidRPr="00925E39">
        <w:t xml:space="preserve"> bottom-up formation of phenol (C</w:t>
      </w:r>
      <w:r w:rsidRPr="00925E39">
        <w:rPr>
          <w:vertAlign w:val="subscript"/>
        </w:rPr>
        <w:t>6</w:t>
      </w:r>
      <w:r w:rsidRPr="00925E39">
        <w:t>H</w:t>
      </w:r>
      <w:r w:rsidRPr="00925E39">
        <w:rPr>
          <w:vertAlign w:val="subscript"/>
        </w:rPr>
        <w:t>5</w:t>
      </w:r>
      <w:r w:rsidRPr="00925E39">
        <w:t xml:space="preserve">OH) </w:t>
      </w:r>
      <w:r w:rsidRPr="00925E39">
        <w:rPr>
          <w:bCs/>
          <w:color w:val="000000"/>
        </w:rPr>
        <w:t xml:space="preserve">in </w:t>
      </w:r>
      <w:r w:rsidR="0019098A" w:rsidRPr="00925E39">
        <w:rPr>
          <w:bCs/>
          <w:color w:val="000000"/>
        </w:rPr>
        <w:t xml:space="preserve">low-temperature </w:t>
      </w:r>
      <w:r w:rsidRPr="00925E39">
        <w:rPr>
          <w:bCs/>
          <w:color w:val="000000"/>
        </w:rPr>
        <w:t>model interstellar</w:t>
      </w:r>
      <w:r w:rsidRPr="00925E39">
        <w:rPr>
          <w:color w:val="000000" w:themeColor="text1"/>
        </w:rPr>
        <w:t xml:space="preserve"> acetylene</w:t>
      </w:r>
      <w:r w:rsidRPr="00925E39">
        <w:t>–</w:t>
      </w:r>
      <w:r w:rsidRPr="00925E39">
        <w:rPr>
          <w:bCs/>
          <w:color w:val="000000"/>
        </w:rPr>
        <w:t xml:space="preserve">water </w:t>
      </w:r>
      <w:r w:rsidRPr="00925E39">
        <w:t>(C</w:t>
      </w:r>
      <w:r w:rsidRPr="00925E39">
        <w:rPr>
          <w:vertAlign w:val="subscript"/>
        </w:rPr>
        <w:t>2</w:t>
      </w:r>
      <w:r w:rsidRPr="00925E39">
        <w:t>H</w:t>
      </w:r>
      <w:r w:rsidRPr="00925E39">
        <w:rPr>
          <w:vertAlign w:val="subscript"/>
        </w:rPr>
        <w:t>2</w:t>
      </w:r>
      <w:r w:rsidRPr="00925E39">
        <w:t>–H</w:t>
      </w:r>
      <w:r w:rsidRPr="00925E39">
        <w:rPr>
          <w:vertAlign w:val="subscript"/>
        </w:rPr>
        <w:t>2</w:t>
      </w:r>
      <w:r w:rsidRPr="00925E39">
        <w:t>O)</w:t>
      </w:r>
      <w:r w:rsidRPr="00925E39">
        <w:rPr>
          <w:bCs/>
          <w:color w:val="000000"/>
        </w:rPr>
        <w:t xml:space="preserve"> ices. The ice mixtures were </w:t>
      </w:r>
      <w:r w:rsidR="00A45663" w:rsidRPr="00925E39">
        <w:rPr>
          <w:bCs/>
          <w:color w:val="000000"/>
        </w:rPr>
        <w:t xml:space="preserve">irradiated with energetic electrons as </w:t>
      </w:r>
      <w:r w:rsidRPr="00925E39">
        <w:rPr>
          <w:bCs/>
          <w:color w:val="000000"/>
        </w:rPr>
        <w:t xml:space="preserve">GCR proxies, with irradiation doses of </w:t>
      </w:r>
      <w:r w:rsidRPr="00925E39">
        <w:t>2.0 ± 0.3 eV molecule</w:t>
      </w:r>
      <w:r w:rsidRPr="00925E39">
        <w:rPr>
          <w:vertAlign w:val="superscript"/>
        </w:rPr>
        <w:t>−1</w:t>
      </w:r>
      <w:r w:rsidRPr="00925E39">
        <w:t xml:space="preserve"> for C</w:t>
      </w:r>
      <w:r w:rsidRPr="00925E39">
        <w:rPr>
          <w:vertAlign w:val="subscript"/>
        </w:rPr>
        <w:t>2</w:t>
      </w:r>
      <w:r w:rsidRPr="00925E39">
        <w:t>H</w:t>
      </w:r>
      <w:r w:rsidRPr="00925E39">
        <w:rPr>
          <w:vertAlign w:val="subscript"/>
        </w:rPr>
        <w:t xml:space="preserve">2 </w:t>
      </w:r>
      <w:r w:rsidRPr="00925E39">
        <w:t>and 1.6 ± 0.3 eV molecule</w:t>
      </w:r>
      <w:r w:rsidRPr="00925E39">
        <w:rPr>
          <w:vertAlign w:val="superscript"/>
        </w:rPr>
        <w:t>−1</w:t>
      </w:r>
      <w:r w:rsidRPr="00925E39">
        <w:t xml:space="preserve"> for H</w:t>
      </w:r>
      <w:r w:rsidRPr="00925E39">
        <w:rPr>
          <w:vertAlign w:val="subscript"/>
        </w:rPr>
        <w:t>2</w:t>
      </w:r>
      <w:r w:rsidRPr="00925E39">
        <w:t>O</w:t>
      </w:r>
      <w:r w:rsidRPr="00925E39">
        <w:rPr>
          <w:bCs/>
          <w:color w:val="000000"/>
        </w:rPr>
        <w:t xml:space="preserve">. These doses are equivalent to </w:t>
      </w:r>
      <w:r w:rsidRPr="00925E39">
        <w:t xml:space="preserve">GCR exposure in interstellar ices </w:t>
      </w:r>
      <w:r w:rsidRPr="00925E39">
        <w:rPr>
          <w:bCs/>
          <w:color w:val="000000"/>
        </w:rPr>
        <w:t xml:space="preserve">within a cold molecular cloud aged up to </w:t>
      </w:r>
      <w:r w:rsidRPr="00925E39">
        <w:t>9 × 10</w:t>
      </w:r>
      <w:r w:rsidRPr="00925E39">
        <w:rPr>
          <w:vertAlign w:val="superscript"/>
        </w:rPr>
        <w:t>6</w:t>
      </w:r>
      <w:r w:rsidRPr="00925E39">
        <w:t xml:space="preserve"> years, </w:t>
      </w:r>
      <w:r w:rsidRPr="00925E39">
        <w:rPr>
          <w:bCs/>
          <w:color w:val="000000"/>
        </w:rPr>
        <w:t xml:space="preserve">corresponding to its early evolutionary stage </w:t>
      </w:r>
      <w:r w:rsidRPr="00925E39">
        <w:fldChar w:fldCharType="begin"/>
      </w:r>
      <w:r w:rsidRPr="00925E39">
        <w:instrText xml:space="preserve"> ADDIN EN.CITE &lt;EndNote&gt;&lt;Cite&gt;&lt;Author&gt;Yeghikyan&lt;/Author&gt;&lt;Year&gt;2011&lt;/Year&gt;&lt;RecNum&gt;1169&lt;/RecNum&gt;&lt;DisplayText&gt;(Yeghikyan 2011)&lt;/DisplayText&gt;&lt;record&gt;&lt;rec-number&gt;1169&lt;/rec-number&gt;&lt;foreign-keys&gt;&lt;key app="EN" db-id="afef2wdxnra5fvedsstvdfs2w0dezf5fsr00"&gt;1169&lt;/key&gt;&lt;/foreign-keys&gt;&lt;ref-type name="Journal Article"&gt;17&lt;/ref-type&gt;&lt;contributors&gt;&lt;authors&gt;&lt;author&gt;Yeghikyan, A. G.&lt;/author&gt;&lt;/authors&gt;&lt;/contributors&gt;&lt;titles&gt;&lt;title&gt;Irradiation of dust in molecular clouds. II. Doses produced by cosmic rays&lt;/title&gt;&lt;secondary-title&gt;Astrophysics&lt;/secondary-title&gt;&lt;/titles&gt;&lt;periodical&gt;&lt;full-title&gt;Astrophysics&lt;/full-title&gt;&lt;abbr-2&gt;Ap&lt;/abbr-2&gt;&lt;/periodical&gt;&lt;pages&gt;87-99&lt;/pages&gt;&lt;volume&gt;54&lt;/volume&gt;&lt;dates&gt;&lt;year&gt;2011&lt;/year&gt;&lt;pub-dates&gt;&lt;date&gt;2011/03/01&lt;/date&gt;&lt;/pub-dates&gt;&lt;/dates&gt;&lt;isbn&gt;0571-7256, 1573-8191&lt;/isbn&gt;&lt;urls&gt;&lt;/urls&gt;&lt;electronic-resource-num&gt;10.1007/s10511-011-9160-2&lt;/electronic-resource-num&gt;&lt;remote-database-name&gt;link-springer-com.eres.library.manoa.hawaii.edu&lt;/remote-database-name&gt;&lt;language&gt;en&lt;/language&gt;&lt;access-date&gt;2018-02-09 19:30:41&lt;/access-date&gt;&lt;/record&gt;&lt;/Cite&gt;&lt;/EndNote&gt;</w:instrText>
      </w:r>
      <w:r w:rsidRPr="00925E39">
        <w:fldChar w:fldCharType="separate"/>
      </w:r>
      <w:r w:rsidRPr="00925E39">
        <w:rPr>
          <w:noProof/>
        </w:rPr>
        <w:t>(</w:t>
      </w:r>
      <w:hyperlink w:anchor="_ENREF_89" w:tooltip="Yeghikyan, 2011 #1169" w:history="1">
        <w:r w:rsidR="00925353" w:rsidRPr="00925E39">
          <w:rPr>
            <w:noProof/>
          </w:rPr>
          <w:t>Yeghikyan 2011</w:t>
        </w:r>
      </w:hyperlink>
      <w:r w:rsidRPr="00925E39">
        <w:rPr>
          <w:noProof/>
        </w:rPr>
        <w:t>)</w:t>
      </w:r>
      <w:r w:rsidRPr="00925E39">
        <w:fldChar w:fldCharType="end"/>
      </w:r>
      <w:r w:rsidRPr="00925E39">
        <w:t xml:space="preserve">. Utilizing PI- and REMPI-ReToF-MS, phenol </w:t>
      </w:r>
      <w:r w:rsidR="002211EA" w:rsidRPr="00925E39">
        <w:t>along with</w:t>
      </w:r>
      <w:r w:rsidRPr="00925E39">
        <w:t xml:space="preserve"> </w:t>
      </w:r>
      <w:r w:rsidRPr="00925E39">
        <w:rPr>
          <w:color w:val="000000"/>
        </w:rPr>
        <w:t xml:space="preserve">aromatic hydrocarbons including </w:t>
      </w:r>
      <w:r w:rsidRPr="00925E39">
        <w:t xml:space="preserve">benzene, </w:t>
      </w:r>
      <w:r w:rsidRPr="00925E39">
        <w:rPr>
          <w:bCs/>
        </w:rPr>
        <w:t>phenylacetylene, styrene, naphthalene, and phenanthrene</w:t>
      </w:r>
      <w:r w:rsidRPr="00925E39">
        <w:t xml:space="preserve"> were detected in the gas phase during TPD, simulating the thermal desorption that occurs as a cold molecular cloud evolves toward star formation. </w:t>
      </w:r>
      <w:r w:rsidR="00824AA2" w:rsidRPr="00CF5502">
        <w:t>Based on gas-phase identification of these compounds during TPD, our</w:t>
      </w:r>
      <w:r w:rsidRPr="00CF5502">
        <w:t xml:space="preserve"> </w:t>
      </w:r>
      <w:r w:rsidRPr="00925E39">
        <w:t xml:space="preserve">results </w:t>
      </w:r>
      <w:r w:rsidR="004852E2" w:rsidRPr="00CF5502">
        <w:rPr>
          <w:bCs/>
        </w:rPr>
        <w:t>suggest that</w:t>
      </w:r>
      <w:r w:rsidR="004852E2" w:rsidRPr="004852E2">
        <w:rPr>
          <w:bCs/>
        </w:rPr>
        <w:t xml:space="preserve"> </w:t>
      </w:r>
      <w:r w:rsidRPr="00925E39">
        <w:rPr>
          <w:bCs/>
        </w:rPr>
        <w:t xml:space="preserve">low-temperature formation </w:t>
      </w:r>
      <w:r w:rsidR="00FC45F6" w:rsidRPr="00925E39">
        <w:rPr>
          <w:bCs/>
        </w:rPr>
        <w:t xml:space="preserve">pathways </w:t>
      </w:r>
      <w:r w:rsidRPr="00925E39">
        <w:rPr>
          <w:bCs/>
        </w:rPr>
        <w:t xml:space="preserve">to </w:t>
      </w:r>
      <w:r w:rsidRPr="00925E39">
        <w:t>phenol</w:t>
      </w:r>
      <w:r w:rsidRPr="00925E39">
        <w:rPr>
          <w:bCs/>
        </w:rPr>
        <w:t xml:space="preserve"> in </w:t>
      </w:r>
      <w:r w:rsidRPr="00925E39">
        <w:rPr>
          <w:color w:val="000000" w:themeColor="text1"/>
        </w:rPr>
        <w:t>acetylene</w:t>
      </w:r>
      <w:r w:rsidRPr="00925E39">
        <w:t xml:space="preserve">-rich </w:t>
      </w:r>
      <w:r w:rsidR="00F54035" w:rsidRPr="00F54035">
        <w:rPr>
          <w:bCs/>
        </w:rPr>
        <w:t xml:space="preserve">ices </w:t>
      </w:r>
      <w:r w:rsidR="00F54035" w:rsidRPr="00CF5502">
        <w:rPr>
          <w:bCs/>
        </w:rPr>
        <w:t>are feasible</w:t>
      </w:r>
      <w:r w:rsidR="00F54035" w:rsidRPr="00F54035">
        <w:rPr>
          <w:bCs/>
        </w:rPr>
        <w:t xml:space="preserve"> </w:t>
      </w:r>
      <w:r w:rsidRPr="00925E39">
        <w:rPr>
          <w:bCs/>
        </w:rPr>
        <w:t xml:space="preserve">and provide </w:t>
      </w:r>
      <w:r w:rsidRPr="00925E39">
        <w:t xml:space="preserve">valuable constraints </w:t>
      </w:r>
      <w:r w:rsidRPr="00925E39">
        <w:lastRenderedPageBreak/>
        <w:t xml:space="preserve">for astrochemical models of its formation in the ISM. </w:t>
      </w:r>
      <w:r w:rsidR="00E2443D" w:rsidRPr="00CF5502">
        <w:rPr>
          <w:color w:val="000000" w:themeColor="text1"/>
        </w:rPr>
        <w:t>It is worth noting that the formation of phenol via radical–radical recombination can proceed either at low-temperature of 5 K during irradiation or at higher temperatures during TPD. At low temperatures, radicals can recombine without diffusion if a favorable geometry is present, whereas others may be preserved in the ice due to limited mobility. As the matrix warms during TPD, diffusive mechanisms may compete with non-diffusive pathways at higher temperatures. However, the present experiments cannot distinguish between these formation mechanisms.</w:t>
      </w:r>
      <w:r w:rsidR="00E2443D">
        <w:t xml:space="preserve"> </w:t>
      </w:r>
      <w:r w:rsidRPr="00925E39">
        <w:t xml:space="preserve">Once formed, </w:t>
      </w:r>
      <w:r w:rsidRPr="00925E39">
        <w:rPr>
          <w:color w:val="000000" w:themeColor="text1"/>
        </w:rPr>
        <w:t xml:space="preserve">phenol may react with water and acetylene to </w:t>
      </w:r>
      <w:r w:rsidR="00790C61" w:rsidRPr="00925E39">
        <w:rPr>
          <w:color w:val="000000" w:themeColor="text1"/>
        </w:rPr>
        <w:t xml:space="preserve">produce </w:t>
      </w:r>
      <w:r w:rsidRPr="00925E39">
        <w:rPr>
          <w:rFonts w:eastAsia="ArnoPro-Regular"/>
          <w:lang w:eastAsia="zh-CN"/>
        </w:rPr>
        <w:t xml:space="preserve">benzenediols and </w:t>
      </w:r>
      <w:r w:rsidRPr="00925E39">
        <w:rPr>
          <w:color w:val="000000" w:themeColor="text1"/>
        </w:rPr>
        <w:t>ethynylphenols</w:t>
      </w:r>
      <w:r w:rsidRPr="00925E39">
        <w:rPr>
          <w:rFonts w:eastAsia="ArnoPro-Regular"/>
          <w:lang w:eastAsia="zh-CN"/>
        </w:rPr>
        <w:t xml:space="preserve">, respectively (Figure 1), contributing to the </w:t>
      </w:r>
      <w:r w:rsidR="005E589F" w:rsidRPr="00925E39">
        <w:rPr>
          <w:rFonts w:eastAsia="ArnoPro-Regular"/>
          <w:lang w:eastAsia="zh-CN"/>
        </w:rPr>
        <w:t xml:space="preserve">synthesis </w:t>
      </w:r>
      <w:r w:rsidRPr="00925E39">
        <w:rPr>
          <w:rFonts w:eastAsia="ArnoPro-Regular"/>
          <w:lang w:eastAsia="zh-CN"/>
        </w:rPr>
        <w:t xml:space="preserve">of </w:t>
      </w:r>
      <w:r w:rsidRPr="00925E39">
        <w:rPr>
          <w:rFonts w:eastAsia="ArnoPro-Regular"/>
          <w:color w:val="000000" w:themeColor="text1"/>
          <w:lang w:eastAsia="zh-CN"/>
        </w:rPr>
        <w:t xml:space="preserve">oxygenated </w:t>
      </w:r>
      <w:r w:rsidRPr="00925E39">
        <w:rPr>
          <w:color w:val="000000"/>
        </w:rPr>
        <w:t xml:space="preserve">PAHs </w:t>
      </w:r>
      <w:r w:rsidRPr="00925E39">
        <w:rPr>
          <w:rFonts w:eastAsia="ArnoPro-Regular"/>
          <w:color w:val="000000" w:themeColor="text1"/>
          <w:lang w:eastAsia="zh-CN"/>
        </w:rPr>
        <w:t xml:space="preserve">(OPAHs). </w:t>
      </w:r>
      <w:r w:rsidRPr="00925E39">
        <w:t xml:space="preserve">Although benzene, </w:t>
      </w:r>
      <w:r w:rsidRPr="00925E39">
        <w:rPr>
          <w:bCs/>
        </w:rPr>
        <w:t>phenylacetylene, styrene, naphthalene, and phenanthrene</w:t>
      </w:r>
      <w:r w:rsidRPr="00925E39">
        <w:t xml:space="preserve"> have previously been identified in processed </w:t>
      </w:r>
      <w:r w:rsidRPr="00925E39">
        <w:rPr>
          <w:color w:val="000000" w:themeColor="text1"/>
        </w:rPr>
        <w:t>acetylene</w:t>
      </w:r>
      <w:r w:rsidRPr="00925E39">
        <w:t xml:space="preserve"> ices </w:t>
      </w:r>
      <w:r w:rsidRPr="00925E39">
        <w:rPr>
          <w:color w:val="000000"/>
        </w:rPr>
        <w:fldChar w:fldCharType="begin">
          <w:fldData xml:space="preserve">PEVuZE5vdGU+PENpdGU+PEF1dGhvcj5BYnBsYW5hbHA8L0F1dGhvcj48WWVhcj4yMDE5PC9ZZWFy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</w:fldData>
        </w:fldChar>
      </w:r>
      <w:r w:rsidR="00FB3F32">
        <w:rPr>
          <w:color w:val="000000"/>
        </w:rPr>
        <w:instrText xml:space="preserve"> ADDIN EN.CITE </w:instrText>
      </w:r>
      <w:r w:rsidR="00FB3F32">
        <w:rPr>
          <w:color w:val="000000"/>
        </w:rPr>
        <w:fldChar w:fldCharType="begin">
          <w:fldData xml:space="preserve">PEVuZE5vdGU+PENpdGU+PEF1dGhvcj5BYnBsYW5hbHA8L0F1dGhvcj48WWVhcj4yMDE5PC9ZZWFy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</w:fldData>
        </w:fldChar>
      </w:r>
      <w:r w:rsidR="00FB3F32">
        <w:rPr>
          <w:color w:val="000000"/>
        </w:rPr>
        <w:instrText xml:space="preserve"> ADDIN EN.CITE.DATA </w:instrText>
      </w:r>
      <w:r w:rsidR="00FB3F32">
        <w:rPr>
          <w:color w:val="000000"/>
        </w:rPr>
      </w:r>
      <w:r w:rsidR="00FB3F32">
        <w:rPr>
          <w:color w:val="000000"/>
        </w:rPr>
        <w:fldChar w:fldCharType="end"/>
      </w:r>
      <w:r w:rsidRPr="00925E39">
        <w:rPr>
          <w:color w:val="000000"/>
        </w:rPr>
      </w:r>
      <w:r w:rsidRPr="00925E39">
        <w:rPr>
          <w:color w:val="000000"/>
        </w:rPr>
        <w:fldChar w:fldCharType="separate"/>
      </w:r>
      <w:r w:rsidR="00FB3F32">
        <w:rPr>
          <w:noProof/>
          <w:color w:val="000000"/>
        </w:rPr>
        <w:t>(</w:t>
      </w:r>
      <w:hyperlink w:anchor="_ENREF_2" w:tooltip="Abplanalp, 2019 #15" w:history="1">
        <w:r w:rsidR="00925353">
          <w:rPr>
            <w:noProof/>
            <w:color w:val="000000"/>
          </w:rPr>
          <w:t>Abplanalp et al. 2019</w:t>
        </w:r>
      </w:hyperlink>
      <w:r w:rsidR="00FB3F32">
        <w:rPr>
          <w:noProof/>
          <w:color w:val="000000"/>
        </w:rPr>
        <w:t xml:space="preserve">; </w:t>
      </w:r>
      <w:hyperlink w:anchor="_ENREF_50" w:tooltip="Kleimeier, 2022 #202" w:history="1">
        <w:r w:rsidR="00925353">
          <w:rPr>
            <w:noProof/>
            <w:color w:val="000000"/>
          </w:rPr>
          <w:t>Kleimeier et al. 2022</w:t>
        </w:r>
      </w:hyperlink>
      <w:r w:rsidR="00FB3F32">
        <w:rPr>
          <w:noProof/>
          <w:color w:val="000000"/>
        </w:rPr>
        <w:t xml:space="preserve">; </w:t>
      </w:r>
      <w:hyperlink w:anchor="_ENREF_92" w:tooltip="Zhang, 2023 #3438" w:history="1">
        <w:r w:rsidR="00925353">
          <w:rPr>
            <w:noProof/>
            <w:color w:val="000000"/>
          </w:rPr>
          <w:t>Zhang et al. 2023</w:t>
        </w:r>
      </w:hyperlink>
      <w:r w:rsidR="00FB3F32">
        <w:rPr>
          <w:noProof/>
          <w:color w:val="000000"/>
        </w:rPr>
        <w:t>)</w:t>
      </w:r>
      <w:r w:rsidRPr="00925E39">
        <w:rPr>
          <w:color w:val="000000"/>
        </w:rPr>
        <w:fldChar w:fldCharType="end"/>
      </w:r>
      <w:r w:rsidRPr="00925E39">
        <w:t xml:space="preserve">, we present their first </w:t>
      </w:r>
      <w:r w:rsidR="00DC5B80" w:rsidRPr="00925E39">
        <w:t xml:space="preserve">detection </w:t>
      </w:r>
      <w:r w:rsidRPr="00925E39">
        <w:t xml:space="preserve">in interstellar ice analogs by incorporating water—the most abundant </w:t>
      </w:r>
      <w:r w:rsidRPr="00925E39">
        <w:rPr>
          <w:lang w:eastAsia="zh-CN"/>
        </w:rPr>
        <w:t xml:space="preserve">constituent of interstellar ices </w:t>
      </w:r>
      <w:r w:rsidRPr="00925E39">
        <w:fldChar w:fldCharType="begin"/>
      </w:r>
      <w:r w:rsidR="00FB3F32">
        <w:instrText xml:space="preserve"> ADDIN EN.CITE &lt;EndNote&gt;&lt;Cite&gt;&lt;Author&gt;Öberg&lt;/Author&gt;&lt;Year&gt;2011&lt;/Year&gt;&lt;RecNum&gt;1604&lt;/RecNum&gt;&lt;DisplayText&gt;(Öberg et al. 2011; Tielens 2013)&lt;/DisplayText&gt;&lt;record&gt;&lt;rec-number&gt;1604&lt;/rec-number&gt;&lt;foreign-keys&gt;&lt;key app="EN" db-id="afef2wdxnra5fvedsstvdfs2w0dezf5fsr00"&gt;1604&lt;/key&gt;&lt;/foreign-keys&gt;&lt;ref-type name="Journal Article"&gt;17&lt;/ref-type&gt;&lt;contributors&gt;&lt;authors&gt;&lt;author&gt;Öberg, Karin I&lt;/author&gt;&lt;author&gt;Boogert, AC Adwin&lt;/author&gt;&lt;author&gt;Pontoppidan, Klaus M&lt;/author&gt;&lt;author&gt;Van den Broek, Saskia&lt;/author&gt;&lt;author&gt;Van Dishoeck, Ewine F&lt;/author&gt;&lt;author&gt;Bottinelli, Sandrine&lt;/author&gt;&lt;author&gt;Blake, Geoffrey A&lt;/author&gt;&lt;author&gt;Evans II, Neal J&lt;/author&gt;&lt;/authors&gt;&lt;/contributors&gt;&lt;titles&gt;&lt;title&gt;The Spitzer ice legacy: Ice evolution from cores to protostars&lt;/title&gt;&lt;secondary-title&gt;The Astrophysical Journal&lt;/secondary-title&gt;&lt;/titles&gt;&lt;periodical&gt;&lt;full-title&gt;The Astrophysical Journal&lt;/full-title&gt;&lt;abbr-1&gt;Astrophys. J.&lt;/abbr-1&gt;&lt;abbr-2&gt;ApJ&lt;/abbr-2&gt;&lt;/periodical&gt;&lt;pages&gt;109&lt;/pages&gt;&lt;volume&gt;740&lt;/volume&gt;&lt;number&gt;2&lt;/number&gt;&lt;dates&gt;&lt;year&gt;2011&lt;/year&gt;&lt;/dates&gt;&lt;isbn&gt;0004-637X&lt;/isbn&gt;&lt;urls&gt;&lt;/urls&gt;&lt;/record&gt;&lt;/Cite&gt;&lt;Cite&gt;&lt;Author&gt;Tielens&lt;/Author&gt;&lt;Year&gt;2013&lt;/Year&gt;&lt;RecNum&gt;1715&lt;/RecNum&gt;&lt;record&gt;&lt;rec-number&gt;1715&lt;/rec-number&gt;&lt;foreign-keys&gt;&lt;key app="EN" db-id="afef2wdxnra5fvedsstvdfs2w0dezf5fsr00"&gt;1715&lt;/key&gt;&lt;/foreign-keys&gt;&lt;ref-type name="Journal Article"&gt;17&lt;/ref-type&gt;&lt;contributors&gt;&lt;authors&gt;&lt;author&gt;Tielens, A. G. G. M.&lt;/author&gt;&lt;/authors&gt;&lt;/contributors&gt;&lt;titles&gt;&lt;title&gt;The molecular universe&lt;/title&gt;&lt;secondary-title&gt;Reviews of Modern Physics&lt;/secondary-title&gt;&lt;/titles&gt;&lt;periodical&gt;&lt;full-title&gt;Reviews of Modern Physics&lt;/full-title&gt;&lt;abbr-2&gt;RvMP&lt;/abbr-2&gt;&lt;/periodical&gt;&lt;pages&gt;1021&lt;/pages&gt;&lt;volume&gt;85&lt;/volume&gt;&lt;number&gt;3&lt;/number&gt;&lt;dates&gt;&lt;year&gt;2013&lt;/year&gt;&lt;/dates&gt;&lt;urls&gt;&lt;/urls&gt;&lt;/record&gt;&lt;/Cite&gt;&lt;/EndNote&gt;</w:instrText>
      </w:r>
      <w:r w:rsidRPr="00925E39">
        <w:fldChar w:fldCharType="separate"/>
      </w:r>
      <w:r w:rsidR="00FB3F32">
        <w:rPr>
          <w:noProof/>
        </w:rPr>
        <w:t>(</w:t>
      </w:r>
      <w:hyperlink w:anchor="_ENREF_64" w:tooltip="Öberg, 2011 #1604" w:history="1">
        <w:r w:rsidR="00925353">
          <w:rPr>
            <w:noProof/>
          </w:rPr>
          <w:t>Öberg et al. 2011</w:t>
        </w:r>
      </w:hyperlink>
      <w:r w:rsidR="00FB3F32">
        <w:rPr>
          <w:noProof/>
        </w:rPr>
        <w:t xml:space="preserve">; </w:t>
      </w:r>
      <w:hyperlink w:anchor="_ENREF_76" w:tooltip="Tielens, 2013 #1715" w:history="1">
        <w:r w:rsidR="00925353">
          <w:rPr>
            <w:noProof/>
          </w:rPr>
          <w:t>Tielens 2013</w:t>
        </w:r>
      </w:hyperlink>
      <w:r w:rsidR="00FB3F32">
        <w:rPr>
          <w:noProof/>
        </w:rPr>
        <w:t>)</w:t>
      </w:r>
      <w:r w:rsidRPr="00925E39">
        <w:fldChar w:fldCharType="end"/>
      </w:r>
      <w:r w:rsidRPr="00925E39">
        <w:t>.</w:t>
      </w:r>
    </w:p>
    <w:p w14:paraId="60538D10" w14:textId="7B48BC6B" w:rsidR="00E84F16" w:rsidRPr="00E84F16" w:rsidRDefault="001D5129" w:rsidP="00E84F16">
      <w:pPr>
        <w:spacing w:after="240" w:line="360" w:lineRule="auto"/>
        <w:ind w:firstLine="288"/>
        <w:jc w:val="both"/>
      </w:pPr>
      <w:r w:rsidRPr="00CF5502">
        <w:t xml:space="preserve">Acetylene is widespread in astrophysical environments </w:t>
      </w:r>
      <w:r w:rsidRPr="00CF5502">
        <w:fldChar w:fldCharType="begin">
          <w:fldData xml:space="preserve">PEVuZE5vdGU+PENpdGU+PEF1dGhvcj5SaWRnd2F5PC9BdXRob3I+PFllYXI+MTk3NjwvWWVhcj48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</w:fldData>
        </w:fldChar>
      </w:r>
      <w:r w:rsidR="0055465B" w:rsidRPr="00CF5502">
        <w:instrText xml:space="preserve"> ADDIN EN.CITE </w:instrText>
      </w:r>
      <w:r w:rsidR="0055465B" w:rsidRPr="00CF5502">
        <w:fldChar w:fldCharType="begin">
          <w:fldData xml:space="preserve">PEVuZE5vdGU+PENpdGU+PEF1dGhvcj5SaWRnd2F5PC9BdXRob3I+PFllYXI+MTk3NjwvWWVhcj48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</w:fldData>
        </w:fldChar>
      </w:r>
      <w:r w:rsidR="0055465B" w:rsidRPr="00CF5502">
        <w:instrText xml:space="preserve"> ADDIN EN.CITE.DATA </w:instrText>
      </w:r>
      <w:r w:rsidR="0055465B" w:rsidRPr="00CF5502">
        <w:fldChar w:fldCharType="end"/>
      </w:r>
      <w:r w:rsidRPr="00CF5502">
        <w:fldChar w:fldCharType="separate"/>
      </w:r>
      <w:r w:rsidR="0055465B" w:rsidRPr="00CF5502">
        <w:rPr>
          <w:noProof/>
        </w:rPr>
        <w:t>(</w:t>
      </w:r>
      <w:hyperlink w:anchor="_ENREF_10" w:tooltip="Boonman, 2003 #3046" w:history="1">
        <w:r w:rsidR="00925353" w:rsidRPr="00CF5502">
          <w:rPr>
            <w:noProof/>
          </w:rPr>
          <w:t>Boonman et al. 2003</w:t>
        </w:r>
      </w:hyperlink>
      <w:r w:rsidR="0055465B" w:rsidRPr="00CF5502">
        <w:rPr>
          <w:noProof/>
        </w:rPr>
        <w:t xml:space="preserve">; </w:t>
      </w:r>
      <w:hyperlink w:anchor="_ENREF_12" w:tooltip="Boudin, 1998 #3722" w:history="1">
        <w:r w:rsidR="00925353" w:rsidRPr="00CF5502">
          <w:rPr>
            <w:noProof/>
          </w:rPr>
          <w:t>Boudin et al. 1998</w:t>
        </w:r>
      </w:hyperlink>
      <w:r w:rsidR="0055465B" w:rsidRPr="00CF5502">
        <w:rPr>
          <w:noProof/>
        </w:rPr>
        <w:t xml:space="preserve">; </w:t>
      </w:r>
      <w:hyperlink w:anchor="_ENREF_53" w:tooltip="Lacy, 1989 #3718" w:history="1">
        <w:r w:rsidR="00925353" w:rsidRPr="00CF5502">
          <w:rPr>
            <w:noProof/>
          </w:rPr>
          <w:t>Lacy et al. 1989</w:t>
        </w:r>
      </w:hyperlink>
      <w:r w:rsidR="0055465B" w:rsidRPr="00CF5502">
        <w:rPr>
          <w:noProof/>
        </w:rPr>
        <w:t xml:space="preserve">; </w:t>
      </w:r>
      <w:hyperlink w:anchor="_ENREF_54" w:tooltip="Lahuis, 2000 #3845" w:history="1">
        <w:r w:rsidR="00925353" w:rsidRPr="00CF5502">
          <w:rPr>
            <w:noProof/>
          </w:rPr>
          <w:t>Lahuis &amp; van Dishoeck 2000</w:t>
        </w:r>
      </w:hyperlink>
      <w:r w:rsidR="0055465B" w:rsidRPr="00CF5502">
        <w:rPr>
          <w:noProof/>
        </w:rPr>
        <w:t xml:space="preserve">; </w:t>
      </w:r>
      <w:hyperlink w:anchor="_ENREF_55" w:tooltip="Lara, 1996 #3723" w:history="1">
        <w:r w:rsidR="00925353" w:rsidRPr="00CF5502">
          <w:rPr>
            <w:noProof/>
          </w:rPr>
          <w:t>Lara et al. 1996</w:t>
        </w:r>
      </w:hyperlink>
      <w:r w:rsidR="0055465B" w:rsidRPr="00CF5502">
        <w:rPr>
          <w:noProof/>
        </w:rPr>
        <w:t xml:space="preserve">; </w:t>
      </w:r>
      <w:hyperlink w:anchor="_ENREF_69" w:tooltip="Ridgway, 1976 #3721" w:history="1">
        <w:r w:rsidR="00925353" w:rsidRPr="00CF5502">
          <w:rPr>
            <w:noProof/>
          </w:rPr>
          <w:t>Ridgway et al. 1976</w:t>
        </w:r>
      </w:hyperlink>
      <w:r w:rsidR="0055465B" w:rsidRPr="00CF5502">
        <w:rPr>
          <w:noProof/>
        </w:rPr>
        <w:t>)</w:t>
      </w:r>
      <w:r w:rsidRPr="00CF5502">
        <w:fldChar w:fldCharType="end"/>
      </w:r>
      <w:r w:rsidRPr="00CF5502">
        <w:t xml:space="preserve"> and can be synthesized in methane-containing interstellar ices through radiation processing </w:t>
      </w:r>
      <w:r w:rsidR="00836840" w:rsidRPr="00CF5502">
        <w:fldChar w:fldCharType="begin">
          <w:fldData xml:space="preserve">PEVuZE5vdGU+PENpdGU+PEF1dGhvcj5LYWlzZXI8L0F1dGhvcj48WWVhcj4xOTk4PC9ZZWFyPjxS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</w:fldData>
        </w:fldChar>
      </w:r>
      <w:r w:rsidR="00836840" w:rsidRPr="00CF5502">
        <w:instrText xml:space="preserve"> ADDIN EN.CITE </w:instrText>
      </w:r>
      <w:r w:rsidR="00836840" w:rsidRPr="00CF5502">
        <w:fldChar w:fldCharType="begin">
          <w:fldData xml:space="preserve">PEVuZE5vdGU+PENpdGU+PEF1dGhvcj5LYWlzZXI8L0F1dGhvcj48WWVhcj4xOTk4PC9ZZWFyPjxS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</w:fldData>
        </w:fldChar>
      </w:r>
      <w:r w:rsidR="00836840" w:rsidRPr="00CF5502">
        <w:instrText xml:space="preserve"> ADDIN EN.CITE.DATA </w:instrText>
      </w:r>
      <w:r w:rsidR="00836840" w:rsidRPr="00CF5502">
        <w:fldChar w:fldCharType="end"/>
      </w:r>
      <w:r w:rsidR="00836840" w:rsidRPr="00CF5502">
        <w:fldChar w:fldCharType="separate"/>
      </w:r>
      <w:r w:rsidR="00836840" w:rsidRPr="00CF5502">
        <w:rPr>
          <w:noProof/>
        </w:rPr>
        <w:t>(</w:t>
      </w:r>
      <w:hyperlink w:anchor="_ENREF_3" w:tooltip="Abplanalp, 2018 #1" w:history="1">
        <w:r w:rsidR="00925353" w:rsidRPr="00CF5502">
          <w:rPr>
            <w:noProof/>
          </w:rPr>
          <w:t>Abplanalp et al. 2018</w:t>
        </w:r>
      </w:hyperlink>
      <w:r w:rsidR="00836840" w:rsidRPr="00CF5502">
        <w:rPr>
          <w:noProof/>
        </w:rPr>
        <w:t xml:space="preserve">; </w:t>
      </w:r>
      <w:hyperlink w:anchor="_ENREF_42" w:tooltip="Jones, 2013 #219" w:history="1">
        <w:r w:rsidR="00925353" w:rsidRPr="00CF5502">
          <w:rPr>
            <w:noProof/>
          </w:rPr>
          <w:t>Jones &amp; Kaiser 2013</w:t>
        </w:r>
      </w:hyperlink>
      <w:r w:rsidR="00836840" w:rsidRPr="00CF5502">
        <w:rPr>
          <w:noProof/>
        </w:rPr>
        <w:t xml:space="preserve">; </w:t>
      </w:r>
      <w:hyperlink w:anchor="_ENREF_44" w:tooltip="Kaiser, 2014 #3" w:history="1">
        <w:r w:rsidR="00925353" w:rsidRPr="00CF5502">
          <w:rPr>
            <w:noProof/>
          </w:rPr>
          <w:t>Kaiser et al. 2014</w:t>
        </w:r>
      </w:hyperlink>
      <w:r w:rsidR="00836840" w:rsidRPr="00CF5502">
        <w:rPr>
          <w:noProof/>
        </w:rPr>
        <w:t xml:space="preserve">; </w:t>
      </w:r>
      <w:hyperlink w:anchor="_ENREF_46" w:tooltip="Kaiser, 1998 #3480" w:history="1">
        <w:r w:rsidR="00925353" w:rsidRPr="00CF5502">
          <w:rPr>
            <w:noProof/>
          </w:rPr>
          <w:t>Kaiser &amp; Roessler 1998</w:t>
        </w:r>
      </w:hyperlink>
      <w:r w:rsidR="00836840" w:rsidRPr="00CF5502">
        <w:rPr>
          <w:noProof/>
        </w:rPr>
        <w:t xml:space="preserve">; </w:t>
      </w:r>
      <w:hyperlink w:anchor="_ENREF_49" w:tooltip="Kleimeier, 2022 #1759" w:history="1">
        <w:r w:rsidR="00925353" w:rsidRPr="00CF5502">
          <w:rPr>
            <w:noProof/>
          </w:rPr>
          <w:t>Kleimeier &amp; Kaiser 2022</w:t>
        </w:r>
      </w:hyperlink>
      <w:r w:rsidR="00836840" w:rsidRPr="00CF5502">
        <w:rPr>
          <w:noProof/>
        </w:rPr>
        <w:t xml:space="preserve">; </w:t>
      </w:r>
      <w:hyperlink w:anchor="_ENREF_56" w:tooltip="Maity, 2014 #14" w:history="1">
        <w:r w:rsidR="00925353" w:rsidRPr="00CF5502">
          <w:rPr>
            <w:noProof/>
          </w:rPr>
          <w:t>Maity et al. 2014</w:t>
        </w:r>
      </w:hyperlink>
      <w:r w:rsidR="00836840" w:rsidRPr="00CF5502">
        <w:rPr>
          <w:noProof/>
        </w:rPr>
        <w:t>)</w:t>
      </w:r>
      <w:r w:rsidR="00836840" w:rsidRPr="00CF5502">
        <w:fldChar w:fldCharType="end"/>
      </w:r>
      <w:r w:rsidRPr="00CF5502">
        <w:t>, making acetylene–water ice a</w:t>
      </w:r>
      <w:r w:rsidR="0062334C" w:rsidRPr="00CF5502">
        <w:t>n suitable</w:t>
      </w:r>
      <w:r w:rsidRPr="00CF5502">
        <w:t xml:space="preserve"> model system for studying the formation of substituted benzene derivatives such as phenol</w:t>
      </w:r>
      <w:r w:rsidR="00A24340" w:rsidRPr="00CF5502">
        <w:t>.</w:t>
      </w:r>
      <w:r w:rsidR="00A24340" w:rsidRPr="00836840">
        <w:rPr>
          <w:color w:val="000000" w:themeColor="text1"/>
        </w:rPr>
        <w:t xml:space="preserve"> </w:t>
      </w:r>
      <w:r w:rsidR="00A24340" w:rsidRPr="00925E39">
        <w:rPr>
          <w:color w:val="000000" w:themeColor="text1"/>
        </w:rPr>
        <w:t xml:space="preserve">Our </w:t>
      </w:r>
      <w:r w:rsidR="00F0342D" w:rsidRPr="00925E39">
        <w:rPr>
          <w:color w:val="000000" w:themeColor="text1"/>
        </w:rPr>
        <w:t xml:space="preserve">results </w:t>
      </w:r>
      <w:r w:rsidR="00A24340" w:rsidRPr="00925E39">
        <w:rPr>
          <w:color w:val="000000" w:themeColor="text1"/>
        </w:rPr>
        <w:t xml:space="preserve">suggest that </w:t>
      </w:r>
      <w:r w:rsidR="00A24340" w:rsidRPr="00925E39">
        <w:rPr>
          <w:rFonts w:eastAsiaTheme="minorEastAsia"/>
          <w:lang w:eastAsia="zh-CN"/>
          <w14:ligatures w14:val="standardContextual"/>
        </w:rPr>
        <w:t xml:space="preserve">phenol and </w:t>
      </w:r>
      <w:r w:rsidR="008C46E6" w:rsidRPr="00925E39">
        <w:rPr>
          <w:rFonts w:eastAsiaTheme="minorEastAsia"/>
          <w:lang w:eastAsia="zh-CN"/>
          <w14:ligatures w14:val="standardContextual"/>
        </w:rPr>
        <w:t xml:space="preserve">the detected </w:t>
      </w:r>
      <w:r w:rsidR="00A24340" w:rsidRPr="00925E39">
        <w:rPr>
          <w:color w:val="000000"/>
        </w:rPr>
        <w:t>aromatic hydrocarbons can likely form in these interstellar environments. Once formed, these compounds</w:t>
      </w:r>
      <w:r w:rsidR="00A24340" w:rsidRPr="00925E39">
        <w:t xml:space="preserve"> can </w:t>
      </w:r>
      <w:r w:rsidR="00A90537" w:rsidRPr="00925E39">
        <w:t xml:space="preserve">desorb </w:t>
      </w:r>
      <w:r w:rsidR="00A24340" w:rsidRPr="00925E39">
        <w:t xml:space="preserve">into the gas phase as molecular clouds undergo the transition to hot cores </w:t>
      </w:r>
      <w:r w:rsidR="00925E39">
        <w:t xml:space="preserve">at temperatures exceeding some 180 K </w:t>
      </w:r>
      <w:r w:rsidR="00A24340" w:rsidRPr="00925E39">
        <w:rPr>
          <w:color w:val="000000"/>
        </w:rPr>
        <w:t xml:space="preserve">and </w:t>
      </w:r>
      <w:r w:rsidR="00337F8B" w:rsidRPr="00925E39">
        <w:rPr>
          <w:color w:val="000000"/>
        </w:rPr>
        <w:t xml:space="preserve">thus </w:t>
      </w:r>
      <w:r w:rsidR="00A24340" w:rsidRPr="00925E39">
        <w:rPr>
          <w:color w:val="000000"/>
        </w:rPr>
        <w:t xml:space="preserve">represent suitable targets </w:t>
      </w:r>
      <w:r w:rsidR="00A24340" w:rsidRPr="00925E39">
        <w:t xml:space="preserve">for gas-phase searches </w:t>
      </w:r>
      <w:r w:rsidR="00A24340" w:rsidRPr="00925E39">
        <w:rPr>
          <w:color w:val="000000"/>
        </w:rPr>
        <w:t xml:space="preserve">via telescopes </w:t>
      </w:r>
      <w:r w:rsidR="00A24340" w:rsidRPr="00925E39">
        <w:t>such as the Atacama Large Millimeter/submillimeter Array</w:t>
      </w:r>
      <w:r w:rsidR="00661775" w:rsidRPr="00925E39">
        <w:t xml:space="preserve"> (ALMA)</w:t>
      </w:r>
      <w:r w:rsidR="00A24340" w:rsidRPr="00925E39">
        <w:rPr>
          <w:color w:val="000000"/>
        </w:rPr>
        <w:t>. In fact, u</w:t>
      </w:r>
      <w:r w:rsidR="00A24340" w:rsidRPr="00925E39">
        <w:rPr>
          <w:rFonts w:eastAsiaTheme="minorEastAsia"/>
          <w:lang w:eastAsia="zh-CN"/>
          <w14:ligatures w14:val="standardContextual"/>
        </w:rPr>
        <w:t>sing the IRAM-30m line survey, Kolesniková et al. tentatively detected phenol toward Orion KL with a column density of (8 ± 4) × 10</w:t>
      </w:r>
      <w:r w:rsidR="00A24340" w:rsidRPr="00925E39">
        <w:rPr>
          <w:rFonts w:eastAsiaTheme="minorEastAsia"/>
          <w:vertAlign w:val="superscript"/>
          <w:lang w:eastAsia="zh-CN"/>
          <w14:ligatures w14:val="standardContextual"/>
        </w:rPr>
        <w:t>14</w:t>
      </w:r>
      <w:r w:rsidR="00A24340" w:rsidRPr="00925E39">
        <w:rPr>
          <w:rFonts w:eastAsiaTheme="minorEastAsia"/>
          <w:lang w:eastAsia="zh-CN"/>
          <w14:ligatures w14:val="standardContextual"/>
        </w:rPr>
        <w:t xml:space="preserve"> cm</w:t>
      </w:r>
      <w:r w:rsidR="00A24340" w:rsidRPr="00925E39">
        <w:rPr>
          <w:rFonts w:eastAsiaTheme="minorEastAsia"/>
          <w:vertAlign w:val="superscript"/>
          <w:lang w:eastAsia="zh-CN"/>
          <w14:ligatures w14:val="standardContextual"/>
        </w:rPr>
        <w:t>–2</w:t>
      </w:r>
      <w:r w:rsidR="00A24340" w:rsidRPr="00925E39">
        <w:rPr>
          <w:rFonts w:eastAsiaTheme="minorEastAsia"/>
          <w:lang w:eastAsia="zh-CN"/>
          <w14:ligatures w14:val="standardContextual"/>
        </w:rPr>
        <w:t xml:space="preserve"> </w:t>
      </w:r>
      <w:r w:rsidR="00A24340" w:rsidRPr="00925E39">
        <w:rPr>
          <w:rFonts w:eastAsiaTheme="minorEastAsia"/>
          <w:lang w:eastAsia="zh-CN"/>
          <w14:ligatures w14:val="standardContextual"/>
        </w:rPr>
        <w:fldChar w:fldCharType="begin"/>
      </w:r>
      <w:r w:rsidR="00FB3F32">
        <w:rPr>
          <w:rFonts w:eastAsiaTheme="minorEastAsia"/>
          <w:lang w:eastAsia="zh-CN"/>
          <w14:ligatures w14:val="standardContextual"/>
        </w:rPr>
        <w:instrText xml:space="preserve"> ADDIN EN.CITE &lt;EndNote&gt;&lt;Cite&gt;&lt;Author&gt;Kolesniková&lt;/Author&gt;&lt;Year&gt;2013&lt;/Year&gt;&lt;RecNum&gt;2634&lt;/RecNum&gt;&lt;DisplayText&gt;(Kolesniková et al. 2013)&lt;/DisplayText&gt;&lt;record&gt;&lt;rec-number&gt;2634&lt;/rec-number&gt;&lt;foreign-keys&gt;&lt;key app="EN" db-id="afef2wdxnra5fvedsstvdfs2w0dezf5fsr00"&gt;2634&lt;/key&gt;&lt;/foreign-keys&gt;&lt;ref-type name="Journal Article"&gt;17&lt;/ref-type&gt;&lt;contributors&gt;&lt;authors&gt;&lt;author&gt;Kolesniková, L.&lt;/author&gt;&lt;author&gt;Daly, A. M.&lt;/author&gt;&lt;author&gt;Alonso, J. L.&lt;/author&gt;&lt;author&gt;Tercero, B.&lt;/author&gt;&lt;author&gt;Cernicharo, J.&lt;/author&gt;&lt;/authors&gt;&lt;/contributors&gt;&lt;titles&gt;&lt;title&gt;The millimeter wave tunneling–rotational spectrum of phenol&lt;/title&gt;&lt;secondary-title&gt;Journal of Molecular Spectroscopy&lt;/secondary-title&gt;&lt;/titles&gt;&lt;periodical&gt;&lt;full-title&gt;Journal of Molecular Spectroscopy&lt;/full-title&gt;&lt;abbr-1&gt;J. Mol. Spectrosc.&lt;/abbr-1&gt;&lt;abbr-2&gt;JMoSp&lt;/abbr-2&gt;&lt;/periodical&gt;&lt;pages&gt;13-20&lt;/pages&gt;&lt;volume&gt;289&lt;/volume&gt;&lt;keywords&gt;&lt;keyword&gt;Phenol&lt;/keyword&gt;&lt;keyword&gt;Millimeter wave spectrum&lt;/keyword&gt;&lt;keyword&gt;Tunneling splitting&lt;/keyword&gt;&lt;keyword&gt;Rotational spectrum&lt;/keyword&gt;&lt;keyword&gt;Coriolis-like coupling&lt;/keyword&gt;&lt;keyword&gt;Excited vibrational states&lt;/keyword&gt;&lt;/keywords&gt;&lt;dates&gt;&lt;year&gt;2013&lt;/year&gt;&lt;pub-dates&gt;&lt;date&gt;2013/07/01/&lt;/date&gt;&lt;/pub-dates&gt;&lt;/dates&gt;&lt;isbn&gt;0022-2852&lt;/isbn&gt;&lt;urls&gt;&lt;related-urls&gt;&lt;url&gt;https://www.sciencedirect.com/science/article/pii/S0022285213000696&lt;/url&gt;&lt;/related-urls&gt;&lt;/urls&gt;&lt;electronic-resource-num&gt;https://doi.org/10.1016/j.jms.2013.05.006&lt;/electronic-resource-num&gt;&lt;/record&gt;&lt;/Cite&gt;&lt;/EndNote&gt;</w:instrText>
      </w:r>
      <w:r w:rsidR="00A24340" w:rsidRPr="00925E39">
        <w:rPr>
          <w:rFonts w:eastAsiaTheme="minorEastAsia"/>
          <w:lang w:eastAsia="zh-CN"/>
          <w14:ligatures w14:val="standardContextual"/>
        </w:rPr>
        <w:fldChar w:fldCharType="separate"/>
      </w:r>
      <w:r w:rsidR="00FB3F32">
        <w:rPr>
          <w:rFonts w:eastAsiaTheme="minorEastAsia"/>
          <w:noProof/>
          <w:lang w:eastAsia="zh-CN"/>
          <w14:ligatures w14:val="standardContextual"/>
        </w:rPr>
        <w:t>(</w:t>
      </w:r>
      <w:hyperlink w:anchor="_ENREF_51" w:tooltip="Kolesniková, 2013 #2634" w:history="1">
        <w:r w:rsidR="00925353">
          <w:rPr>
            <w:rFonts w:eastAsiaTheme="minorEastAsia"/>
            <w:noProof/>
            <w:lang w:eastAsia="zh-CN"/>
            <w14:ligatures w14:val="standardContextual"/>
          </w:rPr>
          <w:t>Kolesniková et al. 2013</w:t>
        </w:r>
      </w:hyperlink>
      <w:r w:rsidR="00FB3F32">
        <w:rPr>
          <w:rFonts w:eastAsiaTheme="minorEastAsia"/>
          <w:noProof/>
          <w:lang w:eastAsia="zh-CN"/>
          <w14:ligatures w14:val="standardContextual"/>
        </w:rPr>
        <w:t>)</w:t>
      </w:r>
      <w:r w:rsidR="00A24340" w:rsidRPr="00925E39">
        <w:rPr>
          <w:rFonts w:eastAsiaTheme="minorEastAsia"/>
          <w:lang w:eastAsia="zh-CN"/>
          <w14:ligatures w14:val="standardContextual"/>
        </w:rPr>
        <w:fldChar w:fldCharType="end"/>
      </w:r>
      <w:r w:rsidR="00A24340" w:rsidRPr="00925E39">
        <w:rPr>
          <w:rFonts w:eastAsiaTheme="minorEastAsia"/>
          <w:lang w:eastAsia="zh-CN"/>
          <w14:ligatures w14:val="standardContextual"/>
        </w:rPr>
        <w:t xml:space="preserve">. A subsequent analysis of the band 4 ALMA archival data for the hot molecular core G10.47+0.03 provided an upper-limit </w:t>
      </w:r>
      <w:r w:rsidR="00A24340" w:rsidRPr="00925E39">
        <w:rPr>
          <w:rFonts w:eastAsiaTheme="minorEastAsia"/>
          <w:lang w:eastAsia="zh-CN"/>
        </w:rPr>
        <w:t xml:space="preserve">of </w:t>
      </w:r>
      <w:r w:rsidR="00A24340" w:rsidRPr="00925E39">
        <w:rPr>
          <w:rFonts w:eastAsiaTheme="minorEastAsia"/>
          <w:lang w:eastAsia="zh-CN"/>
          <w14:ligatures w14:val="standardContextual"/>
        </w:rPr>
        <w:t>7.0 ×10</w:t>
      </w:r>
      <w:r w:rsidR="00A24340" w:rsidRPr="00925E39">
        <w:rPr>
          <w:rFonts w:eastAsiaTheme="minorEastAsia"/>
          <w:vertAlign w:val="superscript"/>
          <w:lang w:eastAsia="zh-CN"/>
          <w14:ligatures w14:val="standardContextual"/>
        </w:rPr>
        <w:t>16</w:t>
      </w:r>
      <w:r w:rsidR="00A24340" w:rsidRPr="00925E39">
        <w:rPr>
          <w:rFonts w:eastAsiaTheme="minorEastAsia"/>
          <w:lang w:eastAsia="zh-CN"/>
          <w14:ligatures w14:val="standardContextual"/>
        </w:rPr>
        <w:t xml:space="preserve"> cm</w:t>
      </w:r>
      <w:r w:rsidR="00A24340" w:rsidRPr="00925E39">
        <w:rPr>
          <w:rFonts w:eastAsiaTheme="minorEastAsia"/>
          <w:vertAlign w:val="superscript"/>
          <w:lang w:eastAsia="zh-CN"/>
          <w14:ligatures w14:val="standardContextual"/>
        </w:rPr>
        <w:t>–2</w:t>
      </w:r>
      <w:r w:rsidR="00A24340" w:rsidRPr="00925E39">
        <w:rPr>
          <w:rFonts w:eastAsiaTheme="minorEastAsia"/>
          <w:lang w:eastAsia="zh-CN"/>
          <w14:ligatures w14:val="standardContextual"/>
        </w:rPr>
        <w:t xml:space="preserve"> </w:t>
      </w:r>
      <w:r w:rsidR="00A24340" w:rsidRPr="00925E39">
        <w:rPr>
          <w:rFonts w:eastAsiaTheme="minorEastAsia"/>
          <w:lang w:eastAsia="zh-CN"/>
        </w:rPr>
        <w:t xml:space="preserve">for </w:t>
      </w:r>
      <w:r w:rsidR="00A24340" w:rsidRPr="00925E39">
        <w:rPr>
          <w:rFonts w:eastAsiaTheme="minorEastAsia"/>
          <w:lang w:eastAsia="zh-CN"/>
          <w14:ligatures w14:val="standardContextual"/>
        </w:rPr>
        <w:t xml:space="preserve">phenol </w:t>
      </w:r>
      <w:r w:rsidR="00A24340" w:rsidRPr="00925E39">
        <w:rPr>
          <w:rFonts w:eastAsiaTheme="minorEastAsia"/>
          <w:lang w:eastAsia="zh-CN"/>
          <w14:ligatures w14:val="standardContextual"/>
        </w:rPr>
        <w:fldChar w:fldCharType="begin"/>
      </w:r>
      <w:r w:rsidR="00FB3F32">
        <w:rPr>
          <w:rFonts w:eastAsiaTheme="minorEastAsia"/>
          <w:lang w:eastAsia="zh-CN"/>
          <w14:ligatures w14:val="standardContextual"/>
        </w:rPr>
        <w:instrText xml:space="preserve"> ADDIN EN.CITE &lt;EndNote&gt;&lt;Cite&gt;&lt;Author&gt;Ghosh&lt;/Author&gt;&lt;Year&gt;2022&lt;/Year&gt;&lt;RecNum&gt;3709&lt;/RecNum&gt;&lt;DisplayText&gt;(Ghosh et al. 2022)&lt;/DisplayText&gt;&lt;record&gt;&lt;rec-number&gt;3709&lt;/rec-number&gt;&lt;foreign-keys&gt;&lt;key app="EN" db-id="afef2wdxnra5fvedsstvdfs2w0dezf5fsr00"&gt;3709&lt;/key&gt;&lt;/foreign-keys&gt;&lt;ref-type name="Journal Article"&gt;17&lt;/ref-type&gt;&lt;contributors&gt;&lt;authors&gt;&lt;author&gt;Ghosh, Rana&lt;/author&gt;&lt;author&gt;Sil, Milan&lt;/author&gt;&lt;author&gt;Kumar Mondal, Suman&lt;/author&gt;&lt;author&gt;Gorai, Prasanta&lt;/author&gt;&lt;author&gt;Sahu, Dipen&lt;/author&gt;&lt;author&gt;Kumar Kushwaha, Rahul&lt;/author&gt;&lt;author&gt;Sivaraman, Bhalamurugan&lt;/author&gt;&lt;author&gt;Das, Ankan&lt;/author&gt;&lt;/authors&gt;&lt;/contributors&gt;&lt;titles&gt;&lt;title&gt;Phenol in High-mass Star-forming Regions&lt;/title&gt;&lt;secondary-title&gt;Research in Astronomy and Astrophysics&lt;/secondary-title&gt;&lt;/titles&gt;&lt;periodical&gt;&lt;full-title&gt;Research in Astronomy and Astrophysics&lt;/full-title&gt;&lt;abbr-1&gt;Res. Astron. Astrophys.&lt;/abbr-1&gt;&lt;abbr-2&gt;RAA&lt;/abbr-2&gt;&lt;/periodical&gt;&lt;pages&gt;065021&lt;/pages&gt;&lt;volume&gt;22&lt;/volume&gt;&lt;number&gt;6&lt;/number&gt;&lt;dates&gt;&lt;year&gt;2022&lt;/year&gt;&lt;pub-dates&gt;&lt;date&gt;2022/06/06&lt;/date&gt;&lt;/pub-dates&gt;&lt;/dates&gt;&lt;publisher&gt;National Astromonical Observatories, CAS and IOP Publishing&lt;/publisher&gt;&lt;isbn&gt;1674-4527&lt;/isbn&gt;&lt;urls&gt;&lt;related-urls&gt;&lt;url&gt;https://doi.org/10.1088/1674-4527/ac6aa9&lt;/url&gt;&lt;/related-urls&gt;&lt;/urls&gt;&lt;electronic-resource-num&gt;10.1088/1674-4527/ac6aa9&lt;/electronic-resource-num&gt;&lt;/record&gt;&lt;/Cite&gt;&lt;/EndNote&gt;</w:instrText>
      </w:r>
      <w:r w:rsidR="00A24340" w:rsidRPr="00925E39">
        <w:rPr>
          <w:rFonts w:eastAsiaTheme="minorEastAsia"/>
          <w:lang w:eastAsia="zh-CN"/>
          <w14:ligatures w14:val="standardContextual"/>
        </w:rPr>
        <w:fldChar w:fldCharType="separate"/>
      </w:r>
      <w:r w:rsidR="00FB3F32">
        <w:rPr>
          <w:rFonts w:eastAsiaTheme="minorEastAsia"/>
          <w:noProof/>
          <w:lang w:eastAsia="zh-CN"/>
          <w14:ligatures w14:val="standardContextual"/>
        </w:rPr>
        <w:t>(</w:t>
      </w:r>
      <w:hyperlink w:anchor="_ENREF_31" w:tooltip="Ghosh, 2022 #3709" w:history="1">
        <w:r w:rsidR="00925353">
          <w:rPr>
            <w:rFonts w:eastAsiaTheme="minorEastAsia"/>
            <w:noProof/>
            <w:lang w:eastAsia="zh-CN"/>
            <w14:ligatures w14:val="standardContextual"/>
          </w:rPr>
          <w:t>Ghosh et al. 2022</w:t>
        </w:r>
      </w:hyperlink>
      <w:r w:rsidR="00FB3F32">
        <w:rPr>
          <w:rFonts w:eastAsiaTheme="minorEastAsia"/>
          <w:noProof/>
          <w:lang w:eastAsia="zh-CN"/>
          <w14:ligatures w14:val="standardContextual"/>
        </w:rPr>
        <w:t>)</w:t>
      </w:r>
      <w:r w:rsidR="00A24340" w:rsidRPr="00925E39">
        <w:rPr>
          <w:rFonts w:eastAsiaTheme="minorEastAsia"/>
          <w:lang w:eastAsia="zh-CN"/>
          <w14:ligatures w14:val="standardContextual"/>
        </w:rPr>
        <w:fldChar w:fldCharType="end"/>
      </w:r>
      <w:r w:rsidR="00A24340" w:rsidRPr="00925E39">
        <w:rPr>
          <w:rFonts w:eastAsiaTheme="minorEastAsia"/>
          <w:lang w:eastAsia="zh-CN"/>
          <w14:ligatures w14:val="standardContextual"/>
        </w:rPr>
        <w:t xml:space="preserve">. </w:t>
      </w:r>
      <w:r w:rsidR="00A24340" w:rsidRPr="00925E39">
        <w:rPr>
          <w:rFonts w:eastAsia="ArnoPro-Regular"/>
          <w:lang w:eastAsia="zh-CN"/>
        </w:rPr>
        <w:t xml:space="preserve">Given that </w:t>
      </w:r>
      <w:r w:rsidR="00A24340" w:rsidRPr="00925E39">
        <w:t xml:space="preserve">acetylene </w:t>
      </w:r>
      <w:r w:rsidR="00A24340" w:rsidRPr="00925E39">
        <w:rPr>
          <w:rFonts w:eastAsia="ArnoPro-Regular"/>
          <w:lang w:eastAsia="zh-CN"/>
        </w:rPr>
        <w:t xml:space="preserve">has also been detected toward </w:t>
      </w:r>
      <w:r w:rsidR="00A24340" w:rsidRPr="00925E39">
        <w:t>Orion-KL</w:t>
      </w:r>
      <w:r w:rsidR="00A24340" w:rsidRPr="00925E39">
        <w:rPr>
          <w:rFonts w:eastAsia="ArnoPro-Regular"/>
          <w:lang w:eastAsia="zh-CN"/>
        </w:rPr>
        <w:t xml:space="preserve"> with abundances up to 4.9 × 10</w:t>
      </w:r>
      <w:r w:rsidR="00A24340" w:rsidRPr="00925E39">
        <w:rPr>
          <w:rFonts w:eastAsia="ArnoPro-Regular"/>
          <w:vertAlign w:val="superscript"/>
          <w:lang w:eastAsia="zh-CN"/>
        </w:rPr>
        <w:t>−7</w:t>
      </w:r>
      <w:r w:rsidR="00A24340" w:rsidRPr="00925E39">
        <w:rPr>
          <w:rFonts w:eastAsia="ArnoPro-Regular"/>
          <w:lang w:eastAsia="zh-CN"/>
        </w:rPr>
        <w:t xml:space="preserve"> relative to molecular hydrogen </w:t>
      </w:r>
      <w:r w:rsidR="00A24340" w:rsidRPr="00925E39">
        <w:fldChar w:fldCharType="begin"/>
      </w:r>
      <w:r w:rsidR="00FB3F32">
        <w:instrText xml:space="preserve"> ADDIN EN.CITE &lt;EndNote&gt;&lt;Cite&gt;&lt;Author&gt;Boonman&lt;/Author&gt;&lt;Year&gt;2003&lt;/Year&gt;&lt;RecNum&gt;3046&lt;/RecNum&gt;&lt;DisplayText&gt;(Boonman et al. 2003)&lt;/DisplayText&gt;&lt;record&gt;&lt;rec-number&gt;3046&lt;/rec-number&gt;&lt;foreign-keys&gt;&lt;key app="EN" db-id="afef2wdxnra5fvedsstvdfs2w0dezf5fsr00"&gt;3046&lt;/key&gt;&lt;/foreign-keys&gt;&lt;ref-type name="Journal Article"&gt;17&lt;/ref-type&gt;&lt;contributors&gt;&lt;authors&gt;&lt;author&gt;Boonman, A. M. S.&lt;/author&gt;&lt;author&gt;van Dishoeck, E. F.&lt;/author&gt;&lt;author&gt;Lahuis, F.&lt;/author&gt;&lt;author&gt;Doty, S. D.&lt;/author&gt;&lt;author&gt;Wright, C. M.&lt;/author&gt;&lt;author&gt;Rosenthal, D.&lt;/author&gt;&lt;/authors&gt;&lt;/contributors&gt;&lt;titles&gt;&lt;title&gt;&lt;style face="normal" font="default" size="100%"&gt;Gas-phase CO&lt;/style&gt;&lt;style face="subscript" font="default" size="100%"&gt;2&lt;/style&gt;&lt;style face="normal" font="default" size="100%"&gt;, C&lt;/style&gt;&lt;style face="subscript" font="default" size="100%"&gt;2&lt;/style&gt;&lt;style face="normal" font="default" size="100%"&gt;H&lt;/style&gt;&lt;style face="subscript" font="default" size="100%"&gt;2&lt;/style&gt;&lt;style face="normal" font="default" size="100%"&gt;, and HCN toward Orion-KL&lt;/style&gt;&lt;/title&gt;&lt;secondary-title&gt;A&amp;amp;A&lt;/secondary-title&gt;&lt;/titles&gt;&lt;periodical&gt;&lt;full-title&gt;A&amp;amp;A&lt;/full-title&gt;&lt;abbr-1&gt;Astron. Astrophys.&lt;/abbr-1&gt;&lt;/periodical&gt;&lt;pages&gt;1047-1061&lt;/pages&gt;&lt;volume&gt;399&lt;/volume&gt;&lt;number&gt;3&lt;/number&gt;&lt;dates&gt;&lt;year&gt;2003&lt;/year&gt;&lt;/dates&gt;&lt;urls&gt;&lt;related-urls&gt;&lt;url&gt;https://doi.org/10.1051/0004-6361:20021799&lt;/url&gt;&lt;/related-urls&gt;&lt;/urls&gt;&lt;/record&gt;&lt;/Cite&gt;&lt;/EndNote&gt;</w:instrText>
      </w:r>
      <w:r w:rsidR="00A24340" w:rsidRPr="00925E39">
        <w:fldChar w:fldCharType="separate"/>
      </w:r>
      <w:r w:rsidR="00FB3F32">
        <w:rPr>
          <w:noProof/>
        </w:rPr>
        <w:t>(</w:t>
      </w:r>
      <w:hyperlink w:anchor="_ENREF_10" w:tooltip="Boonman, 2003 #3046" w:history="1">
        <w:r w:rsidR="00925353">
          <w:rPr>
            <w:noProof/>
          </w:rPr>
          <w:t>Boonman et al. 2003</w:t>
        </w:r>
      </w:hyperlink>
      <w:r w:rsidR="00FB3F32">
        <w:rPr>
          <w:noProof/>
        </w:rPr>
        <w:t>)</w:t>
      </w:r>
      <w:r w:rsidR="00A24340" w:rsidRPr="00925E39">
        <w:fldChar w:fldCharType="end"/>
      </w:r>
      <w:r w:rsidR="00A24340" w:rsidRPr="00925E39">
        <w:t xml:space="preserve">, our results offer a mechanistic explanation for </w:t>
      </w:r>
      <w:r w:rsidR="0068442B" w:rsidRPr="00925E39">
        <w:t xml:space="preserve">phenol formation </w:t>
      </w:r>
      <w:r w:rsidR="00A24340" w:rsidRPr="00925E39">
        <w:t>in regions such as Orion KL.</w:t>
      </w:r>
      <w:r w:rsidR="00E84F16">
        <w:t xml:space="preserve"> </w:t>
      </w:r>
      <w:r w:rsidR="00E84F16" w:rsidRPr="00CF5502">
        <w:t xml:space="preserve">Although the ratio of acetylene to water used in the experiments is not a typical abundance ratio estimated for cometary (Biver et al. 2024; Bonev et al. 2023) and </w:t>
      </w:r>
      <w:r w:rsidR="00E84F16" w:rsidRPr="00CF5502">
        <w:lastRenderedPageBreak/>
        <w:t xml:space="preserve">interstellar ices (Lahuis &amp; van Dishoeck 2000), this ratio ensures the highest possible yield of products such as benzene and phenol and thus facilitates their detection. </w:t>
      </w:r>
      <w:r w:rsidR="00E84F16" w:rsidRPr="00CF5502">
        <w:rPr>
          <w:color w:val="000000" w:themeColor="text1"/>
        </w:rPr>
        <w:t xml:space="preserve">Future experiments can be conducted by varying the acetylene-to-water ratio toward more realistic values of </w:t>
      </w:r>
      <w:r w:rsidR="00E84F16" w:rsidRPr="00CF5502">
        <w:rPr>
          <w:rFonts w:ascii="Cambria Math" w:hAnsi="Cambria Math" w:cs="Cambria Math"/>
          <w:color w:val="000000" w:themeColor="text1"/>
        </w:rPr>
        <w:t>∼</w:t>
      </w:r>
      <w:r w:rsidR="00E84F16" w:rsidRPr="00CF5502">
        <w:rPr>
          <w:color w:val="000000" w:themeColor="text1"/>
        </w:rPr>
        <w:t xml:space="preserve">0.1–0.5% </w:t>
      </w:r>
      <w:r w:rsidR="00E84F16" w:rsidRPr="00CF5502">
        <w:rPr>
          <w:color w:val="000000" w:themeColor="text1"/>
        </w:rPr>
        <w:fldChar w:fldCharType="begin"/>
      </w:r>
      <w:r w:rsidR="00E84F16" w:rsidRPr="00CF5502">
        <w:rPr>
          <w:color w:val="000000" w:themeColor="text1"/>
        </w:rPr>
        <w:instrText xml:space="preserve"> ADDIN EN.CITE &lt;EndNote&gt;&lt;Cite&gt;&lt;Author&gt;Lahuis&lt;/Author&gt;&lt;Year&gt;2000&lt;/Year&gt;&lt;RecNum&gt;3845&lt;/RecNum&gt;&lt;DisplayText&gt;(Lahuis &amp;amp; van Dishoeck 2000)&lt;/DisplayText&gt;&lt;record&gt;&lt;rec-number&gt;3845&lt;/rec-number&gt;&lt;foreign-keys&gt;&lt;key app="EN" db-id="afef2wdxnra5fvedsstvdfs2w0dezf5fsr00"&gt;3845&lt;/key&gt;&lt;/foreign-keys&gt;&lt;ref-type name="Journal Article"&gt;17&lt;/ref-type&gt;&lt;contributors&gt;&lt;authors&gt;&lt;author&gt;Lahuis, F.&lt;/author&gt;&lt;author&gt;van Dishoeck, E. F.&lt;/author&gt;&lt;/authors&gt;&lt;/contributors&gt;&lt;auth-address&gt;AA(Netherlands Institute for Space Research; European Space Astronomy Centre, Villanueva de la Canada), AB(Leiden Observatory)&lt;/auth-address&gt;&lt;titles&gt;&lt;title&gt;&lt;style face="normal" font="default" size="100%"&gt;ISO-SWS spectroscopy of gas-phase C&lt;/style&gt;&lt;style face="subscript" font="default" size="100%"&gt;2&lt;/style&gt;&lt;style face="normal" font="default" size="100%"&gt;H&lt;/style&gt;&lt;style face="subscript" font="default" size="100%"&gt;2&lt;/style&gt;&lt;style face="normal" font="default" size="100%"&gt; and HCN toward massive young stellar objects&lt;/style&gt;&lt;/title&gt;&lt;secondary-title&gt;Astronomy and Astrophysics&lt;/secondary-title&gt;&lt;/titles&gt;&lt;periodical&gt;&lt;full-title&gt;Astronomy and Astrophysics&lt;/full-title&gt;&lt;abbr-1&gt;Astron. Astrophys.&lt;/abbr-1&gt;&lt;abbr-2&gt;A&amp;amp;A&lt;/abbr-2&gt;&lt;/periodical&gt;&lt;pages&gt;699-712&lt;/pages&gt;&lt;volume&gt;355&lt;/volume&gt;&lt;keywords&gt;&lt;keyword&gt;ISM: MOLECULES&lt;/keyword&gt;&lt;keyword&gt;ISM: CLOUDS&lt;/keyword&gt;&lt;keyword&gt;STARS: FORMATION&lt;/keyword&gt;&lt;keyword&gt;MOLECULAR PROCESSES&lt;/keyword&gt;&lt;keyword&gt;METHODS: DATA ANALYSIS&lt;/keyword&gt;&lt;/keywords&gt;&lt;dates&gt;&lt;year&gt;2000&lt;/year&gt;&lt;pub-dates&gt;&lt;date&gt;March 01, 2000&lt;/date&gt;&lt;/pub-dates&gt;&lt;/dates&gt;&lt;isbn&gt;0004-6361&lt;/isbn&gt;&lt;urls&gt;&lt;related-urls&gt;&lt;url&gt;https://ui.adsabs.harvard.edu/abs/2000A&amp;amp;A...355..699L&lt;/url&gt;&lt;/related-urls&gt;&lt;/urls&gt;&lt;/record&gt;&lt;/Cite&gt;&lt;/EndNote&gt;</w:instrText>
      </w:r>
      <w:r w:rsidR="00E84F16" w:rsidRPr="00CF5502">
        <w:rPr>
          <w:color w:val="000000" w:themeColor="text1"/>
        </w:rPr>
        <w:fldChar w:fldCharType="separate"/>
      </w:r>
      <w:r w:rsidR="00E84F16" w:rsidRPr="00CF5502">
        <w:rPr>
          <w:noProof/>
          <w:color w:val="000000" w:themeColor="text1"/>
        </w:rPr>
        <w:t>(</w:t>
      </w:r>
      <w:hyperlink w:anchor="_ENREF_54" w:tooltip="Lahuis, 2000 #3845" w:history="1">
        <w:r w:rsidR="00925353" w:rsidRPr="00CF5502">
          <w:rPr>
            <w:noProof/>
            <w:color w:val="000000" w:themeColor="text1"/>
          </w:rPr>
          <w:t>Lahuis &amp; van Dishoeck 2000</w:t>
        </w:r>
      </w:hyperlink>
      <w:r w:rsidR="00E84F16" w:rsidRPr="00CF5502">
        <w:rPr>
          <w:noProof/>
          <w:color w:val="000000" w:themeColor="text1"/>
        </w:rPr>
        <w:t>)</w:t>
      </w:r>
      <w:r w:rsidR="00E84F16" w:rsidRPr="00CF5502">
        <w:rPr>
          <w:color w:val="000000" w:themeColor="text1"/>
        </w:rPr>
        <w:fldChar w:fldCharType="end"/>
      </w:r>
      <w:r w:rsidR="00E84F16" w:rsidRPr="00CF5502">
        <w:rPr>
          <w:color w:val="000000" w:themeColor="text1"/>
        </w:rPr>
        <w:t xml:space="preserve"> to investigate the effects of dilution.</w:t>
      </w:r>
    </w:p>
    <w:p w14:paraId="648F7197" w14:textId="77777777" w:rsidR="00A24340" w:rsidRPr="00925E39" w:rsidRDefault="00A24340" w:rsidP="00A24340">
      <w:pPr>
        <w:spacing w:after="160" w:line="259" w:lineRule="auto"/>
        <w:rPr>
          <w:b/>
        </w:rPr>
      </w:pPr>
      <w:r w:rsidRPr="00925E39">
        <w:rPr>
          <w:b/>
        </w:rPr>
        <w:t>Acknowledgements</w:t>
      </w:r>
    </w:p>
    <w:p w14:paraId="1B15A074" w14:textId="6142FB76" w:rsidR="00F96835" w:rsidRDefault="00A24340" w:rsidP="00363D08">
      <w:pPr>
        <w:spacing w:after="240" w:line="360" w:lineRule="auto"/>
        <w:jc w:val="both"/>
        <w:rPr>
          <w:color w:val="000000"/>
        </w:rPr>
      </w:pPr>
      <w:r w:rsidRPr="00925E39">
        <w:rPr>
          <w:color w:val="000000"/>
        </w:rPr>
        <w:t xml:space="preserve">This work was </w:t>
      </w:r>
      <w:r w:rsidRPr="00925E39">
        <w:t xml:space="preserve">supported by the U.S. National Science Foundation (NSF), </w:t>
      </w:r>
      <w:r w:rsidRPr="00925E39">
        <w:rPr>
          <w:color w:val="000000"/>
        </w:rPr>
        <w:t>Division of Astronomical Sciences (AST-2403867), awarded to the University of Hawaii at Manoa.</w:t>
      </w:r>
    </w:p>
    <w:p w14:paraId="61B5CAD0" w14:textId="77777777" w:rsidR="00F96835" w:rsidRDefault="00F96835">
      <w:pPr>
        <w:spacing w:after="160" w:line="259" w:lineRule="auto"/>
        <w:rPr>
          <w:color w:val="000000"/>
        </w:rPr>
      </w:pPr>
      <w:r>
        <w:rPr>
          <w:color w:val="000000"/>
        </w:rPr>
        <w:br w:type="page"/>
      </w:r>
    </w:p>
    <w:p w14:paraId="1C87EA11" w14:textId="77777777" w:rsidR="00085E2D" w:rsidRPr="00C804ED" w:rsidRDefault="00085E2D" w:rsidP="00085E2D">
      <w:pPr>
        <w:tabs>
          <w:tab w:val="left" w:pos="2339"/>
        </w:tabs>
      </w:pPr>
      <w:r w:rsidRPr="00C804ED">
        <w:rPr>
          <w:noProof/>
        </w:rPr>
        <w:lastRenderedPageBreak/>
        <w:drawing>
          <wp:inline distT="0" distB="0" distL="0" distR="0" wp14:anchorId="1041B8CD" wp14:editId="2138EE6D">
            <wp:extent cx="5943600" cy="4494530"/>
            <wp:effectExtent l="0" t="0" r="0" b="1270"/>
            <wp:docPr id="1924393100" name="Picture 1" descr="A group of chemical formula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4393100" name="Picture 1" descr="A group of chemical formula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9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94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2B4F5E" w14:textId="77777777" w:rsidR="00085E2D" w:rsidRPr="00C804ED" w:rsidRDefault="00085E2D" w:rsidP="00085E2D">
      <w:pPr>
        <w:spacing w:line="360" w:lineRule="auto"/>
        <w:jc w:val="both"/>
        <w:rPr>
          <w:lang w:val="en-GB"/>
        </w:rPr>
        <w:sectPr w:rsidR="00085E2D" w:rsidRPr="00C804ED" w:rsidSect="00EC3FB9">
          <w:footerReference w:type="default" r:id="rId10"/>
          <w:pgSz w:w="12240" w:h="15840"/>
          <w:pgMar w:top="1440" w:right="1440" w:bottom="1440" w:left="1440" w:header="720" w:footer="720" w:gutter="0"/>
          <w:lnNumType w:countBy="1" w:restart="continuous"/>
          <w:cols w:space="720"/>
          <w:docGrid w:linePitch="360"/>
        </w:sectPr>
      </w:pPr>
      <w:r w:rsidRPr="00C804ED">
        <w:rPr>
          <w:b/>
          <w:bCs/>
        </w:rPr>
        <w:t>Figure 1</w:t>
      </w:r>
      <w:r w:rsidRPr="00C804ED">
        <w:t xml:space="preserve">. Proposed formation pathways of </w:t>
      </w:r>
      <w:r w:rsidRPr="00C804ED">
        <w:rPr>
          <w:lang w:val="en-GB"/>
        </w:rPr>
        <w:t xml:space="preserve">phenol </w:t>
      </w:r>
      <w:r w:rsidRPr="00C804ED">
        <w:t xml:space="preserve">in acetylene </w:t>
      </w:r>
      <w:r w:rsidRPr="00C804ED">
        <w:rPr>
          <w:lang w:val="en-GB"/>
        </w:rPr>
        <w:t>(C</w:t>
      </w:r>
      <w:r w:rsidRPr="00C804ED">
        <w:rPr>
          <w:vertAlign w:val="subscript"/>
          <w:lang w:val="en-GB"/>
        </w:rPr>
        <w:t>2</w:t>
      </w:r>
      <w:r w:rsidRPr="00C804ED">
        <w:rPr>
          <w:lang w:val="en-GB"/>
        </w:rPr>
        <w:t>H</w:t>
      </w:r>
      <w:r w:rsidRPr="00C804ED">
        <w:rPr>
          <w:vertAlign w:val="subscript"/>
          <w:lang w:val="en-GB"/>
        </w:rPr>
        <w:t>2</w:t>
      </w:r>
      <w:r w:rsidRPr="00C804ED">
        <w:rPr>
          <w:lang w:val="en-GB"/>
        </w:rPr>
        <w:t>)</w:t>
      </w:r>
      <w:r w:rsidRPr="00C804ED">
        <w:t xml:space="preserve">-rich and water </w:t>
      </w:r>
      <w:r w:rsidRPr="00C804ED">
        <w:rPr>
          <w:lang w:val="en-GB"/>
        </w:rPr>
        <w:t>(</w:t>
      </w:r>
      <w:r w:rsidRPr="00C804ED">
        <w:t>H</w:t>
      </w:r>
      <w:r w:rsidRPr="00C804ED">
        <w:rPr>
          <w:vertAlign w:val="subscript"/>
        </w:rPr>
        <w:t>2</w:t>
      </w:r>
      <w:r w:rsidRPr="00C804ED">
        <w:t>O</w:t>
      </w:r>
      <w:r w:rsidRPr="00C804ED">
        <w:rPr>
          <w:lang w:val="en-GB"/>
        </w:rPr>
        <w:t>)</w:t>
      </w:r>
      <w:r w:rsidRPr="00C804ED">
        <w:t>-rich interstellar ices and its potential role as a precursor to complex aromatic compounds such as the amino acid tyrosine. Phenol</w:t>
      </w:r>
      <w:r w:rsidRPr="00C804ED">
        <w:rPr>
          <w:lang w:val="en-GB"/>
        </w:rPr>
        <w:t xml:space="preserve"> may</w:t>
      </w:r>
      <w:r w:rsidRPr="00C804ED">
        <w:t xml:space="preserve"> form through the reaction of benzene (C</w:t>
      </w:r>
      <w:r w:rsidRPr="00C804ED">
        <w:rPr>
          <w:vertAlign w:val="subscript"/>
        </w:rPr>
        <w:t>6</w:t>
      </w:r>
      <w:r w:rsidRPr="00C804ED">
        <w:t>H</w:t>
      </w:r>
      <w:r w:rsidRPr="00C804ED">
        <w:rPr>
          <w:vertAlign w:val="subscript"/>
        </w:rPr>
        <w:t>6</w:t>
      </w:r>
      <w:r w:rsidRPr="00C804ED">
        <w:t xml:space="preserve">) with either oxygen atom (O) or </w:t>
      </w:r>
      <w:r w:rsidRPr="00C804ED">
        <w:rPr>
          <w:lang w:val="en-GB"/>
        </w:rPr>
        <w:t>hydroxyl (</w:t>
      </w:r>
      <w:r w:rsidRPr="00C804ED">
        <w:t>OH</w:t>
      </w:r>
      <w:r w:rsidRPr="00C804ED">
        <w:rPr>
          <w:lang w:val="en-GB"/>
        </w:rPr>
        <w:t xml:space="preserve">) </w:t>
      </w:r>
      <w:r w:rsidRPr="00C804ED">
        <w:t>radical, the radical–radical recombination between the phenyl (C</w:t>
      </w:r>
      <w:r w:rsidRPr="00C804ED">
        <w:rPr>
          <w:vertAlign w:val="subscript"/>
        </w:rPr>
        <w:t>6</w:t>
      </w:r>
      <w:r w:rsidRPr="00C804ED">
        <w:t>H</w:t>
      </w:r>
      <w:r w:rsidRPr="00C804ED">
        <w:rPr>
          <w:vertAlign w:val="subscript"/>
        </w:rPr>
        <w:t>5</w:t>
      </w:r>
      <w:r w:rsidRPr="00C804ED">
        <w:t xml:space="preserve">) radical with the </w:t>
      </w:r>
      <w:r w:rsidRPr="00C804ED">
        <w:rPr>
          <w:lang w:val="en-GB"/>
        </w:rPr>
        <w:t xml:space="preserve">hydroxyl </w:t>
      </w:r>
      <w:r w:rsidRPr="00C804ED">
        <w:t>radical, or the reaction of ethynol (HCCOH)</w:t>
      </w:r>
      <w:r w:rsidRPr="00C804ED">
        <w:rPr>
          <w:lang w:val="en-GB"/>
        </w:rPr>
        <w:t xml:space="preserve"> with two </w:t>
      </w:r>
      <w:r w:rsidRPr="00C804ED">
        <w:t>acetylene molecules</w:t>
      </w:r>
      <w:r w:rsidRPr="00C804ED">
        <w:rPr>
          <w:rFonts w:hint="eastAsia"/>
        </w:rPr>
        <w:t xml:space="preserve"> (red arrows)</w:t>
      </w:r>
      <w:r w:rsidRPr="00C804ED">
        <w:t>.</w:t>
      </w:r>
    </w:p>
    <w:p w14:paraId="0990892E" w14:textId="77777777" w:rsidR="00085E2D" w:rsidRPr="00C804ED" w:rsidRDefault="00085E2D" w:rsidP="00085E2D">
      <w:pPr>
        <w:rPr>
          <w:lang w:val="en-GB"/>
        </w:rPr>
      </w:pPr>
      <w:r w:rsidRPr="00C804ED">
        <w:rPr>
          <w:noProof/>
        </w:rPr>
        <w:lastRenderedPageBreak/>
        <w:drawing>
          <wp:inline distT="0" distB="0" distL="0" distR="0" wp14:anchorId="7C28147F" wp14:editId="28A756FB">
            <wp:extent cx="5943600" cy="4054475"/>
            <wp:effectExtent l="0" t="0" r="0" b="3175"/>
            <wp:docPr id="392862111" name="Picture 1" descr="A group of images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2862111" name="Picture 1" descr="A group of images of a graph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1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05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EB5223" w14:textId="77777777" w:rsidR="00085E2D" w:rsidRPr="00C804ED" w:rsidRDefault="00085E2D" w:rsidP="00085E2D">
      <w:pPr>
        <w:spacing w:line="360" w:lineRule="auto"/>
        <w:jc w:val="both"/>
        <w:rPr>
          <w:lang w:val="en-GB"/>
        </w:rPr>
      </w:pPr>
      <w:r w:rsidRPr="00C804ED">
        <w:rPr>
          <w:b/>
        </w:rPr>
        <w:t>Figure 2</w:t>
      </w:r>
      <w:r w:rsidRPr="00C804ED">
        <w:rPr>
          <w:bCs/>
        </w:rPr>
        <w:t xml:space="preserve">. PI-ReToF-MS data of the irradiated </w:t>
      </w:r>
      <w:r w:rsidRPr="00C804ED">
        <w:rPr>
          <w:lang w:val="en-GB"/>
        </w:rPr>
        <w:t>C</w:t>
      </w:r>
      <w:r w:rsidRPr="00C804ED">
        <w:rPr>
          <w:vertAlign w:val="subscript"/>
          <w:lang w:val="en-GB"/>
        </w:rPr>
        <w:t>2</w:t>
      </w:r>
      <w:r w:rsidRPr="00C804ED">
        <w:rPr>
          <w:lang w:val="en-GB"/>
        </w:rPr>
        <w:t>H</w:t>
      </w:r>
      <w:r w:rsidRPr="00C804ED">
        <w:rPr>
          <w:vertAlign w:val="subscript"/>
          <w:lang w:val="en-GB"/>
        </w:rPr>
        <w:t>2</w:t>
      </w:r>
      <w:r w:rsidRPr="00C804ED">
        <w:rPr>
          <w:lang w:val="en-GB"/>
        </w:rPr>
        <w:t>–H</w:t>
      </w:r>
      <w:r w:rsidRPr="00C804ED">
        <w:rPr>
          <w:vertAlign w:val="subscript"/>
          <w:lang w:val="en-GB"/>
        </w:rPr>
        <w:t>2</w:t>
      </w:r>
      <w:r w:rsidRPr="00C804ED">
        <w:rPr>
          <w:lang w:val="en-GB"/>
        </w:rPr>
        <w:t xml:space="preserve">O </w:t>
      </w:r>
      <w:r w:rsidRPr="00C804ED">
        <w:rPr>
          <w:bCs/>
        </w:rPr>
        <w:t>ices during TPD.</w:t>
      </w:r>
      <w:r w:rsidRPr="00C804ED">
        <w:t xml:space="preserve"> Data were recorded at 10.49 eV (a), 248 nm (4.999 eV) (b), 266 nm (4.661 eV) (c), and 275.15 nm (4.506 eV) (d).</w:t>
      </w:r>
    </w:p>
    <w:p w14:paraId="46BACF2F" w14:textId="06B42C28" w:rsidR="00085E2D" w:rsidRPr="00C804ED" w:rsidRDefault="00FF299C" w:rsidP="00085E2D">
      <w:pPr>
        <w:jc w:val="center"/>
        <w:rPr>
          <w:lang w:val="en-GB"/>
        </w:rPr>
      </w:pPr>
      <w:r>
        <w:rPr>
          <w:noProof/>
        </w:rPr>
        <w:lastRenderedPageBreak/>
        <w:drawing>
          <wp:inline distT="0" distB="0" distL="0" distR="0" wp14:anchorId="15D9E6B0" wp14:editId="2C2E40BB">
            <wp:extent cx="4880610" cy="6858000"/>
            <wp:effectExtent l="0" t="0" r="0" b="0"/>
            <wp:docPr id="1491756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0610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AB24B1" w14:textId="26385B9A" w:rsidR="00085E2D" w:rsidRPr="00C804ED" w:rsidRDefault="00085E2D" w:rsidP="00085E2D">
      <w:pPr>
        <w:spacing w:line="360" w:lineRule="auto"/>
        <w:jc w:val="both"/>
        <w:rPr>
          <w:lang w:val="en-GB"/>
        </w:rPr>
      </w:pPr>
      <w:r w:rsidRPr="00C804ED">
        <w:rPr>
          <w:b/>
        </w:rPr>
        <w:t>Figure 3</w:t>
      </w:r>
      <w:r w:rsidRPr="00C804ED">
        <w:rPr>
          <w:bCs/>
        </w:rPr>
        <w:t xml:space="preserve">. Ion signals of </w:t>
      </w:r>
      <w:r w:rsidRPr="00C804ED">
        <w:rPr>
          <w:bCs/>
          <w:i/>
          <w:iCs/>
        </w:rPr>
        <w:t>m/z</w:t>
      </w:r>
      <w:r w:rsidRPr="00C804ED">
        <w:rPr>
          <w:bCs/>
        </w:rPr>
        <w:t xml:space="preserve"> = 94 and 67 during the TPD of </w:t>
      </w:r>
      <w:r w:rsidRPr="00C804ED">
        <w:rPr>
          <w:lang w:val="en-GB"/>
        </w:rPr>
        <w:t>C</w:t>
      </w:r>
      <w:r w:rsidRPr="00C804ED">
        <w:rPr>
          <w:vertAlign w:val="subscript"/>
          <w:lang w:val="en-GB"/>
        </w:rPr>
        <w:t>2</w:t>
      </w:r>
      <w:r w:rsidRPr="00C804ED">
        <w:rPr>
          <w:lang w:val="en-GB"/>
        </w:rPr>
        <w:t>H</w:t>
      </w:r>
      <w:r w:rsidRPr="00C804ED">
        <w:rPr>
          <w:vertAlign w:val="subscript"/>
          <w:lang w:val="en-GB"/>
        </w:rPr>
        <w:t>2</w:t>
      </w:r>
      <w:r w:rsidRPr="00C804ED">
        <w:rPr>
          <w:lang w:val="en-GB"/>
        </w:rPr>
        <w:t>–H</w:t>
      </w:r>
      <w:r w:rsidRPr="00C804ED">
        <w:rPr>
          <w:vertAlign w:val="subscript"/>
          <w:lang w:val="en-GB"/>
        </w:rPr>
        <w:t>2</w:t>
      </w:r>
      <w:r w:rsidRPr="00C804ED">
        <w:rPr>
          <w:lang w:val="en-GB"/>
        </w:rPr>
        <w:t>O ices</w:t>
      </w:r>
      <w:r w:rsidRPr="00C804ED">
        <w:rPr>
          <w:bCs/>
        </w:rPr>
        <w:t>. (a) An o</w:t>
      </w:r>
      <w:r w:rsidRPr="00C804ED">
        <w:t xml:space="preserve">verlay of SPI (10.49 eV) and [1 + 1] REMPI (275.15 nm) ion signals for phenol is shown as a function of temperature. The shaded region in gray indicates the </w:t>
      </w:r>
      <w:r w:rsidR="00C736BD" w:rsidRPr="00F61359">
        <w:t>desorption</w:t>
      </w:r>
      <w:r w:rsidR="00C736BD" w:rsidRPr="00C736BD">
        <w:t xml:space="preserve"> </w:t>
      </w:r>
      <w:r w:rsidRPr="00C804ED">
        <w:t xml:space="preserve">of structural isomers of phenol. (b) TPD profile of </w:t>
      </w:r>
      <w:r w:rsidRPr="00C804ED">
        <w:rPr>
          <w:i/>
          <w:iCs/>
        </w:rPr>
        <w:t>m/z</w:t>
      </w:r>
      <w:r w:rsidRPr="00C804ED">
        <w:t xml:space="preserve"> = 67 from irradiated </w:t>
      </w:r>
      <w:r w:rsidRPr="00C804ED">
        <w:rPr>
          <w:kern w:val="32"/>
        </w:rPr>
        <w:t>C</w:t>
      </w:r>
      <w:r w:rsidRPr="00C804ED">
        <w:rPr>
          <w:rFonts w:hint="eastAsia"/>
          <w:kern w:val="32"/>
          <w:vertAlign w:val="subscript"/>
        </w:rPr>
        <w:t>2</w:t>
      </w:r>
      <w:r w:rsidRPr="00C804ED">
        <w:rPr>
          <w:kern w:val="32"/>
        </w:rPr>
        <w:t>H</w:t>
      </w:r>
      <w:r w:rsidRPr="00C804ED">
        <w:rPr>
          <w:rFonts w:hint="eastAsia"/>
          <w:kern w:val="32"/>
          <w:vertAlign w:val="subscript"/>
        </w:rPr>
        <w:t>2</w:t>
      </w:r>
      <w:r w:rsidRPr="00C804ED">
        <w:rPr>
          <w:b/>
          <w:bCs/>
        </w:rPr>
        <w:t>–</w:t>
      </w:r>
      <w:r w:rsidRPr="00C804ED">
        <w:rPr>
          <w:kern w:val="32"/>
        </w:rPr>
        <w:t>H</w:t>
      </w:r>
      <w:r w:rsidRPr="00C804ED">
        <w:rPr>
          <w:kern w:val="32"/>
          <w:vertAlign w:val="subscript"/>
        </w:rPr>
        <w:t>2</w:t>
      </w:r>
      <w:r w:rsidRPr="00C804ED">
        <w:rPr>
          <w:kern w:val="32"/>
        </w:rPr>
        <w:t>O ice</w:t>
      </w:r>
      <w:r w:rsidRPr="00C804ED">
        <w:t xml:space="preserve"> recorded at 275.15 nm.</w:t>
      </w:r>
    </w:p>
    <w:p w14:paraId="4BAB5797" w14:textId="77777777" w:rsidR="00085E2D" w:rsidRPr="00C804ED" w:rsidRDefault="00085E2D" w:rsidP="00085E2D">
      <w:pPr>
        <w:rPr>
          <w:lang w:val="en-GB"/>
        </w:rPr>
      </w:pPr>
      <w:r w:rsidRPr="00C804ED">
        <w:rPr>
          <w:noProof/>
        </w:rPr>
        <w:lastRenderedPageBreak/>
        <w:drawing>
          <wp:inline distT="0" distB="0" distL="0" distR="0" wp14:anchorId="176597FC" wp14:editId="2F846954">
            <wp:extent cx="5943600" cy="6604000"/>
            <wp:effectExtent l="0" t="0" r="0" b="6350"/>
            <wp:docPr id="538006237" name="Picture 1" descr="A graph of different types of molecul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8006237" name="Picture 1" descr="A graph of different types of molecule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3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60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81C6DC" w14:textId="6775EB8F" w:rsidR="00C56778" w:rsidRDefault="00085E2D" w:rsidP="00CE7DC3">
      <w:pPr>
        <w:spacing w:line="360" w:lineRule="auto"/>
        <w:jc w:val="both"/>
        <w:rPr>
          <w:color w:val="000000"/>
        </w:rPr>
      </w:pPr>
      <w:r w:rsidRPr="00C804ED">
        <w:rPr>
          <w:b/>
        </w:rPr>
        <w:t>Figure 4</w:t>
      </w:r>
      <w:r w:rsidRPr="00C804ED">
        <w:rPr>
          <w:bCs/>
        </w:rPr>
        <w:t xml:space="preserve">. TPD profiles of </w:t>
      </w:r>
      <w:r w:rsidRPr="00C804ED">
        <w:rPr>
          <w:bCs/>
          <w:i/>
          <w:iCs/>
        </w:rPr>
        <w:t>m/z</w:t>
      </w:r>
      <w:r w:rsidRPr="00C804ED">
        <w:rPr>
          <w:bCs/>
        </w:rPr>
        <w:t xml:space="preserve"> = 78 (a), </w:t>
      </w:r>
      <w:r w:rsidRPr="00C804ED">
        <w:rPr>
          <w:bCs/>
          <w:i/>
          <w:iCs/>
        </w:rPr>
        <w:t>m/z</w:t>
      </w:r>
      <w:r w:rsidRPr="00C804ED">
        <w:rPr>
          <w:bCs/>
        </w:rPr>
        <w:t xml:space="preserve"> = 102 (b), </w:t>
      </w:r>
      <w:r w:rsidRPr="00C804ED">
        <w:rPr>
          <w:bCs/>
          <w:i/>
          <w:iCs/>
        </w:rPr>
        <w:t>m/z</w:t>
      </w:r>
      <w:r w:rsidRPr="00C804ED">
        <w:rPr>
          <w:bCs/>
        </w:rPr>
        <w:t xml:space="preserve"> = 104 (c), </w:t>
      </w:r>
      <w:r w:rsidRPr="00C804ED">
        <w:rPr>
          <w:bCs/>
          <w:i/>
          <w:iCs/>
        </w:rPr>
        <w:t>m/z</w:t>
      </w:r>
      <w:r w:rsidRPr="00C804ED">
        <w:rPr>
          <w:bCs/>
        </w:rPr>
        <w:t xml:space="preserve"> = 128 (d), and </w:t>
      </w:r>
      <w:r w:rsidRPr="00C804ED">
        <w:rPr>
          <w:bCs/>
          <w:i/>
          <w:iCs/>
        </w:rPr>
        <w:t>m/z</w:t>
      </w:r>
      <w:r w:rsidRPr="00C804ED">
        <w:rPr>
          <w:bCs/>
        </w:rPr>
        <w:t xml:space="preserve"> = 178 (e) </w:t>
      </w:r>
      <w:r w:rsidRPr="00C804ED">
        <w:rPr>
          <w:bCs/>
          <w:color w:val="000000" w:themeColor="text1"/>
        </w:rPr>
        <w:t xml:space="preserve">from </w:t>
      </w:r>
      <w:r w:rsidRPr="00C804ED">
        <w:rPr>
          <w:lang w:val="en-GB"/>
        </w:rPr>
        <w:t>C</w:t>
      </w:r>
      <w:r w:rsidRPr="00C804ED">
        <w:rPr>
          <w:vertAlign w:val="subscript"/>
          <w:lang w:val="en-GB"/>
        </w:rPr>
        <w:t>2</w:t>
      </w:r>
      <w:r w:rsidRPr="00C804ED">
        <w:rPr>
          <w:lang w:val="en-GB"/>
        </w:rPr>
        <w:t>H</w:t>
      </w:r>
      <w:r w:rsidRPr="00C804ED">
        <w:rPr>
          <w:vertAlign w:val="subscript"/>
          <w:lang w:val="en-GB"/>
        </w:rPr>
        <w:t>2</w:t>
      </w:r>
      <w:r w:rsidRPr="00C804ED">
        <w:rPr>
          <w:lang w:val="en-GB"/>
        </w:rPr>
        <w:t>–H</w:t>
      </w:r>
      <w:r w:rsidRPr="00C804ED">
        <w:rPr>
          <w:vertAlign w:val="subscript"/>
          <w:lang w:val="en-GB"/>
        </w:rPr>
        <w:t>2</w:t>
      </w:r>
      <w:r w:rsidRPr="00C804ED">
        <w:rPr>
          <w:lang w:val="en-GB"/>
        </w:rPr>
        <w:t xml:space="preserve">O </w:t>
      </w:r>
      <w:r w:rsidRPr="00C804ED">
        <w:rPr>
          <w:bCs/>
        </w:rPr>
        <w:t xml:space="preserve">ices. </w:t>
      </w:r>
      <w:r w:rsidRPr="00C804ED">
        <w:t xml:space="preserve">Red shaded regions indicate the previously measured sublimation temperatures of </w:t>
      </w:r>
      <w:r w:rsidRPr="00C804ED">
        <w:rPr>
          <w:bCs/>
        </w:rPr>
        <w:t xml:space="preserve">benzene (a), phenylacetylene (b), styrene (c), naphthalene (d), and phenanthrene (e) from the irradiated </w:t>
      </w:r>
      <w:r w:rsidRPr="00C804ED">
        <w:rPr>
          <w:lang w:val="en-GB"/>
        </w:rPr>
        <w:t>C</w:t>
      </w:r>
      <w:r w:rsidRPr="00C804ED">
        <w:rPr>
          <w:vertAlign w:val="subscript"/>
          <w:lang w:val="en-GB"/>
        </w:rPr>
        <w:t>2</w:t>
      </w:r>
      <w:r w:rsidRPr="00C804ED">
        <w:rPr>
          <w:lang w:val="en-GB"/>
        </w:rPr>
        <w:t>H</w:t>
      </w:r>
      <w:r w:rsidRPr="00C804ED">
        <w:rPr>
          <w:vertAlign w:val="subscript"/>
          <w:lang w:val="en-GB"/>
        </w:rPr>
        <w:t>2</w:t>
      </w:r>
      <w:r w:rsidRPr="00C804ED">
        <w:rPr>
          <w:lang w:val="en-GB"/>
        </w:rPr>
        <w:t xml:space="preserve"> ices</w:t>
      </w:r>
      <w:r w:rsidRPr="00C804ED">
        <w:t xml:space="preserve"> </w:t>
      </w:r>
      <w:r w:rsidRPr="00C804ED">
        <w:fldChar w:fldCharType="begin">
          <w:fldData xml:space="preserve">PEVuZE5vdGU+PENpdGU+PEF1dGhvcj5BYnBsYW5hbHA8L0F1dGhvcj48WWVhcj4yMDE5PC9ZZWFy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</w:fldData>
        </w:fldChar>
      </w:r>
      <w:r w:rsidR="002B084B">
        <w:instrText xml:space="preserve"> ADDIN EN.CITE </w:instrText>
      </w:r>
      <w:r w:rsidR="002B084B">
        <w:fldChar w:fldCharType="begin">
          <w:fldData xml:space="preserve">PEVuZE5vdGU+PENpdGU+PEF1dGhvcj5BYnBsYW5hbHA8L0F1dGhvcj48WWVhcj4yMDE5PC9ZZWFy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</w:fldData>
        </w:fldChar>
      </w:r>
      <w:r w:rsidR="002B084B">
        <w:instrText xml:space="preserve"> ADDIN EN.CITE.DATA </w:instrText>
      </w:r>
      <w:r w:rsidR="002B084B">
        <w:fldChar w:fldCharType="end"/>
      </w:r>
      <w:r w:rsidRPr="00C804ED">
        <w:fldChar w:fldCharType="separate"/>
      </w:r>
      <w:r w:rsidR="002B084B">
        <w:rPr>
          <w:noProof/>
        </w:rPr>
        <w:t>(</w:t>
      </w:r>
      <w:hyperlink w:anchor="_ENREF_2" w:tooltip="Abplanalp, 2019 #15" w:history="1">
        <w:r w:rsidR="00925353">
          <w:rPr>
            <w:noProof/>
          </w:rPr>
          <w:t>Abplanalp et al. 2019</w:t>
        </w:r>
      </w:hyperlink>
      <w:r w:rsidR="002B084B">
        <w:rPr>
          <w:noProof/>
        </w:rPr>
        <w:t>)</w:t>
      </w:r>
      <w:r w:rsidRPr="00C804ED">
        <w:fldChar w:fldCharType="end"/>
      </w:r>
      <w:r w:rsidRPr="00C804ED">
        <w:t>.</w:t>
      </w:r>
      <w:r w:rsidR="00C56778">
        <w:rPr>
          <w:color w:val="000000"/>
        </w:rPr>
        <w:br w:type="page"/>
      </w:r>
    </w:p>
    <w:p w14:paraId="58170E60" w14:textId="1B8F7E91" w:rsidR="00126C32" w:rsidRDefault="00C855FB" w:rsidP="00363D08">
      <w:pPr>
        <w:spacing w:after="240" w:line="360" w:lineRule="auto"/>
        <w:jc w:val="both"/>
        <w:rPr>
          <w:b/>
          <w:bCs/>
        </w:rPr>
      </w:pPr>
      <w:r w:rsidRPr="00C855FB">
        <w:rPr>
          <w:b/>
          <w:bCs/>
        </w:rPr>
        <w:lastRenderedPageBreak/>
        <w:t>Appendix</w:t>
      </w:r>
    </w:p>
    <w:p w14:paraId="76B7A6AA" w14:textId="184F9D2A" w:rsidR="00C74B94" w:rsidRPr="009C0D1C" w:rsidRDefault="00CF5EB9" w:rsidP="00CE7DC3">
      <w:pPr>
        <w:spacing w:after="160" w:line="360" w:lineRule="auto"/>
        <w:jc w:val="both"/>
      </w:pPr>
      <w:r>
        <w:rPr>
          <w:noProof/>
        </w:rPr>
        <w:drawing>
          <wp:inline distT="0" distB="0" distL="0" distR="0" wp14:anchorId="4A531C37" wp14:editId="121D900F">
            <wp:extent cx="5943600" cy="4556125"/>
            <wp:effectExtent l="0" t="0" r="0" b="0"/>
            <wp:docPr id="29751045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5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C0D1C">
        <w:rPr>
          <w:b/>
        </w:rPr>
        <w:t xml:space="preserve"> </w:t>
      </w:r>
      <w:r w:rsidR="00C74B94" w:rsidRPr="009C0D1C">
        <w:rPr>
          <w:b/>
        </w:rPr>
        <w:t xml:space="preserve">Figure </w:t>
      </w:r>
      <w:r w:rsidR="00C74B94" w:rsidRPr="009C0D1C">
        <w:rPr>
          <w:rFonts w:hint="eastAsia"/>
          <w:b/>
          <w:lang w:eastAsia="zh-CN"/>
        </w:rPr>
        <w:t>A</w:t>
      </w:r>
      <w:r w:rsidR="00C74B94" w:rsidRPr="009C0D1C">
        <w:rPr>
          <w:b/>
        </w:rPr>
        <w:t>1</w:t>
      </w:r>
      <w:r w:rsidR="00C74B94" w:rsidRPr="009C0D1C">
        <w:t xml:space="preserve">. </w:t>
      </w:r>
      <w:r w:rsidR="00C74B94" w:rsidRPr="009C0D1C">
        <w:rPr>
          <w:rFonts w:hint="eastAsia"/>
          <w:lang w:eastAsia="zh-CN"/>
        </w:rPr>
        <w:t>B</w:t>
      </w:r>
      <w:r w:rsidR="00C74B94" w:rsidRPr="009C0D1C">
        <w:t xml:space="preserve">aseline-corrected </w:t>
      </w:r>
      <w:r w:rsidR="00C74B94" w:rsidRPr="009C0D1C">
        <w:rPr>
          <w:rFonts w:hint="eastAsia"/>
          <w:lang w:eastAsia="zh-CN"/>
        </w:rPr>
        <w:t>i</w:t>
      </w:r>
      <w:r w:rsidR="00C74B94" w:rsidRPr="009C0D1C">
        <w:t xml:space="preserve">nfrared spectra of </w:t>
      </w:r>
      <w:r w:rsidR="00C74B94" w:rsidRPr="009C0D1C">
        <w:rPr>
          <w:kern w:val="32"/>
        </w:rPr>
        <w:t>C</w:t>
      </w:r>
      <w:r w:rsidR="00C74B94" w:rsidRPr="009C0D1C">
        <w:rPr>
          <w:rFonts w:eastAsiaTheme="minorEastAsia" w:hint="eastAsia"/>
          <w:kern w:val="32"/>
          <w:vertAlign w:val="subscript"/>
          <w:lang w:eastAsia="zh-CN"/>
        </w:rPr>
        <w:t>2</w:t>
      </w:r>
      <w:r w:rsidR="00C74B94" w:rsidRPr="009C0D1C">
        <w:rPr>
          <w:kern w:val="32"/>
        </w:rPr>
        <w:t>H</w:t>
      </w:r>
      <w:r w:rsidR="00C74B94" w:rsidRPr="009C0D1C">
        <w:rPr>
          <w:rFonts w:eastAsiaTheme="minorEastAsia" w:hint="eastAsia"/>
          <w:kern w:val="32"/>
          <w:vertAlign w:val="subscript"/>
          <w:lang w:eastAsia="zh-CN"/>
        </w:rPr>
        <w:t>2</w:t>
      </w:r>
      <w:r w:rsidR="00C74B94" w:rsidRPr="009C0D1C">
        <w:rPr>
          <w:b/>
          <w:bCs/>
        </w:rPr>
        <w:t>–</w:t>
      </w:r>
      <w:r w:rsidR="00C74B94" w:rsidRPr="009C0D1C">
        <w:rPr>
          <w:kern w:val="32"/>
        </w:rPr>
        <w:t>H</w:t>
      </w:r>
      <w:r w:rsidR="00C74B94" w:rsidRPr="009C0D1C">
        <w:rPr>
          <w:kern w:val="32"/>
          <w:vertAlign w:val="subscript"/>
        </w:rPr>
        <w:t>2</w:t>
      </w:r>
      <w:r w:rsidR="00C74B94" w:rsidRPr="009C0D1C">
        <w:rPr>
          <w:kern w:val="32"/>
        </w:rPr>
        <w:t xml:space="preserve">O ice </w:t>
      </w:r>
      <w:r w:rsidR="00C74B94" w:rsidRPr="009C0D1C">
        <w:rPr>
          <w:bCs/>
        </w:rPr>
        <w:t xml:space="preserve">before (black) and after (red) </w:t>
      </w:r>
      <w:r w:rsidR="00C74B94" w:rsidRPr="009C0D1C">
        <w:t xml:space="preserve">irradiation with deconvolution of the regions: </w:t>
      </w:r>
      <w:r w:rsidR="00C74B94" w:rsidRPr="009C0D1C">
        <w:rPr>
          <w:rFonts w:hint="eastAsia"/>
          <w:lang w:eastAsia="zh-CN"/>
        </w:rPr>
        <w:t>4200</w:t>
      </w:r>
      <w:r w:rsidR="00C74B94" w:rsidRPr="009C0D1C">
        <w:t>–</w:t>
      </w:r>
      <w:r w:rsidR="00C74B94" w:rsidRPr="009C0D1C">
        <w:rPr>
          <w:rFonts w:hint="eastAsia"/>
          <w:lang w:eastAsia="zh-CN"/>
        </w:rPr>
        <w:t>3150</w:t>
      </w:r>
      <w:r w:rsidR="00C74B94" w:rsidRPr="009C0D1C">
        <w:t xml:space="preserve"> cm</w:t>
      </w:r>
      <w:r w:rsidR="00C74B94" w:rsidRPr="009C0D1C">
        <w:rPr>
          <w:vertAlign w:val="superscript"/>
        </w:rPr>
        <w:t xml:space="preserve">−1 </w:t>
      </w:r>
      <w:r w:rsidR="00C74B94" w:rsidRPr="009C0D1C">
        <w:t xml:space="preserve">(a) and </w:t>
      </w:r>
      <w:r w:rsidR="00C74B94" w:rsidRPr="009C0D1C">
        <w:rPr>
          <w:rFonts w:hint="eastAsia"/>
          <w:lang w:eastAsia="zh-CN"/>
        </w:rPr>
        <w:t>3150</w:t>
      </w:r>
      <w:r w:rsidR="00C74B94" w:rsidRPr="009C0D1C">
        <w:t>–</w:t>
      </w:r>
      <w:r w:rsidR="00C74B94" w:rsidRPr="009C0D1C">
        <w:rPr>
          <w:rFonts w:hint="eastAsia"/>
          <w:lang w:eastAsia="zh-CN"/>
        </w:rPr>
        <w:t>650</w:t>
      </w:r>
      <w:r w:rsidR="00C74B94" w:rsidRPr="009C0D1C">
        <w:t xml:space="preserve"> cm</w:t>
      </w:r>
      <w:r w:rsidR="00C74B94" w:rsidRPr="009C0D1C">
        <w:rPr>
          <w:vertAlign w:val="superscript"/>
        </w:rPr>
        <w:t xml:space="preserve">−1 </w:t>
      </w:r>
      <w:r w:rsidR="00C74B94" w:rsidRPr="009C0D1C">
        <w:t>(b). The green lines represent the total fit to the spectra</w:t>
      </w:r>
      <w:r w:rsidR="007F7D87">
        <w:t xml:space="preserve"> </w:t>
      </w:r>
      <w:r w:rsidR="007F7D87" w:rsidRPr="00F61359">
        <w:t>and are offset by 0.1 in (a) and 0.01 in (b) for clarity.</w:t>
      </w:r>
      <w:r w:rsidR="00C74B94" w:rsidRPr="009C0D1C">
        <w:t xml:space="preserve"> Detailed assignments are provided in Table </w:t>
      </w:r>
      <w:r w:rsidR="00C74B94" w:rsidRPr="009C0D1C">
        <w:rPr>
          <w:rFonts w:hint="eastAsia"/>
          <w:lang w:eastAsia="zh-CN"/>
        </w:rPr>
        <w:t>A</w:t>
      </w:r>
      <w:r w:rsidR="00DB7283">
        <w:rPr>
          <w:lang w:eastAsia="zh-CN"/>
        </w:rPr>
        <w:t>2</w:t>
      </w:r>
      <w:r w:rsidR="00C74B94" w:rsidRPr="009C0D1C">
        <w:t>.</w:t>
      </w:r>
      <w:r w:rsidR="00C74B94" w:rsidRPr="009C0D1C">
        <w:br w:type="page"/>
      </w:r>
    </w:p>
    <w:p w14:paraId="7E81CBDA" w14:textId="77777777" w:rsidR="00C74B94" w:rsidRPr="009C0D1C" w:rsidRDefault="00C74B94" w:rsidP="00C74B94">
      <w:pPr>
        <w:spacing w:line="360" w:lineRule="auto"/>
        <w:jc w:val="both"/>
        <w:rPr>
          <w:lang w:val="en-GB"/>
        </w:rPr>
      </w:pPr>
      <w:r w:rsidRPr="009C0D1C">
        <w:rPr>
          <w:noProof/>
        </w:rPr>
        <w:lastRenderedPageBreak/>
        <w:drawing>
          <wp:inline distT="0" distB="0" distL="0" distR="0" wp14:anchorId="1CE5C1AD" wp14:editId="3543D6CD">
            <wp:extent cx="5943600" cy="3566160"/>
            <wp:effectExtent l="0" t="0" r="0" b="0"/>
            <wp:docPr id="797361286" name="Picture 1" descr="A group of graphs and diagram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7361286" name="Picture 1" descr="A group of graphs and diagram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5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6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C0D1C">
        <w:rPr>
          <w:b/>
        </w:rPr>
        <w:t>Figure A2</w:t>
      </w:r>
      <w:r w:rsidRPr="009C0D1C">
        <w:t>. Gas-phase mass spectra of phenol (C</w:t>
      </w:r>
      <w:r w:rsidRPr="009C0D1C">
        <w:rPr>
          <w:vertAlign w:val="subscript"/>
        </w:rPr>
        <w:t>5</w:t>
      </w:r>
      <w:r w:rsidRPr="009C0D1C">
        <w:t>H</w:t>
      </w:r>
      <w:r w:rsidRPr="009C0D1C">
        <w:rPr>
          <w:vertAlign w:val="subscript"/>
        </w:rPr>
        <w:t>6</w:t>
      </w:r>
      <w:r w:rsidRPr="009C0D1C">
        <w:t xml:space="preserve">OH, </w:t>
      </w:r>
      <w:r w:rsidRPr="009C0D1C">
        <w:rPr>
          <w:i/>
          <w:iCs/>
        </w:rPr>
        <w:t>m/z</w:t>
      </w:r>
      <w:r w:rsidRPr="009C0D1C">
        <w:t xml:space="preserve"> = 94) recorded at 296 K using [1 + 1] REMPI at 275.15 nm (a) and VUV photoionization at 10.49 eV (b). </w:t>
      </w:r>
      <w:r w:rsidRPr="009C0D1C">
        <w:rPr>
          <w:bCs/>
        </w:rPr>
        <w:t xml:space="preserve">REMPI </w:t>
      </w:r>
      <w:r w:rsidRPr="009C0D1C">
        <w:rPr>
          <w:lang w:val="en-GB"/>
        </w:rPr>
        <w:t xml:space="preserve">scans (274–277 nm) for </w:t>
      </w:r>
      <w:r w:rsidRPr="009C0D1C">
        <w:rPr>
          <w:i/>
          <w:iCs/>
        </w:rPr>
        <w:t>m/z</w:t>
      </w:r>
      <w:r w:rsidRPr="009C0D1C">
        <w:t xml:space="preserve"> = 67 (c) and 94 (d) collected </w:t>
      </w:r>
      <w:r w:rsidRPr="009C0D1C">
        <w:rPr>
          <w:lang w:val="en-GB"/>
        </w:rPr>
        <w:t xml:space="preserve">from the irradiated </w:t>
      </w:r>
      <w:r w:rsidRPr="009C0D1C">
        <w:rPr>
          <w:kern w:val="32"/>
        </w:rPr>
        <w:t>C</w:t>
      </w:r>
      <w:r w:rsidRPr="009C0D1C">
        <w:rPr>
          <w:rFonts w:eastAsiaTheme="minorEastAsia" w:hint="eastAsia"/>
          <w:kern w:val="32"/>
          <w:vertAlign w:val="subscript"/>
          <w:lang w:eastAsia="zh-CN"/>
        </w:rPr>
        <w:t>2</w:t>
      </w:r>
      <w:r w:rsidRPr="009C0D1C">
        <w:rPr>
          <w:kern w:val="32"/>
        </w:rPr>
        <w:t>H</w:t>
      </w:r>
      <w:r w:rsidRPr="009C0D1C">
        <w:rPr>
          <w:rFonts w:eastAsiaTheme="minorEastAsia" w:hint="eastAsia"/>
          <w:kern w:val="32"/>
          <w:vertAlign w:val="subscript"/>
          <w:lang w:eastAsia="zh-CN"/>
        </w:rPr>
        <w:t>2</w:t>
      </w:r>
      <w:r w:rsidRPr="009C0D1C">
        <w:rPr>
          <w:b/>
          <w:bCs/>
        </w:rPr>
        <w:t>–</w:t>
      </w:r>
      <w:r w:rsidRPr="009C0D1C">
        <w:rPr>
          <w:kern w:val="32"/>
        </w:rPr>
        <w:t>H</w:t>
      </w:r>
      <w:r w:rsidRPr="009C0D1C">
        <w:rPr>
          <w:kern w:val="32"/>
          <w:vertAlign w:val="subscript"/>
        </w:rPr>
        <w:t>2</w:t>
      </w:r>
      <w:r w:rsidRPr="009C0D1C">
        <w:rPr>
          <w:kern w:val="32"/>
        </w:rPr>
        <w:t xml:space="preserve">O </w:t>
      </w:r>
      <w:r w:rsidRPr="009C0D1C">
        <w:rPr>
          <w:lang w:val="en-GB"/>
        </w:rPr>
        <w:t xml:space="preserve">ice during sublimation temperatures </w:t>
      </w:r>
      <w:r w:rsidRPr="009C0D1C">
        <w:t xml:space="preserve">between </w:t>
      </w:r>
      <w:r w:rsidRPr="009C0D1C">
        <w:rPr>
          <w:lang w:val="en-GB"/>
        </w:rPr>
        <w:t xml:space="preserve">189 and 210 K. </w:t>
      </w:r>
      <w:r w:rsidRPr="009C0D1C">
        <w:t xml:space="preserve">TPD profiles of </w:t>
      </w:r>
      <w:r w:rsidRPr="009C0D1C">
        <w:rPr>
          <w:i/>
          <w:iCs/>
        </w:rPr>
        <w:t>m/z</w:t>
      </w:r>
      <w:r w:rsidRPr="009C0D1C">
        <w:t xml:space="preserve"> = 67 and 94 from irradiated </w:t>
      </w:r>
      <w:r w:rsidRPr="009C0D1C">
        <w:rPr>
          <w:kern w:val="32"/>
        </w:rPr>
        <w:t>C</w:t>
      </w:r>
      <w:r w:rsidRPr="009C0D1C">
        <w:rPr>
          <w:rFonts w:eastAsiaTheme="minorEastAsia" w:hint="eastAsia"/>
          <w:kern w:val="32"/>
          <w:vertAlign w:val="subscript"/>
          <w:lang w:eastAsia="zh-CN"/>
        </w:rPr>
        <w:t>2</w:t>
      </w:r>
      <w:r w:rsidRPr="009C0D1C">
        <w:rPr>
          <w:kern w:val="32"/>
        </w:rPr>
        <w:t>H</w:t>
      </w:r>
      <w:r w:rsidRPr="009C0D1C">
        <w:rPr>
          <w:rFonts w:eastAsiaTheme="minorEastAsia" w:hint="eastAsia"/>
          <w:kern w:val="32"/>
          <w:vertAlign w:val="subscript"/>
          <w:lang w:eastAsia="zh-CN"/>
        </w:rPr>
        <w:t>2</w:t>
      </w:r>
      <w:r w:rsidRPr="009C0D1C">
        <w:rPr>
          <w:b/>
          <w:bCs/>
        </w:rPr>
        <w:t>–</w:t>
      </w:r>
      <w:r w:rsidRPr="009C0D1C">
        <w:rPr>
          <w:kern w:val="32"/>
        </w:rPr>
        <w:t>H</w:t>
      </w:r>
      <w:r w:rsidRPr="009C0D1C">
        <w:rPr>
          <w:kern w:val="32"/>
          <w:vertAlign w:val="subscript"/>
        </w:rPr>
        <w:t>2</w:t>
      </w:r>
      <w:r w:rsidRPr="009C0D1C">
        <w:rPr>
          <w:kern w:val="32"/>
        </w:rPr>
        <w:t>O ice</w:t>
      </w:r>
      <w:r w:rsidRPr="009C0D1C">
        <w:t xml:space="preserve"> recorded at 275.15 nm (e) and the unirradiated phenol ice recorded at 10.49 eV (f).</w:t>
      </w:r>
    </w:p>
    <w:p w14:paraId="54767363" w14:textId="77777777" w:rsidR="00C74B94" w:rsidRPr="009C0D1C" w:rsidRDefault="00C74B94" w:rsidP="00C74B94">
      <w:pPr>
        <w:jc w:val="center"/>
      </w:pPr>
      <w:r w:rsidRPr="009C0D1C">
        <w:rPr>
          <w:noProof/>
        </w:rPr>
        <w:lastRenderedPageBreak/>
        <w:drawing>
          <wp:inline distT="0" distB="0" distL="0" distR="0" wp14:anchorId="069455DC" wp14:editId="03AE952B">
            <wp:extent cx="5943600" cy="6604000"/>
            <wp:effectExtent l="0" t="0" r="0" b="6350"/>
            <wp:docPr id="783691688" name="Picture 1" descr="A graph of different colored lin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3691688" name="Picture 1" descr="A graph of different colored line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6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60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BB01D0" w14:textId="73B7A491" w:rsidR="00C74B94" w:rsidRPr="009C0D1C" w:rsidRDefault="00C74B94" w:rsidP="00CE7DC3">
      <w:pPr>
        <w:spacing w:line="360" w:lineRule="auto"/>
        <w:jc w:val="both"/>
      </w:pPr>
      <w:r w:rsidRPr="009C0D1C">
        <w:rPr>
          <w:b/>
        </w:rPr>
        <w:t>Figure A3</w:t>
      </w:r>
      <w:r w:rsidRPr="009C0D1C">
        <w:rPr>
          <w:bCs/>
        </w:rPr>
        <w:t xml:space="preserve">. TPD profiles of </w:t>
      </w:r>
      <w:r w:rsidRPr="009C0D1C">
        <w:rPr>
          <w:bCs/>
          <w:i/>
          <w:iCs/>
        </w:rPr>
        <w:t>m/z</w:t>
      </w:r>
      <w:r w:rsidRPr="009C0D1C">
        <w:rPr>
          <w:bCs/>
        </w:rPr>
        <w:t xml:space="preserve"> = 110 (a), </w:t>
      </w:r>
      <w:r w:rsidRPr="009C0D1C">
        <w:rPr>
          <w:bCs/>
          <w:i/>
          <w:iCs/>
        </w:rPr>
        <w:t>m/z</w:t>
      </w:r>
      <w:r w:rsidRPr="009C0D1C">
        <w:rPr>
          <w:bCs/>
        </w:rPr>
        <w:t xml:space="preserve"> = 118 (b), </w:t>
      </w:r>
      <w:r w:rsidRPr="009C0D1C">
        <w:rPr>
          <w:bCs/>
          <w:i/>
          <w:iCs/>
        </w:rPr>
        <w:t>m/z</w:t>
      </w:r>
      <w:r w:rsidRPr="009C0D1C">
        <w:rPr>
          <w:bCs/>
        </w:rPr>
        <w:t xml:space="preserve"> = 120 (c), </w:t>
      </w:r>
      <w:r w:rsidRPr="009C0D1C">
        <w:rPr>
          <w:bCs/>
          <w:i/>
          <w:iCs/>
        </w:rPr>
        <w:t>m/z</w:t>
      </w:r>
      <w:r w:rsidRPr="009C0D1C">
        <w:rPr>
          <w:bCs/>
        </w:rPr>
        <w:t xml:space="preserve"> = 144 (d), and </w:t>
      </w:r>
      <w:r w:rsidRPr="009C0D1C">
        <w:rPr>
          <w:bCs/>
          <w:i/>
          <w:iCs/>
        </w:rPr>
        <w:t>m/z</w:t>
      </w:r>
      <w:r w:rsidRPr="009C0D1C">
        <w:rPr>
          <w:bCs/>
        </w:rPr>
        <w:t xml:space="preserve"> = 194 (e) </w:t>
      </w:r>
      <w:r w:rsidRPr="009C0D1C">
        <w:rPr>
          <w:bCs/>
          <w:color w:val="000000" w:themeColor="text1"/>
        </w:rPr>
        <w:t xml:space="preserve">from </w:t>
      </w:r>
      <w:r w:rsidRPr="009C0D1C">
        <w:rPr>
          <w:lang w:val="en-GB"/>
        </w:rPr>
        <w:t>C</w:t>
      </w:r>
      <w:r w:rsidRPr="009C0D1C">
        <w:rPr>
          <w:vertAlign w:val="subscript"/>
          <w:lang w:val="en-GB"/>
        </w:rPr>
        <w:t>2</w:t>
      </w:r>
      <w:r w:rsidRPr="009C0D1C">
        <w:rPr>
          <w:lang w:val="en-GB"/>
        </w:rPr>
        <w:t>H</w:t>
      </w:r>
      <w:r w:rsidRPr="009C0D1C">
        <w:rPr>
          <w:vertAlign w:val="subscript"/>
          <w:lang w:val="en-GB"/>
        </w:rPr>
        <w:t>2</w:t>
      </w:r>
      <w:r w:rsidRPr="009C0D1C">
        <w:rPr>
          <w:lang w:val="en-GB"/>
        </w:rPr>
        <w:t>–H</w:t>
      </w:r>
      <w:r w:rsidRPr="009C0D1C">
        <w:rPr>
          <w:vertAlign w:val="subscript"/>
          <w:lang w:val="en-GB"/>
        </w:rPr>
        <w:t>2</w:t>
      </w:r>
      <w:r w:rsidRPr="009C0D1C">
        <w:rPr>
          <w:lang w:val="en-GB"/>
        </w:rPr>
        <w:t xml:space="preserve">O </w:t>
      </w:r>
      <w:r w:rsidRPr="009C0D1C">
        <w:rPr>
          <w:bCs/>
        </w:rPr>
        <w:t>ices.</w:t>
      </w:r>
      <w:r w:rsidRPr="009C0D1C">
        <w:br w:type="page"/>
      </w:r>
    </w:p>
    <w:p w14:paraId="68417A74" w14:textId="77777777" w:rsidR="00C74B94" w:rsidRPr="009C0D1C" w:rsidRDefault="00C74B94" w:rsidP="00C74B94">
      <w:pPr>
        <w:spacing w:after="240" w:line="360" w:lineRule="auto"/>
        <w:jc w:val="both"/>
      </w:pPr>
      <w:r w:rsidRPr="009C0D1C">
        <w:rPr>
          <w:b/>
        </w:rPr>
        <w:lastRenderedPageBreak/>
        <w:t>Table A1</w:t>
      </w:r>
      <w:r w:rsidRPr="009C0D1C">
        <w:rPr>
          <w:bCs/>
        </w:rPr>
        <w:t>.</w:t>
      </w:r>
      <w:r w:rsidRPr="009C0D1C">
        <w:rPr>
          <w:b/>
          <w:bCs/>
        </w:rPr>
        <w:t xml:space="preserve"> </w:t>
      </w:r>
      <w:r w:rsidRPr="009C0D1C">
        <w:rPr>
          <w:lang w:eastAsia="zh-CN"/>
        </w:rPr>
        <w:t>G</w:t>
      </w:r>
      <w:r w:rsidRPr="009C0D1C">
        <w:t>eneration parameters</w:t>
      </w:r>
      <w:r w:rsidRPr="009C0D1C">
        <w:rPr>
          <w:lang w:eastAsia="zh-CN"/>
        </w:rPr>
        <w:t xml:space="preserve"> of </w:t>
      </w:r>
      <w:r w:rsidRPr="009C0D1C">
        <w:t>vacuum ultraviolet (VUV; 3ω</w:t>
      </w:r>
      <w:r w:rsidRPr="009C0D1C">
        <w:rPr>
          <w:vertAlign w:val="subscript"/>
        </w:rPr>
        <w:t>1</w:t>
      </w:r>
      <w:r w:rsidRPr="009C0D1C">
        <w:t>) and ultraviolet (UV; ω</w:t>
      </w:r>
      <w:r w:rsidRPr="009C0D1C">
        <w:rPr>
          <w:vertAlign w:val="subscript"/>
        </w:rPr>
        <w:t>2</w:t>
      </w:r>
      <w:r w:rsidRPr="009C0D1C">
        <w:t>) photons.</w:t>
      </w:r>
    </w:p>
    <w:tbl>
      <w:tblPr>
        <w:tblpPr w:leftFromText="180" w:rightFromText="180" w:vertAnchor="text" w:horzAnchor="margin" w:tblpXSpec="center" w:tblpY="35"/>
        <w:tblW w:w="9630" w:type="dxa"/>
        <w:tblBorders>
          <w:top w:val="doub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10"/>
        <w:gridCol w:w="1440"/>
        <w:gridCol w:w="1710"/>
        <w:gridCol w:w="1800"/>
        <w:gridCol w:w="2070"/>
      </w:tblGrid>
      <w:tr w:rsidR="00C74B94" w:rsidRPr="009C0D1C" w14:paraId="68D97F59" w14:textId="77777777" w:rsidTr="004814D5">
        <w:trPr>
          <w:trHeight w:val="199"/>
        </w:trPr>
        <w:tc>
          <w:tcPr>
            <w:tcW w:w="2610" w:type="dxa"/>
            <w:noWrap/>
            <w:vAlign w:val="center"/>
            <w:hideMark/>
          </w:tcPr>
          <w:p w14:paraId="33039194" w14:textId="77777777" w:rsidR="00C74B94" w:rsidRPr="009C0D1C" w:rsidRDefault="00C74B94" w:rsidP="004814D5">
            <w:pPr>
              <w:jc w:val="center"/>
            </w:pPr>
            <w:r w:rsidRPr="009C0D1C">
              <w:t>Photon energy (eV)</w:t>
            </w:r>
          </w:p>
        </w:tc>
        <w:tc>
          <w:tcPr>
            <w:tcW w:w="1440" w:type="dxa"/>
            <w:vAlign w:val="center"/>
          </w:tcPr>
          <w:p w14:paraId="2AF4A1A6" w14:textId="77777777" w:rsidR="00C74B94" w:rsidRPr="009C0D1C" w:rsidRDefault="00C74B94" w:rsidP="004814D5">
            <w:pPr>
              <w:jc w:val="center"/>
            </w:pPr>
            <w:r w:rsidRPr="009C0D1C">
              <w:t>10.49</w:t>
            </w:r>
          </w:p>
          <w:p w14:paraId="05EA30B4" w14:textId="77777777" w:rsidR="00C74B94" w:rsidRPr="009C0D1C" w:rsidRDefault="00C74B94" w:rsidP="004814D5">
            <w:pPr>
              <w:jc w:val="center"/>
            </w:pPr>
            <w:r w:rsidRPr="009C0D1C">
              <w:t>(3ω</w:t>
            </w:r>
            <w:r w:rsidRPr="009C0D1C">
              <w:rPr>
                <w:vertAlign w:val="subscript"/>
              </w:rPr>
              <w:t>1</w:t>
            </w:r>
            <w:r w:rsidRPr="009C0D1C">
              <w:t>)</w:t>
            </w:r>
          </w:p>
        </w:tc>
        <w:tc>
          <w:tcPr>
            <w:tcW w:w="1710" w:type="dxa"/>
            <w:vAlign w:val="center"/>
          </w:tcPr>
          <w:p w14:paraId="045B233D" w14:textId="77777777" w:rsidR="00C74B94" w:rsidRPr="009C0D1C" w:rsidRDefault="00C74B94" w:rsidP="004814D5">
            <w:pPr>
              <w:jc w:val="center"/>
            </w:pPr>
            <w:r w:rsidRPr="009C0D1C">
              <w:t>4.999</w:t>
            </w:r>
          </w:p>
          <w:p w14:paraId="37639754" w14:textId="77777777" w:rsidR="00C74B94" w:rsidRPr="009C0D1C" w:rsidRDefault="00C74B94" w:rsidP="004814D5">
            <w:pPr>
              <w:jc w:val="center"/>
            </w:pPr>
            <w:r w:rsidRPr="009C0D1C">
              <w:t>(ω</w:t>
            </w:r>
            <w:r w:rsidRPr="009C0D1C">
              <w:rPr>
                <w:vertAlign w:val="subscript"/>
              </w:rPr>
              <w:t>2</w:t>
            </w:r>
            <w:r w:rsidRPr="009C0D1C">
              <w:t>)</w:t>
            </w:r>
          </w:p>
        </w:tc>
        <w:tc>
          <w:tcPr>
            <w:tcW w:w="1800" w:type="dxa"/>
            <w:vAlign w:val="center"/>
          </w:tcPr>
          <w:p w14:paraId="02B145E4" w14:textId="77777777" w:rsidR="00C74B94" w:rsidRPr="009C0D1C" w:rsidRDefault="00C74B94" w:rsidP="004814D5">
            <w:pPr>
              <w:jc w:val="center"/>
            </w:pPr>
            <w:r w:rsidRPr="009C0D1C">
              <w:t>4.661</w:t>
            </w:r>
          </w:p>
          <w:p w14:paraId="65D2DD2B" w14:textId="77777777" w:rsidR="00C74B94" w:rsidRPr="009C0D1C" w:rsidRDefault="00C74B94" w:rsidP="004814D5">
            <w:pPr>
              <w:jc w:val="center"/>
            </w:pPr>
            <w:r w:rsidRPr="009C0D1C">
              <w:t>(ω</w:t>
            </w:r>
            <w:r w:rsidRPr="009C0D1C">
              <w:rPr>
                <w:vertAlign w:val="subscript"/>
              </w:rPr>
              <w:t>2</w:t>
            </w:r>
            <w:r w:rsidRPr="009C0D1C">
              <w:t>)</w:t>
            </w:r>
          </w:p>
        </w:tc>
        <w:tc>
          <w:tcPr>
            <w:tcW w:w="2070" w:type="dxa"/>
            <w:vAlign w:val="center"/>
          </w:tcPr>
          <w:p w14:paraId="657BB44E" w14:textId="77777777" w:rsidR="00C74B94" w:rsidRPr="009C0D1C" w:rsidRDefault="00C74B94" w:rsidP="004814D5">
            <w:pPr>
              <w:jc w:val="center"/>
            </w:pPr>
            <w:r w:rsidRPr="009C0D1C">
              <w:t>4.506</w:t>
            </w:r>
          </w:p>
          <w:p w14:paraId="55C10494" w14:textId="77777777" w:rsidR="00C74B94" w:rsidRPr="009C0D1C" w:rsidRDefault="00C74B94" w:rsidP="004814D5">
            <w:pPr>
              <w:jc w:val="center"/>
            </w:pPr>
            <w:r w:rsidRPr="009C0D1C">
              <w:t>(ω</w:t>
            </w:r>
            <w:r w:rsidRPr="009C0D1C">
              <w:rPr>
                <w:vertAlign w:val="subscript"/>
              </w:rPr>
              <w:t>2</w:t>
            </w:r>
            <w:r w:rsidRPr="009C0D1C">
              <w:t>)</w:t>
            </w:r>
          </w:p>
        </w:tc>
      </w:tr>
      <w:tr w:rsidR="00C74B94" w:rsidRPr="009C0D1C" w14:paraId="69D15A9A" w14:textId="77777777" w:rsidTr="004814D5">
        <w:trPr>
          <w:trHeight w:val="199"/>
        </w:trPr>
        <w:tc>
          <w:tcPr>
            <w:tcW w:w="2610" w:type="dxa"/>
            <w:noWrap/>
            <w:vAlign w:val="center"/>
          </w:tcPr>
          <w:p w14:paraId="7AF77483" w14:textId="77777777" w:rsidR="00C74B94" w:rsidRPr="009C0D1C" w:rsidRDefault="00C74B94" w:rsidP="004814D5">
            <w:pPr>
              <w:jc w:val="center"/>
            </w:pPr>
            <w:r w:rsidRPr="009C0D1C">
              <w:t xml:space="preserve">Nonlinear medium for four-wave mixing </w:t>
            </w:r>
          </w:p>
        </w:tc>
        <w:tc>
          <w:tcPr>
            <w:tcW w:w="1440" w:type="dxa"/>
            <w:vAlign w:val="center"/>
          </w:tcPr>
          <w:p w14:paraId="023DB71C" w14:textId="77777777" w:rsidR="00C74B94" w:rsidRPr="009C0D1C" w:rsidRDefault="00C74B94" w:rsidP="004814D5">
            <w:pPr>
              <w:jc w:val="center"/>
            </w:pPr>
            <w:r w:rsidRPr="009C0D1C">
              <w:t>Xenon</w:t>
            </w:r>
          </w:p>
        </w:tc>
        <w:tc>
          <w:tcPr>
            <w:tcW w:w="1710" w:type="dxa"/>
            <w:vAlign w:val="center"/>
          </w:tcPr>
          <w:p w14:paraId="14A667D8" w14:textId="77777777" w:rsidR="00C74B94" w:rsidRPr="009C0D1C" w:rsidRDefault="00C74B94" w:rsidP="004814D5">
            <w:pPr>
              <w:jc w:val="center"/>
            </w:pPr>
            <w:r w:rsidRPr="009C0D1C">
              <w:t>−</w:t>
            </w:r>
          </w:p>
        </w:tc>
        <w:tc>
          <w:tcPr>
            <w:tcW w:w="1800" w:type="dxa"/>
            <w:vAlign w:val="center"/>
          </w:tcPr>
          <w:p w14:paraId="4EEA8590" w14:textId="77777777" w:rsidR="00C74B94" w:rsidRPr="009C0D1C" w:rsidRDefault="00C74B94" w:rsidP="004814D5">
            <w:pPr>
              <w:jc w:val="center"/>
            </w:pPr>
            <w:r w:rsidRPr="009C0D1C">
              <w:t>−</w:t>
            </w:r>
          </w:p>
        </w:tc>
        <w:tc>
          <w:tcPr>
            <w:tcW w:w="2070" w:type="dxa"/>
            <w:vAlign w:val="center"/>
          </w:tcPr>
          <w:p w14:paraId="1612C9B8" w14:textId="77777777" w:rsidR="00C74B94" w:rsidRPr="009C0D1C" w:rsidRDefault="00C74B94" w:rsidP="004814D5">
            <w:pPr>
              <w:jc w:val="center"/>
            </w:pPr>
            <w:r w:rsidRPr="009C0D1C">
              <w:t>−</w:t>
            </w:r>
          </w:p>
        </w:tc>
      </w:tr>
      <w:tr w:rsidR="00C74B94" w:rsidRPr="009C0D1C" w14:paraId="1C9C02A3" w14:textId="77777777" w:rsidTr="004814D5">
        <w:trPr>
          <w:trHeight w:val="199"/>
        </w:trPr>
        <w:tc>
          <w:tcPr>
            <w:tcW w:w="2610" w:type="dxa"/>
            <w:noWrap/>
            <w:vAlign w:val="center"/>
          </w:tcPr>
          <w:p w14:paraId="1F8DC015" w14:textId="77777777" w:rsidR="00C74B94" w:rsidRPr="009C0D1C" w:rsidRDefault="00C74B94" w:rsidP="004814D5">
            <w:pPr>
              <w:jc w:val="center"/>
            </w:pPr>
            <w:r w:rsidRPr="009C0D1C">
              <w:t>ω</w:t>
            </w:r>
            <w:r w:rsidRPr="009C0D1C">
              <w:rPr>
                <w:vertAlign w:val="subscript"/>
              </w:rPr>
              <w:t>1</w:t>
            </w:r>
            <w:r w:rsidRPr="009C0D1C">
              <w:t xml:space="preserve"> wavelength (nm)</w:t>
            </w:r>
          </w:p>
        </w:tc>
        <w:tc>
          <w:tcPr>
            <w:tcW w:w="1440" w:type="dxa"/>
            <w:vAlign w:val="center"/>
          </w:tcPr>
          <w:p w14:paraId="1C0E9BF4" w14:textId="77777777" w:rsidR="00C74B94" w:rsidRPr="009C0D1C" w:rsidRDefault="00C74B94" w:rsidP="004814D5">
            <w:pPr>
              <w:jc w:val="center"/>
            </w:pPr>
            <w:r w:rsidRPr="009C0D1C">
              <w:t>355</w:t>
            </w:r>
          </w:p>
        </w:tc>
        <w:tc>
          <w:tcPr>
            <w:tcW w:w="1710" w:type="dxa"/>
            <w:vAlign w:val="center"/>
          </w:tcPr>
          <w:p w14:paraId="7781AD90" w14:textId="77777777" w:rsidR="00C74B94" w:rsidRPr="009C0D1C" w:rsidRDefault="00C74B94" w:rsidP="004814D5">
            <w:pPr>
              <w:jc w:val="center"/>
            </w:pPr>
            <w:r w:rsidRPr="009C0D1C">
              <w:t>−</w:t>
            </w:r>
          </w:p>
        </w:tc>
        <w:tc>
          <w:tcPr>
            <w:tcW w:w="1800" w:type="dxa"/>
            <w:vAlign w:val="center"/>
          </w:tcPr>
          <w:p w14:paraId="44EC69EB" w14:textId="77777777" w:rsidR="00C74B94" w:rsidRPr="009C0D1C" w:rsidRDefault="00C74B94" w:rsidP="004814D5">
            <w:pPr>
              <w:jc w:val="center"/>
            </w:pPr>
            <w:r w:rsidRPr="009C0D1C">
              <w:t>−</w:t>
            </w:r>
          </w:p>
        </w:tc>
        <w:tc>
          <w:tcPr>
            <w:tcW w:w="2070" w:type="dxa"/>
            <w:vAlign w:val="center"/>
          </w:tcPr>
          <w:p w14:paraId="3CA838E8" w14:textId="77777777" w:rsidR="00C74B94" w:rsidRPr="009C0D1C" w:rsidRDefault="00C74B94" w:rsidP="004814D5">
            <w:pPr>
              <w:jc w:val="center"/>
            </w:pPr>
            <w:r w:rsidRPr="009C0D1C">
              <w:t>−</w:t>
            </w:r>
          </w:p>
        </w:tc>
      </w:tr>
      <w:tr w:rsidR="00C74B94" w:rsidRPr="009C0D1C" w14:paraId="0BAB9B12" w14:textId="77777777" w:rsidTr="004814D5">
        <w:trPr>
          <w:trHeight w:val="199"/>
        </w:trPr>
        <w:tc>
          <w:tcPr>
            <w:tcW w:w="2610" w:type="dxa"/>
            <w:noWrap/>
            <w:vAlign w:val="center"/>
          </w:tcPr>
          <w:p w14:paraId="281DDF57" w14:textId="77777777" w:rsidR="00C74B94" w:rsidRPr="009C0D1C" w:rsidRDefault="00C74B94" w:rsidP="004814D5">
            <w:pPr>
              <w:jc w:val="center"/>
            </w:pPr>
            <w:r w:rsidRPr="009C0D1C">
              <w:t>Nd:YAG 1 output (nm)</w:t>
            </w:r>
          </w:p>
        </w:tc>
        <w:tc>
          <w:tcPr>
            <w:tcW w:w="1440" w:type="dxa"/>
            <w:vAlign w:val="center"/>
          </w:tcPr>
          <w:p w14:paraId="1D0DC1F5" w14:textId="77777777" w:rsidR="00C74B94" w:rsidRPr="009C0D1C" w:rsidRDefault="00C74B94" w:rsidP="004814D5">
            <w:pPr>
              <w:jc w:val="center"/>
            </w:pPr>
            <w:r w:rsidRPr="009C0D1C">
              <w:t>355</w:t>
            </w:r>
          </w:p>
        </w:tc>
        <w:tc>
          <w:tcPr>
            <w:tcW w:w="1710" w:type="dxa"/>
            <w:vAlign w:val="center"/>
          </w:tcPr>
          <w:p w14:paraId="33D69412" w14:textId="77777777" w:rsidR="00C74B94" w:rsidRPr="009C0D1C" w:rsidRDefault="00C74B94" w:rsidP="004814D5">
            <w:pPr>
              <w:jc w:val="center"/>
            </w:pPr>
            <w:r w:rsidRPr="009C0D1C">
              <w:t>−</w:t>
            </w:r>
          </w:p>
        </w:tc>
        <w:tc>
          <w:tcPr>
            <w:tcW w:w="1800" w:type="dxa"/>
            <w:vAlign w:val="center"/>
          </w:tcPr>
          <w:p w14:paraId="49FB35A1" w14:textId="77777777" w:rsidR="00C74B94" w:rsidRPr="009C0D1C" w:rsidRDefault="00C74B94" w:rsidP="004814D5">
            <w:pPr>
              <w:jc w:val="center"/>
            </w:pPr>
            <w:r w:rsidRPr="009C0D1C">
              <w:t>−</w:t>
            </w:r>
          </w:p>
        </w:tc>
        <w:tc>
          <w:tcPr>
            <w:tcW w:w="2070" w:type="dxa"/>
            <w:vAlign w:val="center"/>
          </w:tcPr>
          <w:p w14:paraId="45453914" w14:textId="77777777" w:rsidR="00C74B94" w:rsidRPr="009C0D1C" w:rsidRDefault="00C74B94" w:rsidP="004814D5">
            <w:pPr>
              <w:jc w:val="center"/>
            </w:pPr>
            <w:r w:rsidRPr="009C0D1C">
              <w:t>−</w:t>
            </w:r>
          </w:p>
        </w:tc>
      </w:tr>
      <w:tr w:rsidR="00C74B94" w:rsidRPr="009C0D1C" w14:paraId="3816B39B" w14:textId="77777777" w:rsidTr="004814D5">
        <w:trPr>
          <w:trHeight w:val="199"/>
        </w:trPr>
        <w:tc>
          <w:tcPr>
            <w:tcW w:w="2610" w:type="dxa"/>
            <w:noWrap/>
            <w:vAlign w:val="center"/>
          </w:tcPr>
          <w:p w14:paraId="5168BD1B" w14:textId="77777777" w:rsidR="00C74B94" w:rsidRPr="009C0D1C" w:rsidRDefault="00C74B94" w:rsidP="004814D5">
            <w:pPr>
              <w:jc w:val="center"/>
            </w:pPr>
            <w:r w:rsidRPr="009C0D1C">
              <w:t>ω</w:t>
            </w:r>
            <w:r w:rsidRPr="009C0D1C">
              <w:rPr>
                <w:vertAlign w:val="subscript"/>
              </w:rPr>
              <w:t>2</w:t>
            </w:r>
            <w:r w:rsidRPr="009C0D1C">
              <w:t xml:space="preserve"> wavelength (nm)</w:t>
            </w:r>
            <w:r w:rsidRPr="009C0D1C">
              <w:rPr>
                <w:vertAlign w:val="superscript"/>
              </w:rPr>
              <w:t xml:space="preserve"> a</w:t>
            </w:r>
          </w:p>
        </w:tc>
        <w:tc>
          <w:tcPr>
            <w:tcW w:w="1440" w:type="dxa"/>
            <w:vAlign w:val="center"/>
          </w:tcPr>
          <w:p w14:paraId="3A2B9E29" w14:textId="77777777" w:rsidR="00C74B94" w:rsidRPr="009C0D1C" w:rsidRDefault="00C74B94" w:rsidP="004814D5">
            <w:pPr>
              <w:jc w:val="center"/>
            </w:pPr>
            <w:r w:rsidRPr="009C0D1C">
              <w:t>−</w:t>
            </w:r>
          </w:p>
        </w:tc>
        <w:tc>
          <w:tcPr>
            <w:tcW w:w="1710" w:type="dxa"/>
            <w:vAlign w:val="center"/>
          </w:tcPr>
          <w:p w14:paraId="365F4D35" w14:textId="77777777" w:rsidR="00C74B94" w:rsidRPr="009C0D1C" w:rsidRDefault="00C74B94" w:rsidP="004814D5">
            <w:pPr>
              <w:jc w:val="center"/>
            </w:pPr>
            <w:r w:rsidRPr="009C0D1C">
              <w:t>248</w:t>
            </w:r>
          </w:p>
        </w:tc>
        <w:tc>
          <w:tcPr>
            <w:tcW w:w="1800" w:type="dxa"/>
            <w:vAlign w:val="center"/>
          </w:tcPr>
          <w:p w14:paraId="0121BA95" w14:textId="77777777" w:rsidR="00C74B94" w:rsidRPr="009C0D1C" w:rsidRDefault="00C74B94" w:rsidP="004814D5">
            <w:pPr>
              <w:jc w:val="center"/>
            </w:pPr>
            <w:r w:rsidRPr="009C0D1C">
              <w:t>266</w:t>
            </w:r>
          </w:p>
        </w:tc>
        <w:tc>
          <w:tcPr>
            <w:tcW w:w="2070" w:type="dxa"/>
            <w:vAlign w:val="center"/>
          </w:tcPr>
          <w:p w14:paraId="05FF8ED2" w14:textId="77777777" w:rsidR="00C74B94" w:rsidRPr="009C0D1C" w:rsidRDefault="00C74B94" w:rsidP="004814D5">
            <w:pPr>
              <w:jc w:val="center"/>
            </w:pPr>
            <w:r w:rsidRPr="009C0D1C">
              <w:t>275.15</w:t>
            </w:r>
          </w:p>
        </w:tc>
      </w:tr>
      <w:tr w:rsidR="00C74B94" w:rsidRPr="009C0D1C" w14:paraId="26DA5475" w14:textId="77777777" w:rsidTr="004814D5">
        <w:trPr>
          <w:trHeight w:val="199"/>
        </w:trPr>
        <w:tc>
          <w:tcPr>
            <w:tcW w:w="2610" w:type="dxa"/>
            <w:noWrap/>
            <w:vAlign w:val="center"/>
          </w:tcPr>
          <w:p w14:paraId="59F511D0" w14:textId="77777777" w:rsidR="00C74B94" w:rsidRPr="009C0D1C" w:rsidRDefault="00C74B94" w:rsidP="004814D5">
            <w:pPr>
              <w:jc w:val="center"/>
            </w:pPr>
            <w:r w:rsidRPr="009C0D1C">
              <w:t>Nd:YAG 2 output (nm)</w:t>
            </w:r>
          </w:p>
        </w:tc>
        <w:tc>
          <w:tcPr>
            <w:tcW w:w="1440" w:type="dxa"/>
            <w:vAlign w:val="center"/>
          </w:tcPr>
          <w:p w14:paraId="29B9449C" w14:textId="77777777" w:rsidR="00C74B94" w:rsidRPr="009C0D1C" w:rsidRDefault="00C74B94" w:rsidP="004814D5">
            <w:pPr>
              <w:jc w:val="center"/>
            </w:pPr>
            <w:r w:rsidRPr="009C0D1C">
              <w:t>−</w:t>
            </w:r>
          </w:p>
        </w:tc>
        <w:tc>
          <w:tcPr>
            <w:tcW w:w="1710" w:type="dxa"/>
            <w:vAlign w:val="center"/>
          </w:tcPr>
          <w:p w14:paraId="4389EBAA" w14:textId="77777777" w:rsidR="00C74B94" w:rsidRPr="009C0D1C" w:rsidRDefault="00C74B94" w:rsidP="004814D5">
            <w:pPr>
              <w:jc w:val="center"/>
            </w:pPr>
            <w:r w:rsidRPr="009C0D1C">
              <w:t>355</w:t>
            </w:r>
          </w:p>
        </w:tc>
        <w:tc>
          <w:tcPr>
            <w:tcW w:w="1800" w:type="dxa"/>
            <w:vAlign w:val="center"/>
          </w:tcPr>
          <w:p w14:paraId="1D22AE2E" w14:textId="77777777" w:rsidR="00C74B94" w:rsidRPr="009C0D1C" w:rsidRDefault="00C74B94" w:rsidP="004814D5">
            <w:pPr>
              <w:jc w:val="center"/>
            </w:pPr>
            <w:r w:rsidRPr="009C0D1C">
              <w:t>355</w:t>
            </w:r>
          </w:p>
        </w:tc>
        <w:tc>
          <w:tcPr>
            <w:tcW w:w="2070" w:type="dxa"/>
            <w:vAlign w:val="center"/>
          </w:tcPr>
          <w:p w14:paraId="5680D0E2" w14:textId="77777777" w:rsidR="00C74B94" w:rsidRPr="009C0D1C" w:rsidRDefault="00C74B94" w:rsidP="004814D5">
            <w:pPr>
              <w:jc w:val="center"/>
            </w:pPr>
            <w:r w:rsidRPr="009C0D1C">
              <w:t>532</w:t>
            </w:r>
          </w:p>
        </w:tc>
      </w:tr>
      <w:tr w:rsidR="00C74B94" w:rsidRPr="009C0D1C" w14:paraId="08563894" w14:textId="77777777" w:rsidTr="004814D5">
        <w:trPr>
          <w:trHeight w:val="199"/>
        </w:trPr>
        <w:tc>
          <w:tcPr>
            <w:tcW w:w="2610" w:type="dxa"/>
            <w:noWrap/>
            <w:vAlign w:val="center"/>
          </w:tcPr>
          <w:p w14:paraId="20E6C4A1" w14:textId="77777777" w:rsidR="00C74B94" w:rsidRPr="009C0D1C" w:rsidRDefault="00C74B94" w:rsidP="004814D5">
            <w:pPr>
              <w:jc w:val="center"/>
            </w:pPr>
            <w:r w:rsidRPr="009C0D1C">
              <w:t>Dye laser output (nm)</w:t>
            </w:r>
          </w:p>
        </w:tc>
        <w:tc>
          <w:tcPr>
            <w:tcW w:w="1440" w:type="dxa"/>
            <w:vAlign w:val="center"/>
          </w:tcPr>
          <w:p w14:paraId="501209D6" w14:textId="77777777" w:rsidR="00C74B94" w:rsidRPr="009C0D1C" w:rsidRDefault="00C74B94" w:rsidP="004814D5">
            <w:pPr>
              <w:jc w:val="center"/>
            </w:pPr>
            <w:r w:rsidRPr="009C0D1C">
              <w:t>−</w:t>
            </w:r>
          </w:p>
        </w:tc>
        <w:tc>
          <w:tcPr>
            <w:tcW w:w="1710" w:type="dxa"/>
            <w:vAlign w:val="center"/>
          </w:tcPr>
          <w:p w14:paraId="5F103D2B" w14:textId="77777777" w:rsidR="00C74B94" w:rsidRPr="009C0D1C" w:rsidRDefault="00C74B94" w:rsidP="004814D5">
            <w:pPr>
              <w:jc w:val="center"/>
            </w:pPr>
            <w:r w:rsidRPr="009C0D1C">
              <w:t>496</w:t>
            </w:r>
          </w:p>
        </w:tc>
        <w:tc>
          <w:tcPr>
            <w:tcW w:w="1800" w:type="dxa"/>
            <w:vAlign w:val="center"/>
          </w:tcPr>
          <w:p w14:paraId="0D078014" w14:textId="77777777" w:rsidR="00C74B94" w:rsidRPr="009C0D1C" w:rsidRDefault="00C74B94" w:rsidP="004814D5">
            <w:pPr>
              <w:jc w:val="center"/>
            </w:pPr>
            <w:r w:rsidRPr="009C0D1C">
              <w:t>532</w:t>
            </w:r>
          </w:p>
        </w:tc>
        <w:tc>
          <w:tcPr>
            <w:tcW w:w="2070" w:type="dxa"/>
            <w:vAlign w:val="center"/>
          </w:tcPr>
          <w:p w14:paraId="73C9307E" w14:textId="77777777" w:rsidR="00C74B94" w:rsidRPr="009C0D1C" w:rsidRDefault="00C74B94" w:rsidP="004814D5">
            <w:pPr>
              <w:jc w:val="center"/>
            </w:pPr>
            <w:r w:rsidRPr="009C0D1C">
              <w:t>550.30</w:t>
            </w:r>
          </w:p>
        </w:tc>
      </w:tr>
      <w:tr w:rsidR="00C74B94" w:rsidRPr="009C0D1C" w14:paraId="77DC55B3" w14:textId="77777777" w:rsidTr="004814D5">
        <w:trPr>
          <w:trHeight w:val="199"/>
        </w:trPr>
        <w:tc>
          <w:tcPr>
            <w:tcW w:w="2610" w:type="dxa"/>
            <w:noWrap/>
            <w:vAlign w:val="center"/>
          </w:tcPr>
          <w:p w14:paraId="6EC54155" w14:textId="77777777" w:rsidR="00C74B94" w:rsidRPr="009C0D1C" w:rsidRDefault="00C74B94" w:rsidP="004814D5">
            <w:pPr>
              <w:jc w:val="center"/>
            </w:pPr>
            <w:r w:rsidRPr="009C0D1C">
              <w:t>ω</w:t>
            </w:r>
            <w:r w:rsidRPr="009C0D1C">
              <w:rPr>
                <w:vertAlign w:val="subscript"/>
              </w:rPr>
              <w:t xml:space="preserve">2 </w:t>
            </w:r>
            <w:r w:rsidRPr="009C0D1C">
              <w:t>Dye</w:t>
            </w:r>
          </w:p>
        </w:tc>
        <w:tc>
          <w:tcPr>
            <w:tcW w:w="1440" w:type="dxa"/>
            <w:vAlign w:val="center"/>
          </w:tcPr>
          <w:p w14:paraId="2068433B" w14:textId="77777777" w:rsidR="00C74B94" w:rsidRPr="009C0D1C" w:rsidRDefault="00C74B94" w:rsidP="004814D5">
            <w:pPr>
              <w:jc w:val="center"/>
            </w:pPr>
            <w:r w:rsidRPr="009C0D1C">
              <w:t>−</w:t>
            </w:r>
          </w:p>
        </w:tc>
        <w:tc>
          <w:tcPr>
            <w:tcW w:w="1710" w:type="dxa"/>
            <w:vAlign w:val="center"/>
          </w:tcPr>
          <w:p w14:paraId="5AE7F0E5" w14:textId="77777777" w:rsidR="00C74B94" w:rsidRPr="009C0D1C" w:rsidRDefault="00C74B94" w:rsidP="004814D5">
            <w:pPr>
              <w:jc w:val="center"/>
            </w:pPr>
            <w:r w:rsidRPr="009C0D1C">
              <w:t>Coumarin 503</w:t>
            </w:r>
          </w:p>
        </w:tc>
        <w:tc>
          <w:tcPr>
            <w:tcW w:w="1800" w:type="dxa"/>
            <w:vAlign w:val="center"/>
          </w:tcPr>
          <w:p w14:paraId="0F115F74" w14:textId="77777777" w:rsidR="00C74B94" w:rsidRPr="009C0D1C" w:rsidRDefault="00C74B94" w:rsidP="004814D5">
            <w:pPr>
              <w:jc w:val="center"/>
            </w:pPr>
            <w:r w:rsidRPr="009C0D1C">
              <w:t>Coumarin 540A</w:t>
            </w:r>
          </w:p>
        </w:tc>
        <w:tc>
          <w:tcPr>
            <w:tcW w:w="2070" w:type="dxa"/>
            <w:vAlign w:val="center"/>
          </w:tcPr>
          <w:p w14:paraId="2887ABF3" w14:textId="77777777" w:rsidR="00C74B94" w:rsidRPr="009C0D1C" w:rsidRDefault="00C74B94" w:rsidP="004814D5">
            <w:pPr>
              <w:jc w:val="center"/>
            </w:pPr>
            <w:r w:rsidRPr="009C0D1C">
              <w:t>Pyrromethene 580</w:t>
            </w:r>
          </w:p>
        </w:tc>
      </w:tr>
    </w:tbl>
    <w:p w14:paraId="15317B14" w14:textId="3F04AEAD" w:rsidR="00C74B94" w:rsidRPr="009C0D1C" w:rsidRDefault="00C74B94" w:rsidP="00CE7DC3">
      <w:pPr>
        <w:spacing w:before="240"/>
      </w:pPr>
      <w:r w:rsidRPr="009C0D1C">
        <w:rPr>
          <w:vertAlign w:val="superscript"/>
        </w:rPr>
        <w:t>a</w:t>
      </w:r>
      <w:r w:rsidRPr="009C0D1C">
        <w:t xml:space="preserve"> obtained via frequency doubling process.</w:t>
      </w:r>
      <w:r w:rsidRPr="009C0D1C">
        <w:br w:type="page"/>
      </w:r>
    </w:p>
    <w:p w14:paraId="264B66C3" w14:textId="77777777" w:rsidR="00C74B94" w:rsidRPr="009C0D1C" w:rsidRDefault="00C74B94" w:rsidP="00C74B94">
      <w:pPr>
        <w:spacing w:after="240" w:line="360" w:lineRule="auto"/>
        <w:jc w:val="both"/>
      </w:pPr>
      <w:r w:rsidRPr="009C0D1C">
        <w:rPr>
          <w:b/>
        </w:rPr>
        <w:lastRenderedPageBreak/>
        <w:t>Table A2</w:t>
      </w:r>
      <w:r w:rsidRPr="009C0D1C">
        <w:rPr>
          <w:bCs/>
        </w:rPr>
        <w:t>.</w:t>
      </w:r>
      <w:r w:rsidRPr="009C0D1C">
        <w:rPr>
          <w:b/>
        </w:rPr>
        <w:t xml:space="preserve"> </w:t>
      </w:r>
      <w:r w:rsidRPr="009C0D1C">
        <w:t>IR</w:t>
      </w:r>
      <w:r w:rsidRPr="009C0D1C">
        <w:rPr>
          <w:b/>
        </w:rPr>
        <w:t xml:space="preserve"> </w:t>
      </w:r>
      <w:r w:rsidRPr="009C0D1C">
        <w:t>absorptions observed in C</w:t>
      </w:r>
      <w:r w:rsidRPr="009C0D1C">
        <w:rPr>
          <w:vertAlign w:val="subscript"/>
        </w:rPr>
        <w:t>2</w:t>
      </w:r>
      <w:r w:rsidRPr="009C0D1C">
        <w:t>H</w:t>
      </w:r>
      <w:r w:rsidRPr="009C0D1C">
        <w:rPr>
          <w:vertAlign w:val="subscript"/>
        </w:rPr>
        <w:t>2</w:t>
      </w:r>
      <w:r w:rsidRPr="009C0D1C">
        <w:rPr>
          <w:lang w:val="en-GB"/>
        </w:rPr>
        <w:t>–</w:t>
      </w:r>
      <w:r w:rsidRPr="009C0D1C">
        <w:t>H</w:t>
      </w:r>
      <w:r w:rsidRPr="009C0D1C">
        <w:rPr>
          <w:vertAlign w:val="subscript"/>
        </w:rPr>
        <w:t>2</w:t>
      </w:r>
      <w:r w:rsidRPr="009C0D1C">
        <w:t>O ice before and after electron irradiation (30 nA, 45 minutes) at 5 K.</w:t>
      </w:r>
    </w:p>
    <w:tbl>
      <w:tblPr>
        <w:tblStyle w:val="TableGrid1"/>
        <w:tblW w:w="8927" w:type="dxa"/>
        <w:jc w:val="center"/>
        <w:tblBorders>
          <w:top w:val="double" w:sz="4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53"/>
        <w:gridCol w:w="6074"/>
      </w:tblGrid>
      <w:tr w:rsidR="00C74B94" w:rsidRPr="009C0D1C" w14:paraId="4E9591E5" w14:textId="77777777" w:rsidTr="004814D5">
        <w:trPr>
          <w:trHeight w:val="265"/>
          <w:jc w:val="center"/>
        </w:trPr>
        <w:tc>
          <w:tcPr>
            <w:tcW w:w="0" w:type="auto"/>
            <w:tcBorders>
              <w:top w:val="double" w:sz="4" w:space="0" w:color="auto"/>
              <w:bottom w:val="single" w:sz="4" w:space="0" w:color="auto"/>
              <w:right w:val="nil"/>
            </w:tcBorders>
            <w:vAlign w:val="center"/>
          </w:tcPr>
          <w:p w14:paraId="35B21F08" w14:textId="77777777" w:rsidR="00C74B94" w:rsidRPr="009C0D1C" w:rsidRDefault="00C74B94" w:rsidP="004814D5">
            <w:pPr>
              <w:jc w:val="center"/>
              <w:rPr>
                <w:b/>
              </w:rPr>
            </w:pPr>
            <w:r w:rsidRPr="009C0D1C">
              <w:rPr>
                <w:color w:val="000000"/>
              </w:rPr>
              <w:t>Pristine ice, absorptions before irradiation (cm</w:t>
            </w:r>
            <w:r w:rsidRPr="009C0D1C">
              <w:rPr>
                <w:color w:val="000000"/>
                <w:vertAlign w:val="superscript"/>
              </w:rPr>
              <w:t>−1</w:t>
            </w:r>
            <w:r w:rsidRPr="009C0D1C">
              <w:rPr>
                <w:color w:val="000000"/>
              </w:rPr>
              <w:t>)</w:t>
            </w:r>
          </w:p>
        </w:tc>
        <w:tc>
          <w:tcPr>
            <w:tcW w:w="0" w:type="auto"/>
            <w:tcBorders>
              <w:top w:val="double" w:sz="4" w:space="0" w:color="auto"/>
              <w:left w:val="nil"/>
              <w:bottom w:val="single" w:sz="4" w:space="0" w:color="auto"/>
            </w:tcBorders>
          </w:tcPr>
          <w:p w14:paraId="0D5D47BB" w14:textId="77777777" w:rsidR="00C74B94" w:rsidRPr="009C0D1C" w:rsidRDefault="00C74B94" w:rsidP="004814D5">
            <w:pPr>
              <w:jc w:val="center"/>
              <w:rPr>
                <w:color w:val="000000"/>
              </w:rPr>
            </w:pPr>
          </w:p>
        </w:tc>
      </w:tr>
      <w:tr w:rsidR="00C74B94" w:rsidRPr="009C0D1C" w14:paraId="336315D7" w14:textId="77777777" w:rsidTr="004814D5">
        <w:trPr>
          <w:trHeight w:val="255"/>
          <w:jc w:val="center"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5B0AEA89" w14:textId="77777777" w:rsidR="00C74B94" w:rsidRPr="009C0D1C" w:rsidRDefault="00C74B94" w:rsidP="004814D5">
            <w:pPr>
              <w:jc w:val="center"/>
              <w:rPr>
                <w:b/>
              </w:rPr>
            </w:pPr>
            <w:r w:rsidRPr="009C0D1C">
              <w:rPr>
                <w:b/>
                <w:kern w:val="32"/>
              </w:rPr>
              <w:t>C</w:t>
            </w:r>
            <w:r w:rsidRPr="009C0D1C">
              <w:rPr>
                <w:b/>
                <w:kern w:val="32"/>
                <w:vertAlign w:val="subscript"/>
              </w:rPr>
              <w:t>2</w:t>
            </w:r>
            <w:r w:rsidRPr="009C0D1C">
              <w:rPr>
                <w:b/>
                <w:kern w:val="32"/>
              </w:rPr>
              <w:t>H</w:t>
            </w:r>
            <w:r w:rsidRPr="009C0D1C">
              <w:rPr>
                <w:b/>
                <w:kern w:val="32"/>
                <w:vertAlign w:val="subscript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14:paraId="4CD47CA2" w14:textId="77777777" w:rsidR="00C74B94" w:rsidRPr="009C0D1C" w:rsidRDefault="00C74B94" w:rsidP="004814D5">
            <w:pPr>
              <w:jc w:val="center"/>
              <w:rPr>
                <w:color w:val="000000"/>
              </w:rPr>
            </w:pPr>
            <w:r w:rsidRPr="009C0D1C">
              <w:rPr>
                <w:color w:val="000000"/>
              </w:rPr>
              <w:t>Assignment</w:t>
            </w:r>
          </w:p>
          <w:p w14:paraId="0EBE3E27" w14:textId="4DD70301" w:rsidR="00C74B94" w:rsidRPr="009C0D1C" w:rsidRDefault="00C74B94" w:rsidP="004814D5">
            <w:pPr>
              <w:jc w:val="center"/>
              <w:rPr>
                <w:b/>
              </w:rPr>
            </w:pPr>
            <w:r w:rsidRPr="009C0D1C">
              <w:rPr>
                <w:color w:val="000000"/>
              </w:rPr>
              <w:fldChar w:fldCharType="begin">
                <w:fldData xml:space="preserve">PEVuZE5vdGU+PENpdGU+PEF1dGhvcj5Cb3R0Z2VyPC9BdXRob3I+PFllYXI+MTk2NDwvWWVhcj48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</w:fldData>
              </w:fldChar>
            </w:r>
            <w:r w:rsidR="006122DC">
              <w:rPr>
                <w:color w:val="000000"/>
              </w:rPr>
              <w:instrText xml:space="preserve"> ADDIN EN.CITE </w:instrText>
            </w:r>
            <w:r w:rsidR="006122DC">
              <w:rPr>
                <w:color w:val="000000"/>
              </w:rPr>
              <w:fldChar w:fldCharType="begin">
                <w:fldData xml:space="preserve">PEVuZE5vdGU+PENpdGU+PEF1dGhvcj5Cb3R0Z2VyPC9BdXRob3I+PFllYXI+MTk2NDwvWWVhcj48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</w:fldData>
              </w:fldChar>
            </w:r>
            <w:r w:rsidR="006122DC">
              <w:rPr>
                <w:color w:val="000000"/>
              </w:rPr>
              <w:instrText xml:space="preserve"> ADDIN EN.CITE.DATA </w:instrText>
            </w:r>
            <w:r w:rsidR="006122DC">
              <w:rPr>
                <w:color w:val="000000"/>
              </w:rPr>
            </w:r>
            <w:r w:rsidR="006122DC">
              <w:rPr>
                <w:color w:val="000000"/>
              </w:rPr>
              <w:fldChar w:fldCharType="end"/>
            </w:r>
            <w:r w:rsidRPr="009C0D1C">
              <w:rPr>
                <w:color w:val="000000"/>
              </w:rPr>
            </w:r>
            <w:r w:rsidRPr="009C0D1C">
              <w:rPr>
                <w:color w:val="000000"/>
              </w:rPr>
              <w:fldChar w:fldCharType="separate"/>
            </w:r>
            <w:r w:rsidR="002735F8">
              <w:rPr>
                <w:noProof/>
                <w:color w:val="000000"/>
              </w:rPr>
              <w:t>(</w:t>
            </w:r>
            <w:hyperlink w:anchor="_ENREF_11" w:tooltip="Bottger, 1964 #4" w:history="1">
              <w:r w:rsidR="00925353">
                <w:rPr>
                  <w:noProof/>
                  <w:color w:val="000000"/>
                </w:rPr>
                <w:t>Bottger &amp; Jr. 1964</w:t>
              </w:r>
            </w:hyperlink>
            <w:r w:rsidR="002735F8">
              <w:rPr>
                <w:noProof/>
                <w:color w:val="000000"/>
              </w:rPr>
              <w:t xml:space="preserve">; </w:t>
            </w:r>
            <w:hyperlink w:anchor="_ENREF_25" w:tooltip="Doney, 2018 #3836" w:history="1">
              <w:r w:rsidR="00925353" w:rsidRPr="00F61359">
                <w:rPr>
                  <w:noProof/>
                  <w:color w:val="000000"/>
                </w:rPr>
                <w:t>Doney et al. 2018</w:t>
              </w:r>
            </w:hyperlink>
            <w:r w:rsidR="002735F8">
              <w:rPr>
                <w:noProof/>
                <w:color w:val="000000"/>
              </w:rPr>
              <w:t xml:space="preserve">; </w:t>
            </w:r>
            <w:hyperlink w:anchor="_ENREF_40" w:tooltip="Hudson, 2014 #3049" w:history="1">
              <w:r w:rsidR="00925353">
                <w:rPr>
                  <w:noProof/>
                  <w:color w:val="000000"/>
                </w:rPr>
                <w:t>Hudson et al. 2014</w:t>
              </w:r>
            </w:hyperlink>
            <w:r w:rsidR="002735F8">
              <w:rPr>
                <w:noProof/>
                <w:color w:val="000000"/>
              </w:rPr>
              <w:t>)</w:t>
            </w:r>
            <w:r w:rsidRPr="009C0D1C">
              <w:rPr>
                <w:color w:val="000000"/>
              </w:rPr>
              <w:fldChar w:fldCharType="end"/>
            </w:r>
          </w:p>
        </w:tc>
      </w:tr>
      <w:tr w:rsidR="00C74B94" w:rsidRPr="009C0D1C" w14:paraId="3C960741" w14:textId="77777777" w:rsidTr="004814D5">
        <w:trPr>
          <w:trHeight w:val="255"/>
          <w:jc w:val="center"/>
        </w:trPr>
        <w:tc>
          <w:tcPr>
            <w:tcW w:w="0" w:type="auto"/>
            <w:tcBorders>
              <w:top w:val="single" w:sz="4" w:space="0" w:color="auto"/>
              <w:bottom w:val="nil"/>
              <w:right w:val="nil"/>
            </w:tcBorders>
            <w:vAlign w:val="center"/>
          </w:tcPr>
          <w:p w14:paraId="7B49B15E" w14:textId="77777777" w:rsidR="00C74B94" w:rsidRPr="009C0D1C" w:rsidRDefault="00C74B94" w:rsidP="004814D5">
            <w:pPr>
              <w:jc w:val="center"/>
              <w:rPr>
                <w:bCs/>
                <w:kern w:val="32"/>
              </w:rPr>
            </w:pPr>
            <w:r w:rsidRPr="009C0D1C">
              <w:rPr>
                <w:bCs/>
                <w:kern w:val="32"/>
              </w:rPr>
              <w:t>4074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nil"/>
            </w:tcBorders>
          </w:tcPr>
          <w:p w14:paraId="5526624D" w14:textId="77777777" w:rsidR="00C74B94" w:rsidRPr="009C0D1C" w:rsidRDefault="00C74B94" w:rsidP="004814D5">
            <w:pPr>
              <w:jc w:val="center"/>
              <w:rPr>
                <w:bCs/>
                <w:color w:val="000000"/>
              </w:rPr>
            </w:pPr>
            <w:r w:rsidRPr="009C0D1C">
              <w:rPr>
                <w:i/>
                <w:iCs/>
                <w:color w:val="000000"/>
              </w:rPr>
              <w:t>ν</w:t>
            </w:r>
            <w:r w:rsidRPr="009C0D1C">
              <w:rPr>
                <w:color w:val="000000"/>
                <w:vertAlign w:val="subscript"/>
              </w:rPr>
              <w:t>1</w:t>
            </w:r>
            <w:r w:rsidRPr="009C0D1C">
              <w:rPr>
                <w:color w:val="000000"/>
              </w:rPr>
              <w:t xml:space="preserve"> + </w:t>
            </w:r>
            <w:r w:rsidRPr="009C0D1C">
              <w:rPr>
                <w:i/>
                <w:iCs/>
                <w:color w:val="000000"/>
              </w:rPr>
              <w:t>ν</w:t>
            </w:r>
            <w:r w:rsidRPr="009C0D1C">
              <w:rPr>
                <w:color w:val="000000"/>
                <w:vertAlign w:val="subscript"/>
              </w:rPr>
              <w:t>5</w:t>
            </w:r>
          </w:p>
        </w:tc>
      </w:tr>
      <w:tr w:rsidR="00C74B94" w:rsidRPr="009C0D1C" w14:paraId="45652A36" w14:textId="77777777" w:rsidTr="004814D5">
        <w:trPr>
          <w:trHeight w:val="265"/>
          <w:jc w:val="center"/>
        </w:trPr>
        <w:tc>
          <w:tcPr>
            <w:tcW w:w="0" w:type="auto"/>
            <w:tcBorders>
              <w:top w:val="nil"/>
            </w:tcBorders>
            <w:vAlign w:val="center"/>
          </w:tcPr>
          <w:p w14:paraId="62A115F0" w14:textId="77777777" w:rsidR="00C74B94" w:rsidRPr="009C0D1C" w:rsidRDefault="00C74B94" w:rsidP="004814D5">
            <w:pPr>
              <w:jc w:val="center"/>
              <w:rPr>
                <w:color w:val="000000"/>
              </w:rPr>
            </w:pPr>
            <w:r w:rsidRPr="009C0D1C">
              <w:rPr>
                <w:color w:val="000000"/>
              </w:rPr>
              <w:t>3234</w:t>
            </w:r>
          </w:p>
        </w:tc>
        <w:tc>
          <w:tcPr>
            <w:tcW w:w="0" w:type="auto"/>
            <w:tcBorders>
              <w:top w:val="nil"/>
            </w:tcBorders>
            <w:vAlign w:val="center"/>
          </w:tcPr>
          <w:p w14:paraId="58D38369" w14:textId="77777777" w:rsidR="00C74B94" w:rsidRPr="009C0D1C" w:rsidRDefault="00C74B94" w:rsidP="004814D5">
            <w:pPr>
              <w:jc w:val="center"/>
              <w:rPr>
                <w:color w:val="000000"/>
              </w:rPr>
            </w:pPr>
            <w:r w:rsidRPr="009C0D1C">
              <w:rPr>
                <w:i/>
                <w:iCs/>
                <w:color w:val="000000"/>
              </w:rPr>
              <w:t>ν</w:t>
            </w:r>
            <w:r w:rsidRPr="009C0D1C">
              <w:rPr>
                <w:color w:val="000000"/>
                <w:vertAlign w:val="subscript"/>
              </w:rPr>
              <w:t>3</w:t>
            </w:r>
          </w:p>
        </w:tc>
      </w:tr>
      <w:tr w:rsidR="00C74B94" w:rsidRPr="009C0D1C" w14:paraId="25F86506" w14:textId="77777777" w:rsidTr="004814D5">
        <w:trPr>
          <w:trHeight w:val="265"/>
          <w:jc w:val="center"/>
        </w:trPr>
        <w:tc>
          <w:tcPr>
            <w:tcW w:w="0" w:type="auto"/>
            <w:vAlign w:val="center"/>
          </w:tcPr>
          <w:p w14:paraId="55113601" w14:textId="77777777" w:rsidR="00C74B94" w:rsidRPr="009C0D1C" w:rsidRDefault="00C74B94" w:rsidP="004814D5">
            <w:pPr>
              <w:jc w:val="center"/>
              <w:rPr>
                <w:color w:val="000000"/>
              </w:rPr>
            </w:pPr>
            <w:r w:rsidRPr="009C0D1C">
              <w:rPr>
                <w:color w:val="000000"/>
              </w:rPr>
              <w:t>3004</w:t>
            </w:r>
          </w:p>
        </w:tc>
        <w:tc>
          <w:tcPr>
            <w:tcW w:w="0" w:type="auto"/>
            <w:vAlign w:val="center"/>
          </w:tcPr>
          <w:p w14:paraId="10519CC8" w14:textId="77777777" w:rsidR="00C74B94" w:rsidRPr="009C0D1C" w:rsidRDefault="00C74B94" w:rsidP="004814D5">
            <w:pPr>
              <w:jc w:val="center"/>
              <w:rPr>
                <w:color w:val="000000"/>
              </w:rPr>
            </w:pPr>
            <w:r w:rsidRPr="009C0D1C">
              <w:rPr>
                <w:i/>
                <w:iCs/>
                <w:color w:val="000000"/>
              </w:rPr>
              <w:t>ν</w:t>
            </w:r>
            <w:r w:rsidRPr="009C0D1C">
              <w:rPr>
                <w:color w:val="000000"/>
                <w:vertAlign w:val="subscript"/>
              </w:rPr>
              <w:t>3</w:t>
            </w:r>
            <w:r w:rsidRPr="009C0D1C">
              <w:rPr>
                <w:color w:val="000000"/>
              </w:rPr>
              <w:t>(</w:t>
            </w:r>
            <w:r w:rsidRPr="009C0D1C">
              <w:rPr>
                <w:color w:val="000000"/>
                <w:vertAlign w:val="superscript"/>
              </w:rPr>
              <w:t>13</w:t>
            </w:r>
            <w:r w:rsidRPr="009C0D1C">
              <w:rPr>
                <w:color w:val="000000"/>
              </w:rPr>
              <w:t>C</w:t>
            </w:r>
            <w:r w:rsidRPr="009C0D1C">
              <w:rPr>
                <w:color w:val="000000"/>
                <w:vertAlign w:val="subscript"/>
              </w:rPr>
              <w:t>2</w:t>
            </w:r>
            <w:r w:rsidRPr="009C0D1C">
              <w:rPr>
                <w:color w:val="000000"/>
              </w:rPr>
              <w:t>H</w:t>
            </w:r>
            <w:r w:rsidRPr="009C0D1C">
              <w:rPr>
                <w:color w:val="000000"/>
                <w:vertAlign w:val="subscript"/>
              </w:rPr>
              <w:t>2</w:t>
            </w:r>
            <w:r w:rsidRPr="009C0D1C">
              <w:rPr>
                <w:color w:val="000000"/>
              </w:rPr>
              <w:t>)</w:t>
            </w:r>
          </w:p>
        </w:tc>
      </w:tr>
      <w:tr w:rsidR="00C74B94" w:rsidRPr="009C0D1C" w14:paraId="0C2D6725" w14:textId="77777777" w:rsidTr="004814D5">
        <w:trPr>
          <w:trHeight w:val="265"/>
          <w:jc w:val="center"/>
        </w:trPr>
        <w:tc>
          <w:tcPr>
            <w:tcW w:w="0" w:type="auto"/>
            <w:vAlign w:val="center"/>
          </w:tcPr>
          <w:p w14:paraId="45484BC8" w14:textId="77777777" w:rsidR="00C74B94" w:rsidRPr="009C0D1C" w:rsidRDefault="00C74B94" w:rsidP="004814D5">
            <w:pPr>
              <w:jc w:val="center"/>
              <w:rPr>
                <w:color w:val="000000"/>
              </w:rPr>
            </w:pPr>
            <w:r w:rsidRPr="009C0D1C">
              <w:rPr>
                <w:color w:val="000000"/>
              </w:rPr>
              <w:t>1955</w:t>
            </w:r>
          </w:p>
        </w:tc>
        <w:tc>
          <w:tcPr>
            <w:tcW w:w="0" w:type="auto"/>
            <w:vAlign w:val="center"/>
          </w:tcPr>
          <w:p w14:paraId="018FFEC4" w14:textId="77777777" w:rsidR="00C74B94" w:rsidRPr="009C0D1C" w:rsidRDefault="00C74B94" w:rsidP="004814D5">
            <w:pPr>
              <w:jc w:val="center"/>
              <w:rPr>
                <w:color w:val="000000"/>
              </w:rPr>
            </w:pPr>
            <w:r w:rsidRPr="009C0D1C">
              <w:rPr>
                <w:i/>
                <w:iCs/>
                <w:color w:val="000000"/>
              </w:rPr>
              <w:t>ν</w:t>
            </w:r>
            <w:r w:rsidRPr="009C0D1C">
              <w:rPr>
                <w:color w:val="000000"/>
                <w:vertAlign w:val="subscript"/>
              </w:rPr>
              <w:t>2</w:t>
            </w:r>
          </w:p>
        </w:tc>
      </w:tr>
      <w:tr w:rsidR="00C74B94" w:rsidRPr="009C0D1C" w14:paraId="3E039A3E" w14:textId="77777777" w:rsidTr="004814D5">
        <w:trPr>
          <w:trHeight w:val="255"/>
          <w:jc w:val="center"/>
        </w:trPr>
        <w:tc>
          <w:tcPr>
            <w:tcW w:w="0" w:type="auto"/>
            <w:vAlign w:val="center"/>
          </w:tcPr>
          <w:p w14:paraId="44DAA3ED" w14:textId="77777777" w:rsidR="00C74B94" w:rsidRPr="009C0D1C" w:rsidRDefault="00C74B94" w:rsidP="004814D5">
            <w:pPr>
              <w:jc w:val="center"/>
              <w:rPr>
                <w:color w:val="000000"/>
              </w:rPr>
            </w:pPr>
            <w:r w:rsidRPr="009C0D1C">
              <w:rPr>
                <w:color w:val="000000"/>
              </w:rPr>
              <w:t>1375</w:t>
            </w:r>
          </w:p>
        </w:tc>
        <w:tc>
          <w:tcPr>
            <w:tcW w:w="0" w:type="auto"/>
            <w:vAlign w:val="center"/>
          </w:tcPr>
          <w:p w14:paraId="12CF83E5" w14:textId="77777777" w:rsidR="00C74B94" w:rsidRPr="009C0D1C" w:rsidRDefault="00C74B94" w:rsidP="004814D5">
            <w:pPr>
              <w:jc w:val="center"/>
              <w:rPr>
                <w:color w:val="000000"/>
              </w:rPr>
            </w:pPr>
            <w:r w:rsidRPr="009C0D1C">
              <w:rPr>
                <w:i/>
                <w:iCs/>
                <w:color w:val="000000"/>
              </w:rPr>
              <w:t>ν</w:t>
            </w:r>
            <w:r w:rsidRPr="009C0D1C">
              <w:rPr>
                <w:color w:val="000000"/>
                <w:vertAlign w:val="subscript"/>
              </w:rPr>
              <w:t>4</w:t>
            </w:r>
            <w:r w:rsidRPr="009C0D1C">
              <w:rPr>
                <w:color w:val="000000"/>
              </w:rPr>
              <w:t xml:space="preserve"> + </w:t>
            </w:r>
            <w:r w:rsidRPr="009C0D1C">
              <w:rPr>
                <w:i/>
                <w:iCs/>
                <w:color w:val="000000"/>
              </w:rPr>
              <w:t>ν</w:t>
            </w:r>
            <w:r w:rsidRPr="009C0D1C">
              <w:rPr>
                <w:color w:val="000000"/>
                <w:vertAlign w:val="subscript"/>
              </w:rPr>
              <w:t>5</w:t>
            </w:r>
          </w:p>
        </w:tc>
      </w:tr>
      <w:tr w:rsidR="00C74B94" w:rsidRPr="009C0D1C" w14:paraId="7123EA16" w14:textId="77777777" w:rsidTr="004814D5">
        <w:trPr>
          <w:trHeight w:val="265"/>
          <w:jc w:val="center"/>
        </w:trPr>
        <w:tc>
          <w:tcPr>
            <w:tcW w:w="0" w:type="auto"/>
            <w:vAlign w:val="center"/>
          </w:tcPr>
          <w:p w14:paraId="2B412340" w14:textId="77777777" w:rsidR="00C74B94" w:rsidRPr="009C0D1C" w:rsidRDefault="00C74B94" w:rsidP="004814D5">
            <w:pPr>
              <w:jc w:val="center"/>
              <w:rPr>
                <w:color w:val="000000"/>
              </w:rPr>
            </w:pPr>
            <w:r w:rsidRPr="009C0D1C">
              <w:rPr>
                <w:color w:val="000000"/>
              </w:rPr>
              <w:t>747</w:t>
            </w:r>
          </w:p>
        </w:tc>
        <w:tc>
          <w:tcPr>
            <w:tcW w:w="0" w:type="auto"/>
            <w:vAlign w:val="center"/>
          </w:tcPr>
          <w:p w14:paraId="7CF22936" w14:textId="77777777" w:rsidR="00C74B94" w:rsidRPr="009C0D1C" w:rsidRDefault="00C74B94" w:rsidP="004814D5">
            <w:pPr>
              <w:jc w:val="center"/>
              <w:rPr>
                <w:color w:val="000000"/>
              </w:rPr>
            </w:pPr>
            <w:r w:rsidRPr="009C0D1C">
              <w:rPr>
                <w:i/>
                <w:iCs/>
                <w:color w:val="000000"/>
              </w:rPr>
              <w:t>ν</w:t>
            </w:r>
            <w:r w:rsidRPr="009C0D1C">
              <w:rPr>
                <w:color w:val="000000"/>
                <w:vertAlign w:val="subscript"/>
              </w:rPr>
              <w:t>5</w:t>
            </w:r>
            <w:r w:rsidRPr="009C0D1C">
              <w:rPr>
                <w:color w:val="000000"/>
              </w:rPr>
              <w:t xml:space="preserve"> </w:t>
            </w:r>
          </w:p>
        </w:tc>
      </w:tr>
      <w:tr w:rsidR="00C74B94" w:rsidRPr="009C0D1C" w14:paraId="252E9BFD" w14:textId="77777777" w:rsidTr="004814D5">
        <w:trPr>
          <w:trHeight w:val="265"/>
          <w:jc w:val="center"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9D8365F" w14:textId="77777777" w:rsidR="00C74B94" w:rsidRPr="009C0D1C" w:rsidRDefault="00C74B94" w:rsidP="004814D5">
            <w:pPr>
              <w:jc w:val="center"/>
              <w:rPr>
                <w:b/>
                <w:bCs/>
                <w:color w:val="000000"/>
              </w:rPr>
            </w:pPr>
            <w:r w:rsidRPr="009C0D1C">
              <w:rPr>
                <w:b/>
                <w:bCs/>
              </w:rPr>
              <w:t>H</w:t>
            </w:r>
            <w:r w:rsidRPr="009C0D1C">
              <w:rPr>
                <w:b/>
                <w:bCs/>
                <w:vertAlign w:val="subscript"/>
              </w:rPr>
              <w:t>2</w:t>
            </w:r>
            <w:r w:rsidRPr="009C0D1C">
              <w:rPr>
                <w:b/>
                <w:bCs/>
              </w:rPr>
              <w:t>O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6AA8F09" w14:textId="77777777" w:rsidR="00C74B94" w:rsidRPr="00F61359" w:rsidRDefault="00C74B94" w:rsidP="004814D5">
            <w:pPr>
              <w:jc w:val="center"/>
              <w:rPr>
                <w:color w:val="000000"/>
              </w:rPr>
            </w:pPr>
            <w:r w:rsidRPr="00F61359">
              <w:rPr>
                <w:color w:val="000000"/>
              </w:rPr>
              <w:t>Assignment</w:t>
            </w:r>
          </w:p>
          <w:p w14:paraId="183E32C6" w14:textId="1918B113" w:rsidR="00C74B94" w:rsidRPr="00F61359" w:rsidRDefault="006938C0" w:rsidP="004814D5">
            <w:pPr>
              <w:jc w:val="center"/>
              <w:rPr>
                <w:color w:val="000000"/>
              </w:rPr>
            </w:pPr>
            <w:r w:rsidRPr="00F61359">
              <w:rPr>
                <w:color w:val="000000"/>
              </w:rPr>
              <w:fldChar w:fldCharType="begin">
                <w:fldData xml:space="preserve">PEVuZE5vdGU+PENpdGU+PEF1dGhvcj5IYWdlbjwvQXV0aG9yPjxZZWFyPjE5ODE8L1llYXI+PFJl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</w:fldData>
              </w:fldChar>
            </w:r>
            <w:r w:rsidR="0063584C" w:rsidRPr="00F61359">
              <w:rPr>
                <w:color w:val="000000"/>
              </w:rPr>
              <w:instrText xml:space="preserve"> ADDIN EN.CITE </w:instrText>
            </w:r>
            <w:r w:rsidR="0063584C" w:rsidRPr="00F61359">
              <w:rPr>
                <w:color w:val="000000"/>
              </w:rPr>
              <w:fldChar w:fldCharType="begin">
                <w:fldData xml:space="preserve">PEVuZE5vdGU+PENpdGU+PEF1dGhvcj5IYWdlbjwvQXV0aG9yPjxZZWFyPjE5ODE8L1llYXI+PFJl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</w:fldData>
              </w:fldChar>
            </w:r>
            <w:r w:rsidR="0063584C" w:rsidRPr="00F61359">
              <w:rPr>
                <w:color w:val="000000"/>
              </w:rPr>
              <w:instrText xml:space="preserve"> ADDIN EN.CITE.DATA </w:instrText>
            </w:r>
            <w:r w:rsidR="0063584C" w:rsidRPr="00F61359">
              <w:rPr>
                <w:color w:val="000000"/>
              </w:rPr>
            </w:r>
            <w:r w:rsidR="0063584C" w:rsidRPr="00F61359">
              <w:rPr>
                <w:color w:val="000000"/>
              </w:rPr>
              <w:fldChar w:fldCharType="end"/>
            </w:r>
            <w:r w:rsidRPr="00F61359">
              <w:rPr>
                <w:color w:val="000000"/>
              </w:rPr>
            </w:r>
            <w:r w:rsidRPr="00F61359">
              <w:rPr>
                <w:color w:val="000000"/>
              </w:rPr>
              <w:fldChar w:fldCharType="separate"/>
            </w:r>
            <w:r w:rsidR="0063584C" w:rsidRPr="00F61359">
              <w:rPr>
                <w:noProof/>
                <w:color w:val="000000"/>
              </w:rPr>
              <w:t>(</w:t>
            </w:r>
            <w:hyperlink w:anchor="_ENREF_22" w:tooltip="D'Hendecourt, 1986 #3838" w:history="1">
              <w:r w:rsidR="00925353" w:rsidRPr="00F61359">
                <w:rPr>
                  <w:noProof/>
                  <w:color w:val="000000"/>
                </w:rPr>
                <w:t>D'Hendecourt &amp; Allamandola 1986</w:t>
              </w:r>
            </w:hyperlink>
            <w:r w:rsidR="0063584C" w:rsidRPr="00F61359">
              <w:rPr>
                <w:noProof/>
                <w:color w:val="000000"/>
              </w:rPr>
              <w:t xml:space="preserve">; </w:t>
            </w:r>
            <w:hyperlink w:anchor="_ENREF_34" w:tooltip="Hagen, 1981 #3837" w:history="1">
              <w:r w:rsidR="00925353" w:rsidRPr="00F61359">
                <w:rPr>
                  <w:noProof/>
                  <w:color w:val="000000"/>
                </w:rPr>
                <w:t>Hagen, Tielens, &amp; Greenberg 1981</w:t>
              </w:r>
            </w:hyperlink>
            <w:r w:rsidR="0063584C" w:rsidRPr="00F61359">
              <w:rPr>
                <w:noProof/>
                <w:color w:val="000000"/>
              </w:rPr>
              <w:t>)</w:t>
            </w:r>
            <w:r w:rsidRPr="00F61359">
              <w:rPr>
                <w:color w:val="000000"/>
              </w:rPr>
              <w:fldChar w:fldCharType="end"/>
            </w:r>
          </w:p>
        </w:tc>
      </w:tr>
      <w:tr w:rsidR="00C74B94" w:rsidRPr="009C0D1C" w14:paraId="3E14DCEB" w14:textId="77777777" w:rsidTr="004814D5">
        <w:trPr>
          <w:trHeight w:val="265"/>
          <w:jc w:val="center"/>
        </w:trPr>
        <w:tc>
          <w:tcPr>
            <w:tcW w:w="0" w:type="auto"/>
            <w:vAlign w:val="center"/>
          </w:tcPr>
          <w:p w14:paraId="08230C62" w14:textId="77777777" w:rsidR="00C74B94" w:rsidRPr="009C0D1C" w:rsidRDefault="00C74B94" w:rsidP="004814D5">
            <w:pPr>
              <w:jc w:val="center"/>
            </w:pPr>
            <w:r w:rsidRPr="009C0D1C">
              <w:t>3625</w:t>
            </w:r>
          </w:p>
        </w:tc>
        <w:tc>
          <w:tcPr>
            <w:tcW w:w="0" w:type="auto"/>
            <w:vAlign w:val="center"/>
          </w:tcPr>
          <w:p w14:paraId="439ECC6A" w14:textId="77777777" w:rsidR="00C74B94" w:rsidRPr="009C0D1C" w:rsidRDefault="00C74B94" w:rsidP="004814D5">
            <w:pPr>
              <w:jc w:val="center"/>
              <w:rPr>
                <w:color w:val="000000"/>
              </w:rPr>
            </w:pPr>
            <w:r w:rsidRPr="009C0D1C">
              <w:rPr>
                <w:i/>
                <w:iCs/>
                <w:color w:val="000000"/>
              </w:rPr>
              <w:t>ν</w:t>
            </w:r>
            <w:r w:rsidRPr="009C0D1C">
              <w:rPr>
                <w:color w:val="000000"/>
              </w:rPr>
              <w:t>(OH)</w:t>
            </w:r>
            <w:r w:rsidRPr="009C0D1C">
              <w:rPr>
                <w:color w:val="000000"/>
                <w:vertAlign w:val="subscript"/>
              </w:rPr>
              <w:t>D</w:t>
            </w:r>
          </w:p>
        </w:tc>
      </w:tr>
      <w:tr w:rsidR="00C74B94" w:rsidRPr="009C0D1C" w14:paraId="1C2519B6" w14:textId="77777777" w:rsidTr="004814D5">
        <w:trPr>
          <w:trHeight w:val="255"/>
          <w:jc w:val="center"/>
        </w:trPr>
        <w:tc>
          <w:tcPr>
            <w:tcW w:w="0" w:type="auto"/>
            <w:vAlign w:val="center"/>
          </w:tcPr>
          <w:p w14:paraId="416BF81D" w14:textId="77777777" w:rsidR="00C74B94" w:rsidRPr="009C0D1C" w:rsidRDefault="00C74B94" w:rsidP="004814D5">
            <w:pPr>
              <w:jc w:val="center"/>
            </w:pPr>
            <w:r w:rsidRPr="009C0D1C">
              <w:t>3381</w:t>
            </w:r>
          </w:p>
        </w:tc>
        <w:tc>
          <w:tcPr>
            <w:tcW w:w="0" w:type="auto"/>
            <w:vAlign w:val="center"/>
          </w:tcPr>
          <w:p w14:paraId="661A5B15" w14:textId="77777777" w:rsidR="00C74B94" w:rsidRPr="009C0D1C" w:rsidRDefault="00C74B94" w:rsidP="004814D5">
            <w:pPr>
              <w:jc w:val="center"/>
              <w:rPr>
                <w:color w:val="000000"/>
              </w:rPr>
            </w:pPr>
            <w:r w:rsidRPr="009C0D1C">
              <w:rPr>
                <w:i/>
                <w:iCs/>
                <w:color w:val="000000"/>
              </w:rPr>
              <w:t>ν</w:t>
            </w:r>
            <w:r w:rsidRPr="009C0D1C">
              <w:rPr>
                <w:color w:val="000000"/>
                <w:vertAlign w:val="subscript"/>
              </w:rPr>
              <w:t>1</w:t>
            </w:r>
          </w:p>
        </w:tc>
      </w:tr>
      <w:tr w:rsidR="00C74B94" w:rsidRPr="009C0D1C" w14:paraId="51D3425C" w14:textId="77777777" w:rsidTr="004814D5">
        <w:trPr>
          <w:trHeight w:val="265"/>
          <w:jc w:val="center"/>
        </w:trPr>
        <w:tc>
          <w:tcPr>
            <w:tcW w:w="0" w:type="auto"/>
            <w:vAlign w:val="center"/>
          </w:tcPr>
          <w:p w14:paraId="56580FDE" w14:textId="77777777" w:rsidR="00C74B94" w:rsidRPr="009C0D1C" w:rsidRDefault="00C74B94" w:rsidP="004814D5">
            <w:pPr>
              <w:jc w:val="center"/>
            </w:pPr>
            <w:r w:rsidRPr="009C0D1C">
              <w:t>3208</w:t>
            </w:r>
          </w:p>
        </w:tc>
        <w:tc>
          <w:tcPr>
            <w:tcW w:w="0" w:type="auto"/>
            <w:vAlign w:val="center"/>
          </w:tcPr>
          <w:p w14:paraId="0B658CB2" w14:textId="77777777" w:rsidR="00C74B94" w:rsidRPr="009C0D1C" w:rsidRDefault="00C74B94" w:rsidP="004814D5">
            <w:pPr>
              <w:jc w:val="center"/>
              <w:rPr>
                <w:color w:val="000000"/>
              </w:rPr>
            </w:pPr>
            <w:r w:rsidRPr="009C0D1C">
              <w:rPr>
                <w:i/>
                <w:iCs/>
                <w:color w:val="000000"/>
              </w:rPr>
              <w:t>ν</w:t>
            </w:r>
            <w:r w:rsidRPr="009C0D1C">
              <w:rPr>
                <w:color w:val="000000"/>
                <w:vertAlign w:val="subscript"/>
              </w:rPr>
              <w:t>3</w:t>
            </w:r>
          </w:p>
        </w:tc>
      </w:tr>
      <w:tr w:rsidR="00C74B94" w:rsidRPr="009C0D1C" w14:paraId="49B38922" w14:textId="77777777" w:rsidTr="004814D5">
        <w:trPr>
          <w:trHeight w:val="265"/>
          <w:jc w:val="center"/>
        </w:trPr>
        <w:tc>
          <w:tcPr>
            <w:tcW w:w="0" w:type="auto"/>
            <w:vAlign w:val="center"/>
          </w:tcPr>
          <w:p w14:paraId="30A59804" w14:textId="77777777" w:rsidR="00C74B94" w:rsidRPr="009C0D1C" w:rsidRDefault="00C74B94" w:rsidP="004814D5">
            <w:pPr>
              <w:jc w:val="center"/>
              <w:rPr>
                <w:color w:val="000000"/>
              </w:rPr>
            </w:pPr>
            <w:r w:rsidRPr="009C0D1C">
              <w:rPr>
                <w:color w:val="000000"/>
              </w:rPr>
              <w:t>1608</w:t>
            </w:r>
          </w:p>
        </w:tc>
        <w:tc>
          <w:tcPr>
            <w:tcW w:w="0" w:type="auto"/>
            <w:vAlign w:val="center"/>
          </w:tcPr>
          <w:p w14:paraId="5BC5AE10" w14:textId="77777777" w:rsidR="00C74B94" w:rsidRPr="009C0D1C" w:rsidRDefault="00C74B94" w:rsidP="004814D5">
            <w:pPr>
              <w:jc w:val="center"/>
              <w:rPr>
                <w:color w:val="000000"/>
              </w:rPr>
            </w:pPr>
            <w:r w:rsidRPr="009C0D1C">
              <w:rPr>
                <w:i/>
                <w:iCs/>
                <w:color w:val="000000"/>
              </w:rPr>
              <w:t>ν</w:t>
            </w:r>
            <w:r w:rsidRPr="009C0D1C">
              <w:rPr>
                <w:color w:val="000000"/>
                <w:vertAlign w:val="subscript"/>
              </w:rPr>
              <w:t>2</w:t>
            </w:r>
          </w:p>
        </w:tc>
      </w:tr>
      <w:tr w:rsidR="00C74B94" w:rsidRPr="009C0D1C" w14:paraId="20BF7495" w14:textId="77777777" w:rsidTr="004814D5">
        <w:trPr>
          <w:trHeight w:val="255"/>
          <w:jc w:val="center"/>
        </w:trPr>
        <w:tc>
          <w:tcPr>
            <w:tcW w:w="0" w:type="auto"/>
            <w:tcBorders>
              <w:top w:val="nil"/>
              <w:bottom w:val="double" w:sz="4" w:space="0" w:color="auto"/>
            </w:tcBorders>
            <w:vAlign w:val="center"/>
          </w:tcPr>
          <w:p w14:paraId="07A0B7B8" w14:textId="77777777" w:rsidR="00C74B94" w:rsidRPr="009C0D1C" w:rsidRDefault="00C74B94" w:rsidP="004814D5">
            <w:pPr>
              <w:jc w:val="center"/>
              <w:rPr>
                <w:color w:val="000000"/>
              </w:rPr>
            </w:pPr>
            <w:r w:rsidRPr="009C0D1C">
              <w:rPr>
                <w:color w:val="000000"/>
              </w:rPr>
              <w:t>777</w:t>
            </w:r>
          </w:p>
        </w:tc>
        <w:tc>
          <w:tcPr>
            <w:tcW w:w="0" w:type="auto"/>
            <w:tcBorders>
              <w:top w:val="nil"/>
              <w:bottom w:val="double" w:sz="4" w:space="0" w:color="auto"/>
            </w:tcBorders>
            <w:vAlign w:val="center"/>
          </w:tcPr>
          <w:p w14:paraId="3BB4C391" w14:textId="77777777" w:rsidR="00C74B94" w:rsidRPr="009C0D1C" w:rsidRDefault="00C74B94" w:rsidP="004814D5">
            <w:pPr>
              <w:jc w:val="center"/>
              <w:rPr>
                <w:color w:val="000000"/>
              </w:rPr>
            </w:pPr>
            <w:r w:rsidRPr="009C0D1C">
              <w:rPr>
                <w:i/>
                <w:iCs/>
                <w:color w:val="000000"/>
              </w:rPr>
              <w:t>ν</w:t>
            </w:r>
            <w:r w:rsidRPr="009C0D1C">
              <w:rPr>
                <w:color w:val="000000"/>
                <w:vertAlign w:val="subscript"/>
              </w:rPr>
              <w:t>R</w:t>
            </w:r>
          </w:p>
        </w:tc>
      </w:tr>
      <w:tr w:rsidR="00C74B94" w:rsidRPr="009C0D1C" w14:paraId="62C75DDC" w14:textId="77777777" w:rsidTr="004814D5">
        <w:trPr>
          <w:trHeight w:val="265"/>
          <w:jc w:val="center"/>
        </w:trPr>
        <w:tc>
          <w:tcPr>
            <w:tcW w:w="0" w:type="auto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14:paraId="6BE848F9" w14:textId="77777777" w:rsidR="00C74B94" w:rsidRPr="009C0D1C" w:rsidRDefault="00C74B94" w:rsidP="004814D5">
            <w:pPr>
              <w:jc w:val="center"/>
              <w:rPr>
                <w:color w:val="000000"/>
              </w:rPr>
            </w:pPr>
            <w:r w:rsidRPr="009C0D1C">
              <w:rPr>
                <w:color w:val="000000"/>
              </w:rPr>
              <w:t>New absorptions after irradiation (cm</w:t>
            </w:r>
            <w:r w:rsidRPr="009C0D1C">
              <w:rPr>
                <w:color w:val="000000"/>
                <w:vertAlign w:val="superscript"/>
              </w:rPr>
              <w:t>−1</w:t>
            </w:r>
            <w:r w:rsidRPr="009C0D1C">
              <w:rPr>
                <w:color w:val="000000"/>
              </w:rPr>
              <w:t>)</w:t>
            </w:r>
          </w:p>
        </w:tc>
        <w:tc>
          <w:tcPr>
            <w:tcW w:w="0" w:type="auto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14:paraId="49447849" w14:textId="77777777" w:rsidR="00C74B94" w:rsidRPr="009C0D1C" w:rsidRDefault="00C74B94" w:rsidP="004814D5">
            <w:pPr>
              <w:jc w:val="center"/>
              <w:rPr>
                <w:color w:val="000000"/>
              </w:rPr>
            </w:pPr>
            <w:r w:rsidRPr="009C0D1C">
              <w:rPr>
                <w:color w:val="000000"/>
              </w:rPr>
              <w:t>Assignment</w:t>
            </w:r>
            <w:hyperlink w:anchor="_ENREF_4" w:tooltip="Mellouki, 2001 #2881" w:history="1"/>
          </w:p>
        </w:tc>
      </w:tr>
      <w:tr w:rsidR="00C74B94" w:rsidRPr="009C0D1C" w14:paraId="24DB3B3C" w14:textId="77777777" w:rsidTr="004814D5">
        <w:trPr>
          <w:trHeight w:val="265"/>
          <w:jc w:val="center"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568BCDB" w14:textId="77777777" w:rsidR="00C74B94" w:rsidRPr="009C0D1C" w:rsidRDefault="00C74B94" w:rsidP="004814D5">
            <w:pPr>
              <w:jc w:val="center"/>
              <w:rPr>
                <w:color w:val="000000"/>
              </w:rPr>
            </w:pPr>
            <w:r w:rsidRPr="009C0D1C">
              <w:rPr>
                <w:color w:val="000000"/>
              </w:rPr>
              <w:t>3323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E21E1AA" w14:textId="1C8C2ADF" w:rsidR="00C74B94" w:rsidRPr="009C0D1C" w:rsidRDefault="00C74B94" w:rsidP="004814D5">
            <w:pPr>
              <w:jc w:val="center"/>
              <w:rPr>
                <w:color w:val="000000"/>
              </w:rPr>
            </w:pPr>
            <w:r w:rsidRPr="009C0D1C">
              <w:rPr>
                <w:i/>
                <w:iCs/>
                <w:color w:val="000000"/>
              </w:rPr>
              <w:t>ν</w:t>
            </w:r>
            <w:r w:rsidRPr="009C0D1C">
              <w:rPr>
                <w:color w:val="000000"/>
                <w:vertAlign w:val="subscript"/>
              </w:rPr>
              <w:t>4</w:t>
            </w:r>
            <w:r w:rsidRPr="009C0D1C">
              <w:rPr>
                <w:color w:val="000000"/>
              </w:rPr>
              <w:t>(C</w:t>
            </w:r>
            <w:r w:rsidRPr="009C0D1C">
              <w:rPr>
                <w:color w:val="000000"/>
                <w:vertAlign w:val="subscript"/>
              </w:rPr>
              <w:t>4</w:t>
            </w:r>
            <w:r w:rsidRPr="009C0D1C">
              <w:rPr>
                <w:color w:val="000000"/>
              </w:rPr>
              <w:t>H</w:t>
            </w:r>
            <w:r w:rsidRPr="009C0D1C">
              <w:rPr>
                <w:color w:val="000000"/>
                <w:vertAlign w:val="subscript"/>
              </w:rPr>
              <w:t>2</w:t>
            </w:r>
            <w:r w:rsidRPr="009C0D1C">
              <w:rPr>
                <w:color w:val="000000"/>
              </w:rPr>
              <w:t xml:space="preserve">) </w:t>
            </w:r>
            <w:r w:rsidR="00AB22DC" w:rsidRPr="00F61359">
              <w:rPr>
                <w:color w:val="000000"/>
              </w:rPr>
              <w:fldChar w:fldCharType="begin"/>
            </w:r>
            <w:r w:rsidR="00925353" w:rsidRPr="00F61359">
              <w:rPr>
                <w:color w:val="000000"/>
              </w:rPr>
              <w:instrText xml:space="preserve"> ADDIN EN.CITE &lt;EndNote&gt;&lt;Cite&gt;&lt;Author&gt;Koops&lt;/Author&gt;&lt;Year&gt;1984&lt;/Year&gt;&lt;RecNum&gt;3840&lt;/RecNum&gt;&lt;DisplayText&gt;(Koops et al. 1984)&lt;/DisplayText&gt;&lt;record&gt;&lt;rec-number&gt;3840&lt;/rec-number&gt;&lt;foreign-keys&gt;&lt;key app="EN" db-id="afef2wdxnra5fvedsstvdfs2w0dezf5fsr00"&gt;3840&lt;/key&gt;&lt;/foreign-keys&gt;&lt;ref-type name="Journal Article"&gt;17&lt;/ref-type&gt;&lt;contributors&gt;&lt;authors&gt;&lt;author&gt;Koops, Th&lt;/author&gt;&lt;author&gt;Visser, T.&lt;/author&gt;&lt;author&gt;Smit, W. M. A.&lt;/author&gt;&lt;/authors&gt;&lt;/contributors&gt;&lt;titles&gt;&lt;title&gt;The harmonic force field and absolute infrared intensities of diacetylene&lt;/title&gt;&lt;secondary-title&gt;Journal of Molecular Structure&lt;/secondary-title&gt;&lt;/titles&gt;&lt;periodical&gt;&lt;full-title&gt;Journal of Molecular Structure&lt;/full-title&gt;&lt;abbr-1&gt;J. Mol. Struct.&lt;/abbr-1&gt;&lt;abbr-2&gt;JMoSp&lt;/abbr-2&gt;&lt;/periodical&gt;&lt;pages&gt;179-196&lt;/pages&gt;&lt;volume&gt;125&lt;/volume&gt;&lt;number&gt;3&lt;/number&gt;&lt;dates&gt;&lt;year&gt;1984&lt;/year&gt;&lt;pub-dates&gt;&lt;date&gt;1984/12/01/&lt;/date&gt;&lt;/pub-dates&gt;&lt;/dates&gt;&lt;isbn&gt;0022-2860&lt;/isbn&gt;&lt;urls&gt;&lt;related-urls&gt;&lt;url&gt;https://www.sciencedirect.com/science/article/pii/002228608485019X&lt;/url&gt;&lt;/related-urls&gt;&lt;/urls&gt;&lt;electronic-resource-num&gt;https://doi.org/10.1016/0022-2860(84)85019-X&lt;/electronic-resource-num&gt;&lt;/record&gt;&lt;/Cite&gt;&lt;/EndNote&gt;</w:instrText>
            </w:r>
            <w:r w:rsidR="00AB22DC" w:rsidRPr="00F61359">
              <w:rPr>
                <w:color w:val="000000"/>
              </w:rPr>
              <w:fldChar w:fldCharType="separate"/>
            </w:r>
            <w:r w:rsidR="00925353" w:rsidRPr="00F61359">
              <w:rPr>
                <w:noProof/>
                <w:color w:val="000000"/>
              </w:rPr>
              <w:t>(</w:t>
            </w:r>
            <w:hyperlink w:anchor="_ENREF_52" w:tooltip="Koops, 1984 #3840" w:history="1">
              <w:r w:rsidR="00925353" w:rsidRPr="00F61359">
                <w:rPr>
                  <w:noProof/>
                  <w:color w:val="000000"/>
                </w:rPr>
                <w:t>Koops et al. 1984</w:t>
              </w:r>
            </w:hyperlink>
            <w:r w:rsidR="00925353" w:rsidRPr="00F61359">
              <w:rPr>
                <w:noProof/>
                <w:color w:val="000000"/>
              </w:rPr>
              <w:t>)</w:t>
            </w:r>
            <w:r w:rsidR="00AB22DC" w:rsidRPr="00F61359">
              <w:rPr>
                <w:color w:val="000000"/>
              </w:rPr>
              <w:fldChar w:fldCharType="end"/>
            </w:r>
          </w:p>
        </w:tc>
      </w:tr>
      <w:tr w:rsidR="00C74B94" w:rsidRPr="009C0D1C" w14:paraId="622559F6" w14:textId="77777777" w:rsidTr="004814D5">
        <w:trPr>
          <w:trHeight w:val="265"/>
          <w:jc w:val="center"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97C25AC" w14:textId="77777777" w:rsidR="00C74B94" w:rsidRPr="009C0D1C" w:rsidRDefault="00C74B94" w:rsidP="004814D5">
            <w:pPr>
              <w:jc w:val="center"/>
              <w:rPr>
                <w:color w:val="000000"/>
              </w:rPr>
            </w:pPr>
            <w:r w:rsidRPr="009C0D1C">
              <w:rPr>
                <w:color w:val="000000"/>
              </w:rPr>
              <w:t>3285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BDE5C9" w14:textId="0F46F373" w:rsidR="00C74B94" w:rsidRPr="009C0D1C" w:rsidRDefault="00C74B94" w:rsidP="004814D5">
            <w:pPr>
              <w:jc w:val="center"/>
              <w:rPr>
                <w:color w:val="000000"/>
              </w:rPr>
            </w:pPr>
            <w:r w:rsidRPr="009C0D1C">
              <w:rPr>
                <w:i/>
                <w:iCs/>
                <w:color w:val="000000"/>
              </w:rPr>
              <w:t>ν</w:t>
            </w:r>
            <w:r w:rsidRPr="009C0D1C">
              <w:rPr>
                <w:color w:val="000000"/>
                <w:vertAlign w:val="subscript"/>
              </w:rPr>
              <w:t>1</w:t>
            </w:r>
            <w:r w:rsidRPr="009C0D1C">
              <w:rPr>
                <w:color w:val="000000"/>
              </w:rPr>
              <w:t>(C</w:t>
            </w:r>
            <w:r w:rsidRPr="009C0D1C">
              <w:rPr>
                <w:color w:val="000000"/>
                <w:vertAlign w:val="subscript"/>
              </w:rPr>
              <w:t>4</w:t>
            </w:r>
            <w:r w:rsidRPr="009C0D1C">
              <w:rPr>
                <w:color w:val="000000"/>
              </w:rPr>
              <w:t>H</w:t>
            </w:r>
            <w:r w:rsidRPr="009C0D1C">
              <w:rPr>
                <w:color w:val="000000"/>
                <w:vertAlign w:val="subscript"/>
              </w:rPr>
              <w:t>4</w:t>
            </w:r>
            <w:r w:rsidRPr="009C0D1C">
              <w:rPr>
                <w:color w:val="000000"/>
              </w:rPr>
              <w:t xml:space="preserve">) </w:t>
            </w:r>
            <w:r w:rsidR="006E659E" w:rsidRPr="00F61359">
              <w:rPr>
                <w:color w:val="000000"/>
              </w:rPr>
              <w:fldChar w:fldCharType="begin"/>
            </w:r>
            <w:r w:rsidR="00724B4E" w:rsidRPr="00F61359">
              <w:rPr>
                <w:color w:val="000000"/>
              </w:rPr>
              <w:instrText xml:space="preserve"> ADDIN EN.CITE &lt;EndNote&gt;&lt;Cite&gt;&lt;Author&gt;Tørneng&lt;/Author&gt;&lt;Year&gt;1980&lt;/Year&gt;&lt;RecNum&gt;3841&lt;/RecNum&gt;&lt;DisplayText&gt;(Tørneng et al. 1980)&lt;/DisplayText&gt;&lt;record&gt;&lt;rec-number&gt;3841&lt;/rec-number&gt;&lt;foreign-keys&gt;&lt;key app="EN" db-id="afef2wdxnra5fvedsstvdfs2w0dezf5fsr00"&gt;3841&lt;/key&gt;&lt;/foreign-keys&gt;&lt;ref-type name="Journal Article"&gt;17&lt;/ref-type&gt;&lt;contributors&gt;&lt;authors&gt;&lt;author&gt;Tørneng, E.&lt;/author&gt;&lt;author&gt;Nielsen, C. J.&lt;/author&gt;&lt;author&gt;Klaeboe, P.&lt;/author&gt;&lt;author&gt;Hopf, H.&lt;/author&gt;&lt;author&gt;Priebe, H.&lt;/author&gt;&lt;/authors&gt;&lt;/contributors&gt;&lt;titles&gt;&lt;title&gt;The i.r., Raman and microwave spectra of 1-butene-3-yne (vinylacetylene) and 1-butene-3-yne-4d&lt;/title&gt;&lt;secondary-title&gt;Spectrochimica Acta Part A: Molecular Spectroscopy&lt;/secondary-title&gt;&lt;/titles&gt;&lt;periodical&gt;&lt;full-title&gt;Spectrochimica Acta Part A: Molecular Spectroscopy&lt;/full-title&gt;&lt;abbr-1&gt;Spectrochim. Acta A.&lt;/abbr-1&gt;&lt;abbr-2&gt;AcSpA&lt;/abbr-2&gt;&lt;/periodical&gt;&lt;pages&gt;975-987&lt;/pages&gt;&lt;volume&gt;36&lt;/volume&gt;&lt;number&gt;11&lt;/number&gt;&lt;dates&gt;&lt;year&gt;1980&lt;/year&gt;&lt;pub-dates&gt;&lt;date&gt;1980/01/01/&lt;/date&gt;&lt;/pub-dates&gt;&lt;/dates&gt;&lt;isbn&gt;0584-8539&lt;/isbn&gt;&lt;urls&gt;&lt;related-urls&gt;&lt;url&gt;https://www.sciencedirect.com/science/article/pii/0584853980801772&lt;/url&gt;&lt;/related-urls&gt;&lt;/urls&gt;&lt;electronic-resource-num&gt;https://doi.org/10.1016/0584-8539(80)80177-2&lt;/electronic-resource-num&gt;&lt;/record&gt;&lt;/Cite&gt;&lt;/EndNote&gt;</w:instrText>
            </w:r>
            <w:r w:rsidR="006E659E" w:rsidRPr="00F61359">
              <w:rPr>
                <w:color w:val="000000"/>
              </w:rPr>
              <w:fldChar w:fldCharType="separate"/>
            </w:r>
            <w:r w:rsidR="006E659E" w:rsidRPr="00F61359">
              <w:rPr>
                <w:noProof/>
                <w:color w:val="000000"/>
              </w:rPr>
              <w:t>(</w:t>
            </w:r>
            <w:hyperlink w:anchor="_ENREF_77" w:tooltip="Tørneng, 1980 #3841" w:history="1">
              <w:r w:rsidR="00925353" w:rsidRPr="00F61359">
                <w:rPr>
                  <w:noProof/>
                  <w:color w:val="000000"/>
                </w:rPr>
                <w:t>Tørneng et al. 1980</w:t>
              </w:r>
            </w:hyperlink>
            <w:r w:rsidR="006E659E" w:rsidRPr="00F61359">
              <w:rPr>
                <w:noProof/>
                <w:color w:val="000000"/>
              </w:rPr>
              <w:t>)</w:t>
            </w:r>
            <w:r w:rsidR="006E659E" w:rsidRPr="00F61359">
              <w:rPr>
                <w:color w:val="000000"/>
              </w:rPr>
              <w:fldChar w:fldCharType="end"/>
            </w:r>
          </w:p>
        </w:tc>
      </w:tr>
      <w:tr w:rsidR="00C74B94" w:rsidRPr="009C0D1C" w14:paraId="4D9678F7" w14:textId="77777777" w:rsidTr="004814D5">
        <w:trPr>
          <w:trHeight w:val="265"/>
          <w:jc w:val="center"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DF91BA4" w14:textId="77777777" w:rsidR="00C74B94" w:rsidRPr="009C0D1C" w:rsidRDefault="00C74B94" w:rsidP="004814D5">
            <w:pPr>
              <w:jc w:val="center"/>
              <w:rPr>
                <w:color w:val="000000"/>
              </w:rPr>
            </w:pPr>
            <w:r w:rsidRPr="009C0D1C">
              <w:rPr>
                <w:color w:val="000000"/>
              </w:rPr>
              <w:t>3093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8A64448" w14:textId="227CA26A" w:rsidR="00C74B94" w:rsidRPr="009C0D1C" w:rsidRDefault="00C74B94" w:rsidP="004814D5">
            <w:pPr>
              <w:jc w:val="center"/>
              <w:rPr>
                <w:color w:val="000000"/>
              </w:rPr>
            </w:pPr>
            <w:r w:rsidRPr="009C0D1C">
              <w:rPr>
                <w:i/>
                <w:iCs/>
                <w:color w:val="000000"/>
              </w:rPr>
              <w:t>ν</w:t>
            </w:r>
            <w:r w:rsidRPr="009C0D1C">
              <w:rPr>
                <w:color w:val="000000"/>
                <w:vertAlign w:val="subscript"/>
              </w:rPr>
              <w:t>9</w:t>
            </w:r>
            <w:r w:rsidRPr="009C0D1C">
              <w:rPr>
                <w:color w:val="000000"/>
              </w:rPr>
              <w:t>(C</w:t>
            </w:r>
            <w:r w:rsidRPr="009C0D1C">
              <w:rPr>
                <w:color w:val="000000"/>
                <w:vertAlign w:val="subscript"/>
              </w:rPr>
              <w:t>2</w:t>
            </w:r>
            <w:r w:rsidRPr="009C0D1C">
              <w:rPr>
                <w:color w:val="000000"/>
              </w:rPr>
              <w:t>H</w:t>
            </w:r>
            <w:r w:rsidRPr="009C0D1C">
              <w:rPr>
                <w:color w:val="000000"/>
                <w:vertAlign w:val="subscript"/>
              </w:rPr>
              <w:t>4</w:t>
            </w:r>
            <w:r w:rsidRPr="009C0D1C">
              <w:rPr>
                <w:color w:val="000000"/>
              </w:rPr>
              <w:t xml:space="preserve">) </w:t>
            </w:r>
            <w:r w:rsidRPr="009C0D1C">
              <w:rPr>
                <w:color w:val="000000"/>
              </w:rPr>
              <w:fldChar w:fldCharType="begin"/>
            </w:r>
            <w:r w:rsidR="002B084B">
              <w:rPr>
                <w:color w:val="000000"/>
              </w:rPr>
              <w:instrText xml:space="preserve"> ADDIN EN.CITE &lt;EndNote&gt;&lt;Cite&gt;&lt;Author&gt;Brock&lt;/Author&gt;&lt;Year&gt;1994&lt;/Year&gt;&lt;RecNum&gt;3726&lt;/RecNum&gt;&lt;DisplayText&gt;(Brock et al. 1994)&lt;/DisplayText&gt;&lt;record&gt;&lt;rec-number&gt;3726&lt;/rec-number&gt;&lt;foreign-keys&gt;&lt;key app="EN" db-id="afef2wdxnra5fvedsstvdfs2w0dezf5fsr00"&gt;3726&lt;/key&gt;&lt;/foreign-keys&gt;&lt;ref-type name="Journal Article"&gt;17&lt;/ref-type&gt;&lt;contributors&gt;&lt;authors&gt;&lt;author&gt;Brock, Ansgar&lt;/author&gt;&lt;author&gt;Mina-Camilde, Nairmen&lt;/author&gt;&lt;author&gt;Manzanares, Carlos&lt;/author&gt;&lt;/authors&gt;&lt;/contributors&gt;&lt;titles&gt;&lt;title&gt;&lt;style face="normal" font="default" size="100%"&gt;Vibrational spectroscopy of C-H bonds of C&lt;/style&gt;&lt;style face="subscript" font="default" size="100%"&gt;2&lt;/style&gt;&lt;style face="normal" font="default" size="100%"&gt;H&lt;/style&gt;&lt;style face="subscript" font="default" size="100%"&gt;4&lt;/style&gt;&lt;style face="normal" font="default" size="100%"&gt; liquid and C&lt;/style&gt;&lt;style face="subscript" font="default" size="100%"&gt;2&lt;/style&gt;&lt;style face="normal" font="default" size="100%"&gt;H&lt;/style&gt;&lt;style face="subscript" font="default" size="100%"&gt;4&lt;/style&gt;&lt;style face="normal" font="default" size="100%"&gt; in liquid argon solutions&lt;/style&gt;&lt;/title&gt;&lt;secondary-title&gt;The Journal of Physical Chemistry&lt;/secondary-title&gt;&lt;/titles&gt;&lt;periodical&gt;&lt;full-title&gt;The Journal of Physical Chemistry&lt;/full-title&gt;&lt;abbr-1&gt;J. Phys. Chem.&lt;/abbr-1&gt;&lt;abbr-2&gt;JPhCh&lt;/abbr-2&gt;&lt;/periodical&gt;&lt;pages&gt;4800-4808&lt;/pages&gt;&lt;volume&gt;98&lt;/volume&gt;&lt;number&gt;18&lt;/number&gt;&lt;dates&gt;&lt;year&gt;1994&lt;/year&gt;&lt;pub-dates&gt;&lt;date&gt;1994/05/01&lt;/date&gt;&lt;/pub-dates&gt;&lt;/dates&gt;&lt;publisher&gt;American Chemical Society&lt;/publisher&gt;&lt;isbn&gt;0022-3654&lt;/isbn&gt;&lt;urls&gt;&lt;related-urls&gt;&lt;url&gt;https://doi.org/10.1021/j100069a006&lt;/url&gt;&lt;/related-urls&gt;&lt;/urls&gt;&lt;electronic-resource-num&gt;10.1021/j100069a006&lt;/electronic-resource-num&gt;&lt;/record&gt;&lt;/Cite&gt;&lt;/EndNote&gt;</w:instrText>
            </w:r>
            <w:r w:rsidRPr="009C0D1C">
              <w:rPr>
                <w:color w:val="000000"/>
              </w:rPr>
              <w:fldChar w:fldCharType="separate"/>
            </w:r>
            <w:r w:rsidR="002B084B">
              <w:rPr>
                <w:noProof/>
                <w:color w:val="000000"/>
              </w:rPr>
              <w:t>(</w:t>
            </w:r>
            <w:hyperlink w:anchor="_ENREF_14" w:tooltip="Brock, 1994 #3726" w:history="1">
              <w:r w:rsidR="00925353">
                <w:rPr>
                  <w:noProof/>
                  <w:color w:val="000000"/>
                </w:rPr>
                <w:t>Brock et al. 1994</w:t>
              </w:r>
            </w:hyperlink>
            <w:r w:rsidR="002B084B">
              <w:rPr>
                <w:noProof/>
                <w:color w:val="000000"/>
              </w:rPr>
              <w:t>)</w:t>
            </w:r>
            <w:r w:rsidRPr="009C0D1C">
              <w:rPr>
                <w:color w:val="000000"/>
              </w:rPr>
              <w:fldChar w:fldCharType="end"/>
            </w:r>
          </w:p>
        </w:tc>
      </w:tr>
      <w:tr w:rsidR="00C74B94" w:rsidRPr="009C0D1C" w14:paraId="753304CB" w14:textId="77777777" w:rsidTr="004814D5">
        <w:trPr>
          <w:trHeight w:val="265"/>
          <w:jc w:val="center"/>
        </w:trPr>
        <w:tc>
          <w:tcPr>
            <w:tcW w:w="0" w:type="auto"/>
            <w:tcBorders>
              <w:top w:val="single" w:sz="4" w:space="0" w:color="auto"/>
            </w:tcBorders>
          </w:tcPr>
          <w:p w14:paraId="20AB6A68" w14:textId="77777777" w:rsidR="00C74B94" w:rsidRPr="009C0D1C" w:rsidRDefault="00C74B94" w:rsidP="004814D5">
            <w:pPr>
              <w:jc w:val="center"/>
              <w:rPr>
                <w:color w:val="000000"/>
              </w:rPr>
            </w:pPr>
            <w:r w:rsidRPr="009C0D1C">
              <w:t>2975</w:t>
            </w:r>
          </w:p>
        </w:tc>
        <w:tc>
          <w:tcPr>
            <w:tcW w:w="0" w:type="auto"/>
            <w:tcBorders>
              <w:top w:val="single" w:sz="4" w:space="0" w:color="auto"/>
            </w:tcBorders>
            <w:vAlign w:val="center"/>
          </w:tcPr>
          <w:p w14:paraId="6B1DE6FA" w14:textId="30E1A19A" w:rsidR="00C74B94" w:rsidRPr="009C0D1C" w:rsidRDefault="00C74B94" w:rsidP="004814D5">
            <w:pPr>
              <w:jc w:val="center"/>
              <w:rPr>
                <w:color w:val="000000"/>
              </w:rPr>
            </w:pPr>
            <w:r w:rsidRPr="009C0D1C">
              <w:rPr>
                <w:i/>
                <w:iCs/>
                <w:color w:val="000000"/>
              </w:rPr>
              <w:t>ν</w:t>
            </w:r>
            <w:r w:rsidRPr="009C0D1C">
              <w:rPr>
                <w:color w:val="000000"/>
                <w:vertAlign w:val="subscript"/>
              </w:rPr>
              <w:t>6</w:t>
            </w:r>
            <w:r w:rsidRPr="009C0D1C">
              <w:rPr>
                <w:color w:val="000000"/>
              </w:rPr>
              <w:t>+</w:t>
            </w:r>
            <w:r w:rsidRPr="009C0D1C">
              <w:rPr>
                <w:i/>
                <w:iCs/>
                <w:color w:val="000000"/>
              </w:rPr>
              <w:t>ν</w:t>
            </w:r>
            <w:r w:rsidRPr="009C0D1C">
              <w:rPr>
                <w:color w:val="000000"/>
                <w:vertAlign w:val="subscript"/>
              </w:rPr>
              <w:t>7</w:t>
            </w:r>
            <w:r w:rsidRPr="009C0D1C">
              <w:rPr>
                <w:color w:val="000000"/>
              </w:rPr>
              <w:t>(C</w:t>
            </w:r>
            <w:r w:rsidRPr="009C0D1C">
              <w:rPr>
                <w:color w:val="000000"/>
                <w:vertAlign w:val="subscript"/>
              </w:rPr>
              <w:t>4</w:t>
            </w:r>
            <w:r w:rsidRPr="009C0D1C">
              <w:rPr>
                <w:color w:val="000000"/>
              </w:rPr>
              <w:t>H</w:t>
            </w:r>
            <w:r w:rsidRPr="009C0D1C">
              <w:rPr>
                <w:color w:val="000000"/>
                <w:vertAlign w:val="subscript"/>
              </w:rPr>
              <w:t>4</w:t>
            </w:r>
            <w:r w:rsidRPr="009C0D1C">
              <w:rPr>
                <w:color w:val="000000"/>
              </w:rPr>
              <w:t>)/</w:t>
            </w:r>
            <w:r w:rsidRPr="009C0D1C">
              <w:rPr>
                <w:i/>
                <w:iCs/>
                <w:color w:val="000000"/>
              </w:rPr>
              <w:t>ν</w:t>
            </w:r>
            <w:r w:rsidRPr="009C0D1C">
              <w:rPr>
                <w:color w:val="000000"/>
                <w:vertAlign w:val="subscript"/>
              </w:rPr>
              <w:t>11</w:t>
            </w:r>
            <w:r w:rsidRPr="009C0D1C">
              <w:rPr>
                <w:color w:val="000000"/>
              </w:rPr>
              <w:t>(C</w:t>
            </w:r>
            <w:r w:rsidRPr="009C0D1C">
              <w:rPr>
                <w:color w:val="000000"/>
                <w:vertAlign w:val="subscript"/>
              </w:rPr>
              <w:t>2</w:t>
            </w:r>
            <w:r w:rsidRPr="009C0D1C">
              <w:rPr>
                <w:color w:val="000000"/>
              </w:rPr>
              <w:t>H</w:t>
            </w:r>
            <w:r w:rsidRPr="009C0D1C">
              <w:rPr>
                <w:color w:val="000000"/>
                <w:vertAlign w:val="subscript"/>
              </w:rPr>
              <w:t>4</w:t>
            </w:r>
            <w:r w:rsidRPr="009C0D1C">
              <w:rPr>
                <w:color w:val="000000"/>
              </w:rPr>
              <w:t>)/</w:t>
            </w:r>
            <w:r w:rsidRPr="009C0D1C">
              <w:rPr>
                <w:i/>
                <w:iCs/>
                <w:color w:val="000000"/>
              </w:rPr>
              <w:t>ν</w:t>
            </w:r>
            <w:r w:rsidRPr="009C0D1C">
              <w:rPr>
                <w:color w:val="000000"/>
                <w:vertAlign w:val="subscript"/>
              </w:rPr>
              <w:t>10</w:t>
            </w:r>
            <w:r w:rsidRPr="009C0D1C">
              <w:rPr>
                <w:color w:val="000000"/>
              </w:rPr>
              <w:t>(C</w:t>
            </w:r>
            <w:r w:rsidRPr="009C0D1C">
              <w:rPr>
                <w:color w:val="000000"/>
                <w:vertAlign w:val="subscript"/>
              </w:rPr>
              <w:t>2</w:t>
            </w:r>
            <w:r w:rsidRPr="009C0D1C">
              <w:rPr>
                <w:color w:val="000000"/>
              </w:rPr>
              <w:t>H</w:t>
            </w:r>
            <w:r w:rsidRPr="009C0D1C">
              <w:rPr>
                <w:color w:val="000000"/>
                <w:vertAlign w:val="subscript"/>
              </w:rPr>
              <w:t>6</w:t>
            </w:r>
            <w:r w:rsidRPr="009C0D1C">
              <w:rPr>
                <w:color w:val="000000"/>
              </w:rPr>
              <w:t>)</w:t>
            </w:r>
            <w:r w:rsidR="00502C99">
              <w:rPr>
                <w:color w:val="000000"/>
              </w:rPr>
              <w:t xml:space="preserve"> </w:t>
            </w:r>
            <w:r w:rsidR="00502C99">
              <w:rPr>
                <w:color w:val="000000"/>
              </w:rPr>
              <w:fldChar w:fldCharType="begin">
                <w:fldData xml:space="preserve">PEVuZE5vdGU+PENpdGU+PEF1dGhvcj5Uw7hybmVuZzwvQXV0aG9yPjxZZWFyPjE5ODA8L1llYXI+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==
</w:fldData>
              </w:fldChar>
            </w:r>
            <w:r w:rsidR="00724B4E">
              <w:rPr>
                <w:color w:val="000000"/>
              </w:rPr>
              <w:instrText xml:space="preserve"> ADDIN EN.CITE </w:instrText>
            </w:r>
            <w:r w:rsidR="00724B4E">
              <w:rPr>
                <w:color w:val="000000"/>
              </w:rPr>
              <w:fldChar w:fldCharType="begin">
                <w:fldData xml:space="preserve">PEVuZE5vdGU+PENpdGU+PEF1dGhvcj5Uw7hybmVuZzwvQXV0aG9yPjxZZWFyPjE5ODA8L1llYXI+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==
</w:fldData>
              </w:fldChar>
            </w:r>
            <w:r w:rsidR="00724B4E">
              <w:rPr>
                <w:color w:val="000000"/>
              </w:rPr>
              <w:instrText xml:space="preserve"> ADDIN EN.CITE.DATA </w:instrText>
            </w:r>
            <w:r w:rsidR="00724B4E">
              <w:rPr>
                <w:color w:val="000000"/>
              </w:rPr>
            </w:r>
            <w:r w:rsidR="00724B4E">
              <w:rPr>
                <w:color w:val="000000"/>
              </w:rPr>
              <w:fldChar w:fldCharType="end"/>
            </w:r>
            <w:r w:rsidR="00502C99">
              <w:rPr>
                <w:color w:val="000000"/>
              </w:rPr>
            </w:r>
            <w:r w:rsidR="00502C99">
              <w:rPr>
                <w:color w:val="000000"/>
              </w:rPr>
              <w:fldChar w:fldCharType="separate"/>
            </w:r>
            <w:r w:rsidR="0091485C">
              <w:rPr>
                <w:noProof/>
                <w:color w:val="000000"/>
              </w:rPr>
              <w:t>(</w:t>
            </w:r>
            <w:hyperlink w:anchor="_ENREF_14" w:tooltip="Brock, 1994 #3726" w:history="1">
              <w:r w:rsidR="00925353">
                <w:rPr>
                  <w:noProof/>
                  <w:color w:val="000000"/>
                </w:rPr>
                <w:t>Brock et al. 1994</w:t>
              </w:r>
            </w:hyperlink>
            <w:r w:rsidR="0091485C">
              <w:rPr>
                <w:noProof/>
                <w:color w:val="000000"/>
              </w:rPr>
              <w:t xml:space="preserve">; </w:t>
            </w:r>
            <w:hyperlink w:anchor="_ENREF_21" w:tooltip="Comeford, 1961 #3842" w:history="1">
              <w:r w:rsidR="00925353" w:rsidRPr="00F61359">
                <w:rPr>
                  <w:noProof/>
                  <w:color w:val="000000"/>
                </w:rPr>
                <w:t>Comeford &amp; Gould 1961</w:t>
              </w:r>
            </w:hyperlink>
            <w:r w:rsidR="0091485C" w:rsidRPr="00F61359">
              <w:rPr>
                <w:noProof/>
                <w:color w:val="000000"/>
              </w:rPr>
              <w:t xml:space="preserve">; </w:t>
            </w:r>
            <w:hyperlink w:anchor="_ENREF_77" w:tooltip="Tørneng, 1980 #3841" w:history="1">
              <w:r w:rsidR="00925353" w:rsidRPr="00F61359">
                <w:rPr>
                  <w:noProof/>
                  <w:color w:val="000000"/>
                </w:rPr>
                <w:t>Tørneng et al. 1980</w:t>
              </w:r>
            </w:hyperlink>
            <w:r w:rsidR="0091485C" w:rsidRPr="00F61359">
              <w:rPr>
                <w:noProof/>
                <w:color w:val="000000"/>
              </w:rPr>
              <w:t>)</w:t>
            </w:r>
            <w:r w:rsidR="00502C99">
              <w:rPr>
                <w:color w:val="000000"/>
              </w:rPr>
              <w:fldChar w:fldCharType="end"/>
            </w:r>
          </w:p>
        </w:tc>
      </w:tr>
      <w:tr w:rsidR="00C74B94" w:rsidRPr="009C0D1C" w14:paraId="5E28F3FA" w14:textId="77777777" w:rsidTr="004814D5">
        <w:trPr>
          <w:trHeight w:val="265"/>
          <w:jc w:val="center"/>
        </w:trPr>
        <w:tc>
          <w:tcPr>
            <w:tcW w:w="0" w:type="auto"/>
            <w:tcBorders>
              <w:top w:val="single" w:sz="4" w:space="0" w:color="auto"/>
            </w:tcBorders>
          </w:tcPr>
          <w:p w14:paraId="414BE93D" w14:textId="77777777" w:rsidR="00C74B94" w:rsidRPr="009C0D1C" w:rsidRDefault="00C74B94" w:rsidP="004814D5">
            <w:pPr>
              <w:jc w:val="center"/>
            </w:pPr>
            <w:r w:rsidRPr="009C0D1C">
              <w:t>2132</w:t>
            </w:r>
          </w:p>
        </w:tc>
        <w:tc>
          <w:tcPr>
            <w:tcW w:w="0" w:type="auto"/>
            <w:tcBorders>
              <w:top w:val="single" w:sz="4" w:space="0" w:color="auto"/>
            </w:tcBorders>
            <w:vAlign w:val="center"/>
          </w:tcPr>
          <w:p w14:paraId="183FAEFE" w14:textId="08C29394" w:rsidR="00C74B94" w:rsidRPr="009C0D1C" w:rsidRDefault="00C74B94" w:rsidP="004814D5">
            <w:pPr>
              <w:jc w:val="center"/>
              <w:rPr>
                <w:color w:val="000000"/>
              </w:rPr>
            </w:pPr>
            <w:r w:rsidRPr="009C0D1C">
              <w:rPr>
                <w:i/>
                <w:iCs/>
                <w:color w:val="000000"/>
              </w:rPr>
              <w:t>ν</w:t>
            </w:r>
            <w:r w:rsidRPr="009C0D1C">
              <w:rPr>
                <w:color w:val="000000"/>
              </w:rPr>
              <w:t xml:space="preserve">(CO) </w:t>
            </w:r>
            <w:r w:rsidR="009A5ACC" w:rsidRPr="00F61359">
              <w:rPr>
                <w:color w:val="000000"/>
              </w:rPr>
              <w:fldChar w:fldCharType="begin"/>
            </w:r>
            <w:r w:rsidR="00781478" w:rsidRPr="00F61359">
              <w:rPr>
                <w:color w:val="000000"/>
              </w:rPr>
              <w:instrText xml:space="preserve"> ADDIN EN.CITE &lt;EndNote&gt;&lt;Cite&gt;&lt;Author&gt;Jiang&lt;/Author&gt;&lt;Year&gt;1975&lt;/Year&gt;&lt;RecNum&gt;3839&lt;/RecNum&gt;&lt;DisplayText&gt;(Jiang et al. 1975)&lt;/DisplayText&gt;&lt;record&gt;&lt;rec-number&gt;3839&lt;/rec-number&gt;&lt;foreign-keys&gt;&lt;key app="EN" db-id="afef2wdxnra5fvedsstvdfs2w0dezf5fsr00"&gt;3839&lt;/key&gt;&lt;/foreign-keys&gt;&lt;ref-type name="Journal Article"&gt;17&lt;/ref-type&gt;&lt;contributors&gt;&lt;authors&gt;&lt;author&gt;Jiang, George J.&lt;/author&gt;&lt;author&gt;Person, Willis B.&lt;/author&gt;&lt;author&gt;Brown, Kenneth G.&lt;/author&gt;&lt;/authors&gt;&lt;/contributors&gt;&lt;titles&gt;&lt;title&gt;Absolute infrared intensities and band shapes in pure solid CO and CO in some solid matrices&lt;/title&gt;&lt;secondary-title&gt;The Journal of Chemical Physics&lt;/secondary-title&gt;&lt;/titles&gt;&lt;periodical&gt;&lt;full-title&gt;The Journal of Chemical Physics&lt;/full-title&gt;&lt;abbr-1&gt;J. Chem. Phys.&lt;/abbr-1&gt;&lt;abbr-2&gt;JChPh&lt;/abbr-2&gt;&lt;/periodical&gt;&lt;pages&gt;1201-1211&lt;/pages&gt;&lt;volume&gt;62&lt;/volume&gt;&lt;number&gt;4&lt;/number&gt;&lt;dates&gt;&lt;year&gt;1975&lt;/year&gt;&lt;/dates&gt;&lt;isbn&gt;0021-9606&lt;/isbn&gt;&lt;urls&gt;&lt;related-urls&gt;&lt;url&gt;https://doi.org/10.1063/1.430634&lt;/url&gt;&lt;/related-urls&gt;&lt;/urls&gt;&lt;electronic-resource-num&gt;10.1063/1.430634&lt;/electronic-resource-num&gt;&lt;access-date&gt;2/11/2026&lt;/access-date&gt;&lt;/record&gt;&lt;/Cite&gt;&lt;/EndNote&gt;</w:instrText>
            </w:r>
            <w:r w:rsidR="009A5ACC" w:rsidRPr="00F61359">
              <w:rPr>
                <w:color w:val="000000"/>
              </w:rPr>
              <w:fldChar w:fldCharType="separate"/>
            </w:r>
            <w:r w:rsidR="00781478" w:rsidRPr="00F61359">
              <w:rPr>
                <w:noProof/>
                <w:color w:val="000000"/>
              </w:rPr>
              <w:t>(</w:t>
            </w:r>
            <w:hyperlink w:anchor="_ENREF_41" w:tooltip="Jiang, 1975 #3839" w:history="1">
              <w:r w:rsidR="00925353" w:rsidRPr="00F61359">
                <w:rPr>
                  <w:noProof/>
                  <w:color w:val="000000"/>
                </w:rPr>
                <w:t>Jiang et al. 1975</w:t>
              </w:r>
            </w:hyperlink>
            <w:r w:rsidR="00781478" w:rsidRPr="00F61359">
              <w:rPr>
                <w:noProof/>
                <w:color w:val="000000"/>
              </w:rPr>
              <w:t>)</w:t>
            </w:r>
            <w:r w:rsidR="009A5ACC" w:rsidRPr="00F61359">
              <w:rPr>
                <w:color w:val="000000"/>
              </w:rPr>
              <w:fldChar w:fldCharType="end"/>
            </w:r>
          </w:p>
        </w:tc>
      </w:tr>
    </w:tbl>
    <w:p w14:paraId="6F758B0A" w14:textId="77777777" w:rsidR="00C74B94" w:rsidRPr="009C0D1C" w:rsidRDefault="00C74B94" w:rsidP="00C74B94">
      <w:pPr>
        <w:spacing w:after="160" w:line="259" w:lineRule="auto"/>
        <w:sectPr w:rsidR="00C74B94" w:rsidRPr="009C0D1C" w:rsidSect="00CE7DC3">
          <w:footerReference w:type="default" r:id="rId17"/>
          <w:pgSz w:w="12240" w:h="15840"/>
          <w:pgMar w:top="1440" w:right="1440" w:bottom="1440" w:left="1440" w:header="720" w:footer="720" w:gutter="0"/>
          <w:lnNumType w:countBy="1" w:restart="continuous"/>
          <w:cols w:space="720"/>
          <w:docGrid w:linePitch="360"/>
        </w:sectPr>
      </w:pPr>
    </w:p>
    <w:p w14:paraId="0B63FCBE" w14:textId="06783B55" w:rsidR="00C74B94" w:rsidRPr="009C0D1C" w:rsidRDefault="00C74B94" w:rsidP="00C74B94">
      <w:pPr>
        <w:spacing w:after="240" w:line="360" w:lineRule="auto"/>
        <w:jc w:val="both"/>
      </w:pPr>
      <w:r w:rsidRPr="009C0D1C">
        <w:rPr>
          <w:b/>
        </w:rPr>
        <w:lastRenderedPageBreak/>
        <w:t>Table A3</w:t>
      </w:r>
      <w:r w:rsidRPr="009C0D1C">
        <w:rPr>
          <w:bCs/>
        </w:rPr>
        <w:t>.</w:t>
      </w:r>
      <w:r w:rsidRPr="009C0D1C">
        <w:rPr>
          <w:b/>
          <w:bCs/>
        </w:rPr>
        <w:t xml:space="preserve"> </w:t>
      </w:r>
      <w:r w:rsidRPr="009C0D1C">
        <w:t>Observed mass-to-charge ratios (</w:t>
      </w:r>
      <w:r w:rsidRPr="009C0D1C">
        <w:rPr>
          <w:i/>
          <w:iCs/>
        </w:rPr>
        <w:t>m/z</w:t>
      </w:r>
      <w:r w:rsidRPr="009C0D1C">
        <w:t xml:space="preserve">) from irradiated </w:t>
      </w:r>
      <w:r w:rsidRPr="009C0D1C">
        <w:rPr>
          <w:kern w:val="32"/>
        </w:rPr>
        <w:t>C</w:t>
      </w:r>
      <w:r w:rsidRPr="009C0D1C">
        <w:rPr>
          <w:rFonts w:eastAsiaTheme="minorEastAsia" w:hint="eastAsia"/>
          <w:kern w:val="32"/>
          <w:vertAlign w:val="subscript"/>
          <w:lang w:eastAsia="zh-CN"/>
        </w:rPr>
        <w:t>2</w:t>
      </w:r>
      <w:r w:rsidRPr="009C0D1C">
        <w:rPr>
          <w:kern w:val="32"/>
        </w:rPr>
        <w:t>H</w:t>
      </w:r>
      <w:r w:rsidRPr="009C0D1C">
        <w:rPr>
          <w:rFonts w:eastAsiaTheme="minorEastAsia" w:hint="eastAsia"/>
          <w:kern w:val="32"/>
          <w:vertAlign w:val="subscript"/>
          <w:lang w:eastAsia="zh-CN"/>
        </w:rPr>
        <w:t>2</w:t>
      </w:r>
      <w:r w:rsidRPr="009C0D1C">
        <w:rPr>
          <w:b/>
          <w:bCs/>
        </w:rPr>
        <w:t>–</w:t>
      </w:r>
      <w:r w:rsidRPr="009C0D1C">
        <w:rPr>
          <w:kern w:val="32"/>
        </w:rPr>
        <w:t>H</w:t>
      </w:r>
      <w:r w:rsidRPr="009C0D1C">
        <w:rPr>
          <w:kern w:val="32"/>
          <w:vertAlign w:val="subscript"/>
        </w:rPr>
        <w:t>2</w:t>
      </w:r>
      <w:r w:rsidRPr="009C0D1C">
        <w:rPr>
          <w:kern w:val="32"/>
        </w:rPr>
        <w:t>O ice</w:t>
      </w:r>
      <w:r w:rsidRPr="009C0D1C">
        <w:t xml:space="preserve"> recorded at 10.49 eV and their tentative molecular formula assignments based on previously measured irradiated </w:t>
      </w:r>
      <w:r w:rsidRPr="009C0D1C">
        <w:rPr>
          <w:kern w:val="32"/>
        </w:rPr>
        <w:t>C</w:t>
      </w:r>
      <w:r w:rsidRPr="009C0D1C">
        <w:rPr>
          <w:rFonts w:eastAsiaTheme="minorEastAsia" w:hint="eastAsia"/>
          <w:kern w:val="32"/>
          <w:vertAlign w:val="subscript"/>
          <w:lang w:eastAsia="zh-CN"/>
        </w:rPr>
        <w:t>2</w:t>
      </w:r>
      <w:r w:rsidRPr="009C0D1C">
        <w:rPr>
          <w:kern w:val="32"/>
        </w:rPr>
        <w:t>H</w:t>
      </w:r>
      <w:r w:rsidRPr="009C0D1C">
        <w:rPr>
          <w:rFonts w:eastAsiaTheme="minorEastAsia" w:hint="eastAsia"/>
          <w:kern w:val="32"/>
          <w:vertAlign w:val="subscript"/>
          <w:lang w:eastAsia="zh-CN"/>
        </w:rPr>
        <w:t>2</w:t>
      </w:r>
      <w:r w:rsidRPr="009C0D1C">
        <w:rPr>
          <w:rFonts w:eastAsiaTheme="minorEastAsia"/>
          <w:kern w:val="32"/>
          <w:vertAlign w:val="subscript"/>
          <w:lang w:eastAsia="zh-CN"/>
        </w:rPr>
        <w:t xml:space="preserve"> </w:t>
      </w:r>
      <w:r w:rsidRPr="009C0D1C">
        <w:rPr>
          <w:rFonts w:eastAsiaTheme="minorEastAsia"/>
          <w:kern w:val="32"/>
          <w:lang w:eastAsia="zh-CN"/>
        </w:rPr>
        <w:t xml:space="preserve">ices </w:t>
      </w:r>
      <w:r w:rsidRPr="009C0D1C">
        <w:rPr>
          <w:rFonts w:eastAsiaTheme="minorEastAsia"/>
          <w:kern w:val="32"/>
          <w:lang w:eastAsia="zh-CN"/>
        </w:rPr>
        <w:fldChar w:fldCharType="begin"/>
      </w:r>
      <w:r w:rsidRPr="009C0D1C">
        <w:rPr>
          <w:rFonts w:eastAsiaTheme="minorEastAsia"/>
          <w:kern w:val="32"/>
          <w:lang w:eastAsia="zh-CN"/>
        </w:rPr>
        <w:instrText xml:space="preserve"> ADDIN EN.CITE &lt;EndNote&gt;&lt;Cite&gt;&lt;Author&gt;Abplanalp&lt;/Author&gt;&lt;Year&gt;2020&lt;/Year&gt;&lt;RecNum&gt;63&lt;/RecNum&gt;&lt;DisplayText&gt;(Abplanalp &amp;amp; Kaiser 2020)&lt;/DisplayText&gt;&lt;record&gt;&lt;rec-number&gt;63&lt;/rec-number&gt;&lt;foreign-keys&gt;&lt;key app="EN" db-id="afef2wdxnra5fvedsstvdfs2w0dezf5fsr00"&gt;63&lt;/key&gt;&lt;/foreign-keys&gt;&lt;ref-type name="Journal Article"&gt;17&lt;/ref-type&gt;&lt;contributors&gt;&lt;authors&gt;&lt;author&gt;Abplanalp, Matthew J.&lt;/author&gt;&lt;author&gt;Kaiser, Ralf I.&lt;/author&gt;&lt;/authors&gt;&lt;/contributors&gt;&lt;titles&gt;&lt;title&gt;&lt;style face="normal" font="default" size="100%"&gt;Implications for extraterrestrial hydrocarbon chemistry: Analysis of acetylene (C&lt;/style&gt;&lt;style face="subscript" font="default" size="100%"&gt;2&lt;/style&gt;&lt;style face="normal" font="default" size="100%"&gt;H&lt;/style&gt;&lt;style face="subscript" font="default" size="100%"&gt;2&lt;/style&gt;&lt;style face="normal" font="default" size="100%"&gt;) and D2-acetylene (C&lt;/style&gt;&lt;style face="subscript" font="default" size="100%"&gt;2&lt;/style&gt;&lt;style face="normal" font="default" size="100%"&gt;D&lt;/style&gt;&lt;style face="subscript" font="default" size="100%"&gt;2&lt;/style&gt;&lt;style face="normal" font="default" size="100%"&gt;) ices exposed to ionizing radiation via ultraviolet–visible spectroscopy, infrared spectroscopy, and reflectron time-of-flight mass spectrometry&lt;/style&gt;&lt;/title&gt;&lt;secondary-title&gt;The Astrophysical Journal&lt;/secondary-title&gt;&lt;/titles&gt;&lt;periodical&gt;&lt;full-title&gt;The Astrophysical Journal&lt;/full-title&gt;&lt;abbr-1&gt;Astrophys. J.&lt;/abbr-1&gt;&lt;abbr-2&gt;ApJ&lt;/abbr-2&gt;&lt;/periodical&gt;&lt;pages&gt;3&lt;/pages&gt;&lt;volume&gt;889&lt;/volume&gt;&lt;number&gt;1&lt;/number&gt;&lt;dates&gt;&lt;year&gt;2020&lt;/year&gt;&lt;pub-dates&gt;&lt;date&gt;2020/01/20&lt;/date&gt;&lt;/pub-dates&gt;&lt;/dates&gt;&lt;publisher&gt;American Astronomical Society&lt;/publisher&gt;&lt;isbn&gt;1538-4357&lt;/isbn&gt;&lt;urls&gt;&lt;related-urls&gt;&lt;url&gt;http://dx.doi.org/10.3847/1538-4357/ab616c&lt;/url&gt;&lt;/related-urls&gt;&lt;/urls&gt;&lt;electronic-resource-num&gt;10.3847/1538-4357/ab616c&lt;/electronic-resource-num&gt;&lt;/record&gt;&lt;/Cite&gt;&lt;/EndNote&gt;</w:instrText>
      </w:r>
      <w:r w:rsidRPr="009C0D1C">
        <w:rPr>
          <w:rFonts w:eastAsiaTheme="minorEastAsia"/>
          <w:kern w:val="32"/>
          <w:lang w:eastAsia="zh-CN"/>
        </w:rPr>
        <w:fldChar w:fldCharType="separate"/>
      </w:r>
      <w:r w:rsidRPr="009C0D1C">
        <w:rPr>
          <w:rFonts w:eastAsiaTheme="minorEastAsia"/>
          <w:noProof/>
          <w:kern w:val="32"/>
          <w:lang w:eastAsia="zh-CN"/>
        </w:rPr>
        <w:t>(</w:t>
      </w:r>
      <w:hyperlink w:anchor="_ENREF_4" w:tooltip="Abplanalp, 2020 #63" w:history="1">
        <w:r w:rsidR="00925353" w:rsidRPr="009C0D1C">
          <w:rPr>
            <w:rFonts w:eastAsiaTheme="minorEastAsia"/>
            <w:noProof/>
            <w:kern w:val="32"/>
            <w:lang w:eastAsia="zh-CN"/>
          </w:rPr>
          <w:t>Abplanalp &amp; Kaiser 2020</w:t>
        </w:r>
      </w:hyperlink>
      <w:r w:rsidRPr="009C0D1C">
        <w:rPr>
          <w:rFonts w:eastAsiaTheme="minorEastAsia"/>
          <w:noProof/>
          <w:kern w:val="32"/>
          <w:lang w:eastAsia="zh-CN"/>
        </w:rPr>
        <w:t>)</w:t>
      </w:r>
      <w:r w:rsidRPr="009C0D1C">
        <w:rPr>
          <w:rFonts w:eastAsiaTheme="minorEastAsia"/>
          <w:kern w:val="32"/>
          <w:lang w:eastAsia="zh-CN"/>
        </w:rPr>
        <w:fldChar w:fldCharType="end"/>
      </w:r>
      <w:r w:rsidRPr="009C0D1C">
        <w:rPr>
          <w:rFonts w:eastAsiaTheme="minorEastAsia"/>
          <w:kern w:val="32"/>
          <w:lang w:eastAsia="zh-CN"/>
        </w:rPr>
        <w:t>.</w:t>
      </w:r>
    </w:p>
    <w:tbl>
      <w:tblPr>
        <w:tblpPr w:leftFromText="180" w:rightFromText="180" w:vertAnchor="text" w:horzAnchor="margin" w:tblpXSpec="center" w:tblpY="35"/>
        <w:tblW w:w="9218" w:type="dxa"/>
        <w:tblBorders>
          <w:top w:val="doub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20"/>
        <w:gridCol w:w="3690"/>
        <w:gridCol w:w="900"/>
        <w:gridCol w:w="3908"/>
      </w:tblGrid>
      <w:tr w:rsidR="00C74B94" w:rsidRPr="009C0D1C" w14:paraId="7EF98F1B" w14:textId="77777777" w:rsidTr="004814D5">
        <w:trPr>
          <w:trHeight w:val="184"/>
        </w:trPr>
        <w:tc>
          <w:tcPr>
            <w:tcW w:w="720" w:type="dxa"/>
            <w:noWrap/>
            <w:vAlign w:val="center"/>
            <w:hideMark/>
          </w:tcPr>
          <w:p w14:paraId="15E3AD1D" w14:textId="77777777" w:rsidR="00C74B94" w:rsidRPr="009C0D1C" w:rsidRDefault="00C74B94" w:rsidP="004814D5">
            <w:pPr>
              <w:jc w:val="center"/>
              <w:rPr>
                <w:i/>
                <w:iCs/>
              </w:rPr>
            </w:pPr>
            <w:r w:rsidRPr="009C0D1C">
              <w:rPr>
                <w:i/>
                <w:iCs/>
              </w:rPr>
              <w:t>m/z</w:t>
            </w:r>
          </w:p>
        </w:tc>
        <w:tc>
          <w:tcPr>
            <w:tcW w:w="3690" w:type="dxa"/>
            <w:tcBorders>
              <w:right w:val="double" w:sz="4" w:space="0" w:color="auto"/>
            </w:tcBorders>
            <w:vAlign w:val="center"/>
          </w:tcPr>
          <w:p w14:paraId="5A74EBD4" w14:textId="77777777" w:rsidR="00C74B94" w:rsidRPr="009C0D1C" w:rsidRDefault="00C74B94" w:rsidP="004814D5">
            <w:pPr>
              <w:jc w:val="center"/>
            </w:pPr>
            <w:r w:rsidRPr="009C0D1C">
              <w:t>Possible molecular formula(e)</w:t>
            </w:r>
          </w:p>
        </w:tc>
        <w:tc>
          <w:tcPr>
            <w:tcW w:w="900" w:type="dxa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14:paraId="528809FE" w14:textId="77777777" w:rsidR="00C74B94" w:rsidRPr="009C0D1C" w:rsidRDefault="00C74B94" w:rsidP="004814D5">
            <w:pPr>
              <w:jc w:val="center"/>
            </w:pPr>
            <w:r w:rsidRPr="009C0D1C">
              <w:rPr>
                <w:i/>
                <w:iCs/>
              </w:rPr>
              <w:t>m/z</w:t>
            </w:r>
          </w:p>
        </w:tc>
        <w:tc>
          <w:tcPr>
            <w:tcW w:w="3908" w:type="dxa"/>
            <w:vAlign w:val="center"/>
          </w:tcPr>
          <w:p w14:paraId="47F43748" w14:textId="77777777" w:rsidR="00C74B94" w:rsidRPr="009C0D1C" w:rsidRDefault="00C74B94" w:rsidP="004814D5">
            <w:pPr>
              <w:jc w:val="center"/>
            </w:pPr>
            <w:r w:rsidRPr="009C0D1C">
              <w:t>Possible molecular formula(e)</w:t>
            </w:r>
          </w:p>
        </w:tc>
      </w:tr>
      <w:tr w:rsidR="00C74B94" w:rsidRPr="009C0D1C" w14:paraId="1D72A352" w14:textId="77777777" w:rsidTr="004814D5">
        <w:trPr>
          <w:trHeight w:val="184"/>
        </w:trPr>
        <w:tc>
          <w:tcPr>
            <w:tcW w:w="720" w:type="dxa"/>
            <w:noWrap/>
            <w:vAlign w:val="center"/>
          </w:tcPr>
          <w:p w14:paraId="46F409BA" w14:textId="77777777" w:rsidR="00C74B94" w:rsidRPr="009C0D1C" w:rsidRDefault="00C74B94" w:rsidP="004814D5">
            <w:pPr>
              <w:jc w:val="center"/>
            </w:pPr>
            <w:r w:rsidRPr="009C0D1C">
              <w:t>28</w:t>
            </w:r>
          </w:p>
        </w:tc>
        <w:tc>
          <w:tcPr>
            <w:tcW w:w="3690" w:type="dxa"/>
            <w:tcBorders>
              <w:right w:val="double" w:sz="4" w:space="0" w:color="auto"/>
            </w:tcBorders>
            <w:vAlign w:val="center"/>
          </w:tcPr>
          <w:p w14:paraId="1B25F56C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2</w:t>
            </w:r>
            <w:r w:rsidRPr="009C0D1C">
              <w:t>H</w:t>
            </w:r>
            <w:r w:rsidRPr="009C0D1C">
              <w:rPr>
                <w:vertAlign w:val="subscript"/>
              </w:rPr>
              <w:t>4</w:t>
            </w:r>
          </w:p>
        </w:tc>
        <w:tc>
          <w:tcPr>
            <w:tcW w:w="900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14:paraId="1A44E357" w14:textId="77777777" w:rsidR="00C74B94" w:rsidRPr="009C0D1C" w:rsidRDefault="00C74B94" w:rsidP="004814D5">
            <w:pPr>
              <w:jc w:val="center"/>
            </w:pPr>
            <w:r w:rsidRPr="009C0D1C">
              <w:t>136</w:t>
            </w:r>
          </w:p>
        </w:tc>
        <w:tc>
          <w:tcPr>
            <w:tcW w:w="3908" w:type="dxa"/>
            <w:vAlign w:val="center"/>
          </w:tcPr>
          <w:p w14:paraId="5FD22F6F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10</w:t>
            </w:r>
            <w:r w:rsidRPr="009C0D1C">
              <w:t>H</w:t>
            </w:r>
            <w:r w:rsidRPr="009C0D1C">
              <w:rPr>
                <w:vertAlign w:val="subscript"/>
              </w:rPr>
              <w:t>16</w:t>
            </w:r>
            <w:r w:rsidRPr="009C0D1C">
              <w:t>, C</w:t>
            </w:r>
            <w:r w:rsidRPr="009C0D1C">
              <w:rPr>
                <w:vertAlign w:val="subscript"/>
              </w:rPr>
              <w:t>11</w:t>
            </w:r>
            <w:r w:rsidRPr="009C0D1C">
              <w:t>H</w:t>
            </w:r>
            <w:r w:rsidRPr="009C0D1C">
              <w:rPr>
                <w:vertAlign w:val="subscript"/>
              </w:rPr>
              <w:t>4</w:t>
            </w:r>
            <w:r w:rsidRPr="009C0D1C">
              <w:t>, C</w:t>
            </w:r>
            <w:r w:rsidRPr="009C0D1C">
              <w:rPr>
                <w:vertAlign w:val="subscript"/>
              </w:rPr>
              <w:t>9</w:t>
            </w:r>
            <w:r w:rsidRPr="009C0D1C">
              <w:t>H</w:t>
            </w:r>
            <w:r w:rsidRPr="009C0D1C">
              <w:rPr>
                <w:vertAlign w:val="subscript"/>
              </w:rPr>
              <w:t>12</w:t>
            </w:r>
            <w:r w:rsidRPr="009C0D1C">
              <w:t>O, C</w:t>
            </w:r>
            <w:r w:rsidRPr="009C0D1C">
              <w:rPr>
                <w:vertAlign w:val="subscript"/>
              </w:rPr>
              <w:t>8</w:t>
            </w:r>
            <w:r w:rsidRPr="009C0D1C">
              <w:t>H</w:t>
            </w:r>
            <w:r w:rsidRPr="009C0D1C">
              <w:rPr>
                <w:vertAlign w:val="subscript"/>
              </w:rPr>
              <w:t>8</w:t>
            </w:r>
            <w:r w:rsidRPr="009C0D1C">
              <w:t>O</w:t>
            </w:r>
            <w:r w:rsidRPr="009C0D1C">
              <w:rPr>
                <w:vertAlign w:val="subscript"/>
              </w:rPr>
              <w:t>2</w:t>
            </w:r>
          </w:p>
        </w:tc>
      </w:tr>
      <w:tr w:rsidR="00C74B94" w:rsidRPr="009C0D1C" w14:paraId="4D8DA4B8" w14:textId="77777777" w:rsidTr="004814D5">
        <w:trPr>
          <w:trHeight w:val="184"/>
        </w:trPr>
        <w:tc>
          <w:tcPr>
            <w:tcW w:w="720" w:type="dxa"/>
            <w:noWrap/>
            <w:vAlign w:val="center"/>
          </w:tcPr>
          <w:p w14:paraId="51F04D24" w14:textId="77777777" w:rsidR="00C74B94" w:rsidRPr="009C0D1C" w:rsidRDefault="00C74B94" w:rsidP="004814D5">
            <w:pPr>
              <w:jc w:val="center"/>
            </w:pPr>
            <w:r w:rsidRPr="009C0D1C">
              <w:t>40</w:t>
            </w:r>
          </w:p>
        </w:tc>
        <w:tc>
          <w:tcPr>
            <w:tcW w:w="3690" w:type="dxa"/>
            <w:tcBorders>
              <w:right w:val="double" w:sz="4" w:space="0" w:color="auto"/>
            </w:tcBorders>
            <w:vAlign w:val="center"/>
          </w:tcPr>
          <w:p w14:paraId="0ACC3B71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3</w:t>
            </w:r>
            <w:r w:rsidRPr="009C0D1C">
              <w:t>H</w:t>
            </w:r>
            <w:r w:rsidRPr="009C0D1C">
              <w:rPr>
                <w:vertAlign w:val="subscript"/>
              </w:rPr>
              <w:t>4</w:t>
            </w:r>
          </w:p>
        </w:tc>
        <w:tc>
          <w:tcPr>
            <w:tcW w:w="900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14:paraId="58111DF7" w14:textId="77777777" w:rsidR="00C74B94" w:rsidRPr="009C0D1C" w:rsidRDefault="00C74B94" w:rsidP="004814D5">
            <w:pPr>
              <w:jc w:val="center"/>
            </w:pPr>
            <w:r w:rsidRPr="009C0D1C">
              <w:t>138</w:t>
            </w:r>
          </w:p>
        </w:tc>
        <w:tc>
          <w:tcPr>
            <w:tcW w:w="3908" w:type="dxa"/>
            <w:vAlign w:val="center"/>
          </w:tcPr>
          <w:p w14:paraId="23B76440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10</w:t>
            </w:r>
            <w:r w:rsidRPr="009C0D1C">
              <w:t>H</w:t>
            </w:r>
            <w:r w:rsidRPr="009C0D1C">
              <w:rPr>
                <w:vertAlign w:val="subscript"/>
              </w:rPr>
              <w:t>18</w:t>
            </w:r>
            <w:r w:rsidRPr="009C0D1C">
              <w:t>, C</w:t>
            </w:r>
            <w:r w:rsidRPr="009C0D1C">
              <w:rPr>
                <w:vertAlign w:val="subscript"/>
              </w:rPr>
              <w:t>11</w:t>
            </w:r>
            <w:r w:rsidRPr="009C0D1C">
              <w:t>H</w:t>
            </w:r>
            <w:r w:rsidRPr="009C0D1C">
              <w:rPr>
                <w:vertAlign w:val="subscript"/>
              </w:rPr>
              <w:t>6</w:t>
            </w:r>
            <w:r w:rsidRPr="009C0D1C">
              <w:t>, C</w:t>
            </w:r>
            <w:r w:rsidRPr="009C0D1C">
              <w:rPr>
                <w:vertAlign w:val="subscript"/>
              </w:rPr>
              <w:t>10</w:t>
            </w:r>
            <w:r w:rsidRPr="009C0D1C">
              <w:t>H</w:t>
            </w:r>
            <w:r w:rsidRPr="009C0D1C">
              <w:rPr>
                <w:vertAlign w:val="subscript"/>
              </w:rPr>
              <w:t>2</w:t>
            </w:r>
            <w:r w:rsidRPr="009C0D1C">
              <w:t>O, C</w:t>
            </w:r>
            <w:r w:rsidRPr="009C0D1C">
              <w:rPr>
                <w:vertAlign w:val="subscript"/>
              </w:rPr>
              <w:t>8</w:t>
            </w:r>
            <w:r w:rsidRPr="009C0D1C">
              <w:t>H</w:t>
            </w:r>
            <w:r w:rsidRPr="009C0D1C">
              <w:rPr>
                <w:vertAlign w:val="subscript"/>
              </w:rPr>
              <w:t>10</w:t>
            </w:r>
            <w:r w:rsidRPr="009C0D1C">
              <w:t>O</w:t>
            </w:r>
            <w:r w:rsidRPr="009C0D1C">
              <w:rPr>
                <w:vertAlign w:val="subscript"/>
              </w:rPr>
              <w:t>2</w:t>
            </w:r>
          </w:p>
        </w:tc>
      </w:tr>
      <w:tr w:rsidR="00C74B94" w:rsidRPr="009C0D1C" w14:paraId="666967B7" w14:textId="77777777" w:rsidTr="004814D5">
        <w:trPr>
          <w:trHeight w:val="184"/>
        </w:trPr>
        <w:tc>
          <w:tcPr>
            <w:tcW w:w="720" w:type="dxa"/>
            <w:noWrap/>
            <w:vAlign w:val="center"/>
          </w:tcPr>
          <w:p w14:paraId="4DF50CE5" w14:textId="77777777" w:rsidR="00C74B94" w:rsidRPr="009C0D1C" w:rsidRDefault="00C74B94" w:rsidP="004814D5">
            <w:pPr>
              <w:jc w:val="center"/>
            </w:pPr>
            <w:r w:rsidRPr="009C0D1C">
              <w:t>42</w:t>
            </w:r>
          </w:p>
        </w:tc>
        <w:tc>
          <w:tcPr>
            <w:tcW w:w="3690" w:type="dxa"/>
            <w:tcBorders>
              <w:right w:val="double" w:sz="4" w:space="0" w:color="auto"/>
            </w:tcBorders>
            <w:vAlign w:val="center"/>
          </w:tcPr>
          <w:p w14:paraId="4CFC962A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3</w:t>
            </w:r>
            <w:r w:rsidRPr="009C0D1C">
              <w:t>H</w:t>
            </w:r>
            <w:r w:rsidRPr="009C0D1C">
              <w:rPr>
                <w:vertAlign w:val="subscript"/>
              </w:rPr>
              <w:t>6</w:t>
            </w:r>
            <w:r w:rsidRPr="009C0D1C">
              <w:t>, C</w:t>
            </w:r>
            <w:r w:rsidRPr="009C0D1C">
              <w:rPr>
                <w:vertAlign w:val="subscript"/>
              </w:rPr>
              <w:t>2</w:t>
            </w:r>
            <w:r w:rsidRPr="009C0D1C">
              <w:t>H</w:t>
            </w:r>
            <w:r w:rsidRPr="009C0D1C">
              <w:rPr>
                <w:vertAlign w:val="subscript"/>
              </w:rPr>
              <w:t>2</w:t>
            </w:r>
            <w:r w:rsidRPr="009C0D1C">
              <w:t>O</w:t>
            </w:r>
          </w:p>
        </w:tc>
        <w:tc>
          <w:tcPr>
            <w:tcW w:w="900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14:paraId="1119B575" w14:textId="77777777" w:rsidR="00C74B94" w:rsidRPr="009C0D1C" w:rsidRDefault="00C74B94" w:rsidP="004814D5">
            <w:pPr>
              <w:jc w:val="center"/>
            </w:pPr>
            <w:r w:rsidRPr="009C0D1C">
              <w:t>140</w:t>
            </w:r>
          </w:p>
        </w:tc>
        <w:tc>
          <w:tcPr>
            <w:tcW w:w="3908" w:type="dxa"/>
            <w:vAlign w:val="center"/>
          </w:tcPr>
          <w:p w14:paraId="22530812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10</w:t>
            </w:r>
            <w:r w:rsidRPr="009C0D1C">
              <w:t>H</w:t>
            </w:r>
            <w:r w:rsidRPr="009C0D1C">
              <w:rPr>
                <w:vertAlign w:val="subscript"/>
              </w:rPr>
              <w:t>20</w:t>
            </w:r>
            <w:r w:rsidRPr="009C0D1C">
              <w:t>, C</w:t>
            </w:r>
            <w:r w:rsidRPr="009C0D1C">
              <w:rPr>
                <w:vertAlign w:val="subscript"/>
              </w:rPr>
              <w:t>11</w:t>
            </w:r>
            <w:r w:rsidRPr="009C0D1C">
              <w:t>H</w:t>
            </w:r>
            <w:r w:rsidRPr="009C0D1C">
              <w:rPr>
                <w:vertAlign w:val="subscript"/>
              </w:rPr>
              <w:t>8</w:t>
            </w:r>
            <w:r w:rsidRPr="009C0D1C">
              <w:t>, C</w:t>
            </w:r>
            <w:r w:rsidRPr="009C0D1C">
              <w:rPr>
                <w:vertAlign w:val="subscript"/>
              </w:rPr>
              <w:t>10</w:t>
            </w:r>
            <w:r w:rsidRPr="009C0D1C">
              <w:t>H</w:t>
            </w:r>
            <w:r w:rsidRPr="009C0D1C">
              <w:rPr>
                <w:vertAlign w:val="subscript"/>
              </w:rPr>
              <w:t>4</w:t>
            </w:r>
            <w:r w:rsidRPr="009C0D1C">
              <w:t>O, C</w:t>
            </w:r>
            <w:r w:rsidRPr="009C0D1C">
              <w:rPr>
                <w:vertAlign w:val="subscript"/>
              </w:rPr>
              <w:t>8</w:t>
            </w:r>
            <w:r w:rsidRPr="009C0D1C">
              <w:t>H</w:t>
            </w:r>
            <w:r w:rsidRPr="009C0D1C">
              <w:rPr>
                <w:vertAlign w:val="subscript"/>
              </w:rPr>
              <w:t>12</w:t>
            </w:r>
            <w:r w:rsidRPr="009C0D1C">
              <w:t>O</w:t>
            </w:r>
            <w:r w:rsidRPr="009C0D1C">
              <w:rPr>
                <w:vertAlign w:val="subscript"/>
              </w:rPr>
              <w:t>2</w:t>
            </w:r>
          </w:p>
        </w:tc>
      </w:tr>
      <w:tr w:rsidR="00C74B94" w:rsidRPr="009C0D1C" w14:paraId="0DDFC39F" w14:textId="77777777" w:rsidTr="004814D5">
        <w:trPr>
          <w:trHeight w:val="184"/>
        </w:trPr>
        <w:tc>
          <w:tcPr>
            <w:tcW w:w="720" w:type="dxa"/>
            <w:noWrap/>
            <w:vAlign w:val="center"/>
          </w:tcPr>
          <w:p w14:paraId="74BCB4C3" w14:textId="77777777" w:rsidR="00C74B94" w:rsidRPr="009C0D1C" w:rsidRDefault="00C74B94" w:rsidP="004814D5">
            <w:pPr>
              <w:jc w:val="center"/>
            </w:pPr>
            <w:r w:rsidRPr="009C0D1C">
              <w:t>44</w:t>
            </w:r>
          </w:p>
        </w:tc>
        <w:tc>
          <w:tcPr>
            <w:tcW w:w="3690" w:type="dxa"/>
            <w:tcBorders>
              <w:right w:val="double" w:sz="4" w:space="0" w:color="auto"/>
            </w:tcBorders>
            <w:vAlign w:val="center"/>
          </w:tcPr>
          <w:p w14:paraId="066FA284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2</w:t>
            </w:r>
            <w:r w:rsidRPr="009C0D1C">
              <w:t>H</w:t>
            </w:r>
            <w:r w:rsidRPr="009C0D1C">
              <w:rPr>
                <w:vertAlign w:val="subscript"/>
              </w:rPr>
              <w:t>4</w:t>
            </w:r>
            <w:r w:rsidRPr="009C0D1C">
              <w:t>O</w:t>
            </w:r>
          </w:p>
        </w:tc>
        <w:tc>
          <w:tcPr>
            <w:tcW w:w="900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14:paraId="03BA573B" w14:textId="77777777" w:rsidR="00C74B94" w:rsidRPr="009C0D1C" w:rsidRDefault="00C74B94" w:rsidP="004814D5">
            <w:pPr>
              <w:jc w:val="center"/>
            </w:pPr>
            <w:r w:rsidRPr="009C0D1C">
              <w:t>142</w:t>
            </w:r>
          </w:p>
        </w:tc>
        <w:tc>
          <w:tcPr>
            <w:tcW w:w="3908" w:type="dxa"/>
            <w:vAlign w:val="center"/>
          </w:tcPr>
          <w:p w14:paraId="1EB12B88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10</w:t>
            </w:r>
            <w:r w:rsidRPr="009C0D1C">
              <w:t>H</w:t>
            </w:r>
            <w:r w:rsidRPr="009C0D1C">
              <w:rPr>
                <w:vertAlign w:val="subscript"/>
              </w:rPr>
              <w:t>22</w:t>
            </w:r>
            <w:r w:rsidRPr="009C0D1C">
              <w:t>, C</w:t>
            </w:r>
            <w:r w:rsidRPr="009C0D1C">
              <w:rPr>
                <w:vertAlign w:val="subscript"/>
              </w:rPr>
              <w:t>11</w:t>
            </w:r>
            <w:r w:rsidRPr="009C0D1C">
              <w:t>H</w:t>
            </w:r>
            <w:r w:rsidRPr="009C0D1C">
              <w:rPr>
                <w:vertAlign w:val="subscript"/>
              </w:rPr>
              <w:t>10</w:t>
            </w:r>
            <w:r w:rsidRPr="009C0D1C">
              <w:t>, C</w:t>
            </w:r>
            <w:r w:rsidRPr="009C0D1C">
              <w:rPr>
                <w:vertAlign w:val="subscript"/>
              </w:rPr>
              <w:t>10</w:t>
            </w:r>
            <w:r w:rsidRPr="009C0D1C">
              <w:t>H</w:t>
            </w:r>
            <w:r w:rsidRPr="009C0D1C">
              <w:rPr>
                <w:vertAlign w:val="subscript"/>
              </w:rPr>
              <w:t>6</w:t>
            </w:r>
            <w:r w:rsidRPr="009C0D1C">
              <w:t>O, C</w:t>
            </w:r>
            <w:r w:rsidRPr="009C0D1C">
              <w:rPr>
                <w:vertAlign w:val="subscript"/>
              </w:rPr>
              <w:t>8</w:t>
            </w:r>
            <w:r w:rsidRPr="009C0D1C">
              <w:t>H</w:t>
            </w:r>
            <w:r w:rsidRPr="009C0D1C">
              <w:rPr>
                <w:vertAlign w:val="subscript"/>
              </w:rPr>
              <w:t>14</w:t>
            </w:r>
            <w:r w:rsidRPr="009C0D1C">
              <w:t>O</w:t>
            </w:r>
            <w:r w:rsidRPr="009C0D1C">
              <w:rPr>
                <w:vertAlign w:val="subscript"/>
              </w:rPr>
              <w:t>2</w:t>
            </w:r>
          </w:p>
        </w:tc>
      </w:tr>
      <w:tr w:rsidR="00C74B94" w:rsidRPr="009C0D1C" w14:paraId="07141767" w14:textId="77777777" w:rsidTr="004814D5">
        <w:trPr>
          <w:trHeight w:val="184"/>
        </w:trPr>
        <w:tc>
          <w:tcPr>
            <w:tcW w:w="720" w:type="dxa"/>
            <w:noWrap/>
            <w:vAlign w:val="center"/>
          </w:tcPr>
          <w:p w14:paraId="5C605B9D" w14:textId="77777777" w:rsidR="00C74B94" w:rsidRPr="009C0D1C" w:rsidRDefault="00C74B94" w:rsidP="004814D5">
            <w:pPr>
              <w:jc w:val="center"/>
            </w:pPr>
            <w:r w:rsidRPr="009C0D1C">
              <w:t>50</w:t>
            </w:r>
          </w:p>
        </w:tc>
        <w:tc>
          <w:tcPr>
            <w:tcW w:w="3690" w:type="dxa"/>
            <w:tcBorders>
              <w:right w:val="double" w:sz="4" w:space="0" w:color="auto"/>
            </w:tcBorders>
            <w:vAlign w:val="center"/>
          </w:tcPr>
          <w:p w14:paraId="77A7805B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4</w:t>
            </w:r>
            <w:r w:rsidRPr="009C0D1C">
              <w:t>H</w:t>
            </w:r>
            <w:r w:rsidRPr="009C0D1C">
              <w:rPr>
                <w:vertAlign w:val="subscript"/>
              </w:rPr>
              <w:t>2</w:t>
            </w:r>
          </w:p>
        </w:tc>
        <w:tc>
          <w:tcPr>
            <w:tcW w:w="900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14:paraId="6FF41998" w14:textId="77777777" w:rsidR="00C74B94" w:rsidRPr="009C0D1C" w:rsidRDefault="00C74B94" w:rsidP="004814D5">
            <w:pPr>
              <w:jc w:val="center"/>
            </w:pPr>
            <w:r w:rsidRPr="009C0D1C">
              <w:t>144</w:t>
            </w:r>
          </w:p>
        </w:tc>
        <w:tc>
          <w:tcPr>
            <w:tcW w:w="3908" w:type="dxa"/>
            <w:vAlign w:val="center"/>
          </w:tcPr>
          <w:p w14:paraId="0286C3D9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11</w:t>
            </w:r>
            <w:r w:rsidRPr="009C0D1C">
              <w:t>H</w:t>
            </w:r>
            <w:r w:rsidRPr="009C0D1C">
              <w:rPr>
                <w:vertAlign w:val="subscript"/>
              </w:rPr>
              <w:t>12</w:t>
            </w:r>
            <w:r w:rsidRPr="009C0D1C">
              <w:t>, C</w:t>
            </w:r>
            <w:r w:rsidRPr="009C0D1C">
              <w:rPr>
                <w:vertAlign w:val="subscript"/>
              </w:rPr>
              <w:t>10</w:t>
            </w:r>
            <w:r w:rsidRPr="009C0D1C">
              <w:t>H</w:t>
            </w:r>
            <w:r w:rsidRPr="009C0D1C">
              <w:rPr>
                <w:vertAlign w:val="subscript"/>
              </w:rPr>
              <w:t>8</w:t>
            </w:r>
            <w:r w:rsidRPr="009C0D1C">
              <w:t>O, C</w:t>
            </w:r>
            <w:r w:rsidRPr="009C0D1C">
              <w:rPr>
                <w:vertAlign w:val="subscript"/>
              </w:rPr>
              <w:t>8</w:t>
            </w:r>
            <w:r w:rsidRPr="009C0D1C">
              <w:t>H</w:t>
            </w:r>
            <w:r w:rsidRPr="009C0D1C">
              <w:rPr>
                <w:vertAlign w:val="subscript"/>
              </w:rPr>
              <w:t>16</w:t>
            </w:r>
            <w:r w:rsidRPr="009C0D1C">
              <w:t>O</w:t>
            </w:r>
            <w:r w:rsidRPr="009C0D1C">
              <w:rPr>
                <w:vertAlign w:val="subscript"/>
              </w:rPr>
              <w:t>2</w:t>
            </w:r>
          </w:p>
        </w:tc>
      </w:tr>
      <w:tr w:rsidR="00C74B94" w:rsidRPr="009C0D1C" w14:paraId="59E5D089" w14:textId="77777777" w:rsidTr="004814D5">
        <w:trPr>
          <w:trHeight w:val="184"/>
        </w:trPr>
        <w:tc>
          <w:tcPr>
            <w:tcW w:w="720" w:type="dxa"/>
            <w:noWrap/>
            <w:vAlign w:val="center"/>
          </w:tcPr>
          <w:p w14:paraId="28D28D68" w14:textId="77777777" w:rsidR="00C74B94" w:rsidRPr="009C0D1C" w:rsidRDefault="00C74B94" w:rsidP="004814D5">
            <w:pPr>
              <w:jc w:val="center"/>
            </w:pPr>
            <w:r w:rsidRPr="009C0D1C">
              <w:t>52</w:t>
            </w:r>
          </w:p>
        </w:tc>
        <w:tc>
          <w:tcPr>
            <w:tcW w:w="3690" w:type="dxa"/>
            <w:tcBorders>
              <w:right w:val="double" w:sz="4" w:space="0" w:color="auto"/>
            </w:tcBorders>
            <w:vAlign w:val="center"/>
          </w:tcPr>
          <w:p w14:paraId="3087A816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4</w:t>
            </w:r>
            <w:r w:rsidRPr="009C0D1C">
              <w:t>H</w:t>
            </w:r>
            <w:r w:rsidRPr="009C0D1C">
              <w:rPr>
                <w:vertAlign w:val="subscript"/>
              </w:rPr>
              <w:t>4</w:t>
            </w:r>
          </w:p>
        </w:tc>
        <w:tc>
          <w:tcPr>
            <w:tcW w:w="900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14:paraId="5F48325D" w14:textId="77777777" w:rsidR="00C74B94" w:rsidRPr="009C0D1C" w:rsidRDefault="00C74B94" w:rsidP="004814D5">
            <w:pPr>
              <w:jc w:val="center"/>
            </w:pPr>
            <w:r w:rsidRPr="009C0D1C">
              <w:t>146</w:t>
            </w:r>
          </w:p>
        </w:tc>
        <w:tc>
          <w:tcPr>
            <w:tcW w:w="3908" w:type="dxa"/>
            <w:vAlign w:val="center"/>
          </w:tcPr>
          <w:p w14:paraId="6FC0FE39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11</w:t>
            </w:r>
            <w:r w:rsidRPr="009C0D1C">
              <w:t>H</w:t>
            </w:r>
            <w:r w:rsidRPr="009C0D1C">
              <w:rPr>
                <w:vertAlign w:val="subscript"/>
              </w:rPr>
              <w:t>14</w:t>
            </w:r>
            <w:r w:rsidRPr="009C0D1C">
              <w:t>, C</w:t>
            </w:r>
            <w:r w:rsidRPr="009C0D1C">
              <w:rPr>
                <w:vertAlign w:val="subscript"/>
              </w:rPr>
              <w:t>12</w:t>
            </w:r>
            <w:r w:rsidRPr="009C0D1C">
              <w:t>H</w:t>
            </w:r>
            <w:r w:rsidRPr="009C0D1C">
              <w:rPr>
                <w:vertAlign w:val="subscript"/>
              </w:rPr>
              <w:t>2</w:t>
            </w:r>
            <w:r w:rsidRPr="009C0D1C">
              <w:t>, C</w:t>
            </w:r>
            <w:r w:rsidRPr="009C0D1C">
              <w:rPr>
                <w:vertAlign w:val="subscript"/>
              </w:rPr>
              <w:t>10</w:t>
            </w:r>
            <w:r w:rsidRPr="009C0D1C">
              <w:t>H</w:t>
            </w:r>
            <w:r w:rsidRPr="009C0D1C">
              <w:rPr>
                <w:vertAlign w:val="subscript"/>
              </w:rPr>
              <w:t>10</w:t>
            </w:r>
            <w:r w:rsidRPr="009C0D1C">
              <w:t>O</w:t>
            </w:r>
          </w:p>
        </w:tc>
      </w:tr>
      <w:tr w:rsidR="00C74B94" w:rsidRPr="009C0D1C" w14:paraId="2729D8EB" w14:textId="77777777" w:rsidTr="004814D5">
        <w:trPr>
          <w:trHeight w:val="184"/>
        </w:trPr>
        <w:tc>
          <w:tcPr>
            <w:tcW w:w="720" w:type="dxa"/>
            <w:noWrap/>
            <w:vAlign w:val="center"/>
          </w:tcPr>
          <w:p w14:paraId="607DED1C" w14:textId="77777777" w:rsidR="00C74B94" w:rsidRPr="009C0D1C" w:rsidRDefault="00C74B94" w:rsidP="004814D5">
            <w:pPr>
              <w:jc w:val="center"/>
            </w:pPr>
            <w:r w:rsidRPr="009C0D1C">
              <w:t>54</w:t>
            </w:r>
          </w:p>
        </w:tc>
        <w:tc>
          <w:tcPr>
            <w:tcW w:w="3690" w:type="dxa"/>
            <w:tcBorders>
              <w:right w:val="double" w:sz="4" w:space="0" w:color="auto"/>
            </w:tcBorders>
            <w:vAlign w:val="center"/>
          </w:tcPr>
          <w:p w14:paraId="59FE471A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4</w:t>
            </w:r>
            <w:r w:rsidRPr="009C0D1C">
              <w:t>H</w:t>
            </w:r>
            <w:r w:rsidRPr="009C0D1C">
              <w:rPr>
                <w:vertAlign w:val="subscript"/>
              </w:rPr>
              <w:t>6</w:t>
            </w:r>
            <w:r w:rsidRPr="009C0D1C">
              <w:t>, C</w:t>
            </w:r>
            <w:r w:rsidRPr="009C0D1C">
              <w:rPr>
                <w:vertAlign w:val="subscript"/>
              </w:rPr>
              <w:t>3</w:t>
            </w:r>
            <w:r w:rsidRPr="009C0D1C">
              <w:t>H</w:t>
            </w:r>
            <w:r w:rsidRPr="009C0D1C">
              <w:rPr>
                <w:vertAlign w:val="subscript"/>
              </w:rPr>
              <w:t>2</w:t>
            </w:r>
            <w:r w:rsidRPr="009C0D1C">
              <w:t>O</w:t>
            </w:r>
          </w:p>
        </w:tc>
        <w:tc>
          <w:tcPr>
            <w:tcW w:w="900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14:paraId="0AFA9AEC" w14:textId="77777777" w:rsidR="00C74B94" w:rsidRPr="009C0D1C" w:rsidRDefault="00C74B94" w:rsidP="004814D5">
            <w:pPr>
              <w:jc w:val="center"/>
            </w:pPr>
            <w:r w:rsidRPr="009C0D1C">
              <w:t>148</w:t>
            </w:r>
          </w:p>
        </w:tc>
        <w:tc>
          <w:tcPr>
            <w:tcW w:w="3908" w:type="dxa"/>
            <w:vAlign w:val="center"/>
          </w:tcPr>
          <w:p w14:paraId="4B16077B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11</w:t>
            </w:r>
            <w:r w:rsidRPr="009C0D1C">
              <w:t>H</w:t>
            </w:r>
            <w:r w:rsidRPr="009C0D1C">
              <w:rPr>
                <w:vertAlign w:val="subscript"/>
              </w:rPr>
              <w:t>16</w:t>
            </w:r>
            <w:r w:rsidRPr="009C0D1C">
              <w:t>, C</w:t>
            </w:r>
            <w:r w:rsidRPr="009C0D1C">
              <w:rPr>
                <w:vertAlign w:val="subscript"/>
              </w:rPr>
              <w:t>12</w:t>
            </w:r>
            <w:r w:rsidRPr="009C0D1C">
              <w:t>H</w:t>
            </w:r>
            <w:r w:rsidRPr="009C0D1C">
              <w:rPr>
                <w:vertAlign w:val="subscript"/>
              </w:rPr>
              <w:t>4</w:t>
            </w:r>
            <w:r w:rsidRPr="009C0D1C">
              <w:t>, C</w:t>
            </w:r>
            <w:r w:rsidRPr="009C0D1C">
              <w:rPr>
                <w:vertAlign w:val="subscript"/>
              </w:rPr>
              <w:t>10</w:t>
            </w:r>
            <w:r w:rsidRPr="009C0D1C">
              <w:t>H</w:t>
            </w:r>
            <w:r w:rsidRPr="009C0D1C">
              <w:rPr>
                <w:vertAlign w:val="subscript"/>
              </w:rPr>
              <w:t>12</w:t>
            </w:r>
            <w:r w:rsidRPr="009C0D1C">
              <w:t>O</w:t>
            </w:r>
          </w:p>
        </w:tc>
      </w:tr>
      <w:tr w:rsidR="00C74B94" w:rsidRPr="009C0D1C" w14:paraId="7E420152" w14:textId="77777777" w:rsidTr="004814D5">
        <w:trPr>
          <w:trHeight w:val="184"/>
        </w:trPr>
        <w:tc>
          <w:tcPr>
            <w:tcW w:w="720" w:type="dxa"/>
            <w:noWrap/>
            <w:vAlign w:val="center"/>
          </w:tcPr>
          <w:p w14:paraId="0B73840B" w14:textId="77777777" w:rsidR="00C74B94" w:rsidRPr="009C0D1C" w:rsidRDefault="00C74B94" w:rsidP="004814D5">
            <w:pPr>
              <w:jc w:val="center"/>
            </w:pPr>
            <w:r w:rsidRPr="009C0D1C">
              <w:t>56</w:t>
            </w:r>
          </w:p>
        </w:tc>
        <w:tc>
          <w:tcPr>
            <w:tcW w:w="3690" w:type="dxa"/>
            <w:tcBorders>
              <w:right w:val="double" w:sz="4" w:space="0" w:color="auto"/>
            </w:tcBorders>
            <w:vAlign w:val="center"/>
          </w:tcPr>
          <w:p w14:paraId="699D5736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4</w:t>
            </w:r>
            <w:r w:rsidRPr="009C0D1C">
              <w:t>H</w:t>
            </w:r>
            <w:r w:rsidRPr="009C0D1C">
              <w:rPr>
                <w:vertAlign w:val="subscript"/>
              </w:rPr>
              <w:t>8</w:t>
            </w:r>
            <w:r w:rsidRPr="009C0D1C">
              <w:t>, C</w:t>
            </w:r>
            <w:r w:rsidRPr="009C0D1C">
              <w:rPr>
                <w:vertAlign w:val="subscript"/>
              </w:rPr>
              <w:t>3</w:t>
            </w:r>
            <w:r w:rsidRPr="009C0D1C">
              <w:t>H</w:t>
            </w:r>
            <w:r w:rsidRPr="009C0D1C">
              <w:rPr>
                <w:vertAlign w:val="subscript"/>
              </w:rPr>
              <w:t>4</w:t>
            </w:r>
            <w:r w:rsidRPr="009C0D1C">
              <w:t>O</w:t>
            </w:r>
          </w:p>
        </w:tc>
        <w:tc>
          <w:tcPr>
            <w:tcW w:w="900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14:paraId="54279BD1" w14:textId="77777777" w:rsidR="00C74B94" w:rsidRPr="009C0D1C" w:rsidRDefault="00C74B94" w:rsidP="004814D5">
            <w:pPr>
              <w:jc w:val="center"/>
            </w:pPr>
            <w:r w:rsidRPr="009C0D1C">
              <w:t>150</w:t>
            </w:r>
          </w:p>
        </w:tc>
        <w:tc>
          <w:tcPr>
            <w:tcW w:w="3908" w:type="dxa"/>
            <w:vAlign w:val="center"/>
          </w:tcPr>
          <w:p w14:paraId="0E917BAB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11</w:t>
            </w:r>
            <w:r w:rsidRPr="009C0D1C">
              <w:t>H</w:t>
            </w:r>
            <w:r w:rsidRPr="009C0D1C">
              <w:rPr>
                <w:vertAlign w:val="subscript"/>
              </w:rPr>
              <w:t>18</w:t>
            </w:r>
            <w:r w:rsidRPr="009C0D1C">
              <w:t>, C</w:t>
            </w:r>
            <w:r w:rsidRPr="009C0D1C">
              <w:rPr>
                <w:vertAlign w:val="subscript"/>
              </w:rPr>
              <w:t>12</w:t>
            </w:r>
            <w:r w:rsidRPr="009C0D1C">
              <w:t>H</w:t>
            </w:r>
            <w:r w:rsidRPr="009C0D1C">
              <w:rPr>
                <w:vertAlign w:val="subscript"/>
              </w:rPr>
              <w:t>6</w:t>
            </w:r>
            <w:r w:rsidRPr="009C0D1C">
              <w:t>, C</w:t>
            </w:r>
            <w:r w:rsidRPr="009C0D1C">
              <w:rPr>
                <w:vertAlign w:val="subscript"/>
              </w:rPr>
              <w:t>10</w:t>
            </w:r>
            <w:r w:rsidRPr="009C0D1C">
              <w:t>H</w:t>
            </w:r>
            <w:r w:rsidRPr="009C0D1C">
              <w:rPr>
                <w:vertAlign w:val="subscript"/>
              </w:rPr>
              <w:t>14</w:t>
            </w:r>
            <w:r w:rsidRPr="009C0D1C">
              <w:t>O</w:t>
            </w:r>
          </w:p>
        </w:tc>
      </w:tr>
      <w:tr w:rsidR="00C74B94" w:rsidRPr="009C0D1C" w14:paraId="0BE09785" w14:textId="77777777" w:rsidTr="004814D5">
        <w:trPr>
          <w:trHeight w:val="184"/>
        </w:trPr>
        <w:tc>
          <w:tcPr>
            <w:tcW w:w="720" w:type="dxa"/>
            <w:noWrap/>
            <w:vAlign w:val="center"/>
          </w:tcPr>
          <w:p w14:paraId="45399B74" w14:textId="77777777" w:rsidR="00C74B94" w:rsidRPr="009C0D1C" w:rsidRDefault="00C74B94" w:rsidP="004814D5">
            <w:pPr>
              <w:jc w:val="center"/>
            </w:pPr>
            <w:r w:rsidRPr="009C0D1C">
              <w:t>58</w:t>
            </w:r>
          </w:p>
        </w:tc>
        <w:tc>
          <w:tcPr>
            <w:tcW w:w="3690" w:type="dxa"/>
            <w:tcBorders>
              <w:right w:val="double" w:sz="4" w:space="0" w:color="auto"/>
            </w:tcBorders>
            <w:vAlign w:val="center"/>
          </w:tcPr>
          <w:p w14:paraId="4E0D83F0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4</w:t>
            </w:r>
            <w:r w:rsidRPr="009C0D1C">
              <w:t>H</w:t>
            </w:r>
            <w:r w:rsidRPr="009C0D1C">
              <w:rPr>
                <w:vertAlign w:val="subscript"/>
              </w:rPr>
              <w:t>10</w:t>
            </w:r>
            <w:r w:rsidRPr="009C0D1C">
              <w:t>, C</w:t>
            </w:r>
            <w:r w:rsidRPr="009C0D1C">
              <w:rPr>
                <w:vertAlign w:val="subscript"/>
              </w:rPr>
              <w:t>3</w:t>
            </w:r>
            <w:r w:rsidRPr="009C0D1C">
              <w:t>H</w:t>
            </w:r>
            <w:r w:rsidRPr="009C0D1C">
              <w:rPr>
                <w:vertAlign w:val="subscript"/>
              </w:rPr>
              <w:t>6</w:t>
            </w:r>
            <w:r w:rsidRPr="009C0D1C">
              <w:t>O, C</w:t>
            </w:r>
            <w:r w:rsidRPr="009C0D1C">
              <w:rPr>
                <w:vertAlign w:val="subscript"/>
              </w:rPr>
              <w:t>2</w:t>
            </w:r>
            <w:r w:rsidRPr="009C0D1C">
              <w:t>H</w:t>
            </w:r>
            <w:r w:rsidRPr="009C0D1C">
              <w:rPr>
                <w:vertAlign w:val="subscript"/>
              </w:rPr>
              <w:t>2</w:t>
            </w:r>
            <w:r w:rsidRPr="009C0D1C">
              <w:t>O</w:t>
            </w:r>
            <w:r w:rsidRPr="009C0D1C">
              <w:rPr>
                <w:vertAlign w:val="subscript"/>
              </w:rPr>
              <w:t>2</w:t>
            </w:r>
          </w:p>
        </w:tc>
        <w:tc>
          <w:tcPr>
            <w:tcW w:w="900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14:paraId="778B5D02" w14:textId="77777777" w:rsidR="00C74B94" w:rsidRPr="009C0D1C" w:rsidRDefault="00C74B94" w:rsidP="004814D5">
            <w:pPr>
              <w:jc w:val="center"/>
            </w:pPr>
            <w:r w:rsidRPr="009C0D1C">
              <w:t>152</w:t>
            </w:r>
          </w:p>
        </w:tc>
        <w:tc>
          <w:tcPr>
            <w:tcW w:w="3908" w:type="dxa"/>
            <w:vAlign w:val="center"/>
          </w:tcPr>
          <w:p w14:paraId="387C193A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11</w:t>
            </w:r>
            <w:r w:rsidRPr="009C0D1C">
              <w:t>H</w:t>
            </w:r>
            <w:r w:rsidRPr="009C0D1C">
              <w:rPr>
                <w:vertAlign w:val="subscript"/>
              </w:rPr>
              <w:t>20</w:t>
            </w:r>
            <w:r w:rsidRPr="009C0D1C">
              <w:t>, C</w:t>
            </w:r>
            <w:r w:rsidRPr="009C0D1C">
              <w:rPr>
                <w:vertAlign w:val="subscript"/>
              </w:rPr>
              <w:t>12</w:t>
            </w:r>
            <w:r w:rsidRPr="009C0D1C">
              <w:t>H</w:t>
            </w:r>
            <w:r w:rsidRPr="009C0D1C">
              <w:rPr>
                <w:vertAlign w:val="subscript"/>
              </w:rPr>
              <w:t>8</w:t>
            </w:r>
            <w:r w:rsidRPr="009C0D1C">
              <w:t>, C</w:t>
            </w:r>
            <w:r w:rsidRPr="009C0D1C">
              <w:rPr>
                <w:vertAlign w:val="subscript"/>
              </w:rPr>
              <w:t>10</w:t>
            </w:r>
            <w:r w:rsidRPr="009C0D1C">
              <w:t>H</w:t>
            </w:r>
            <w:r w:rsidRPr="009C0D1C">
              <w:rPr>
                <w:vertAlign w:val="subscript"/>
              </w:rPr>
              <w:t>16</w:t>
            </w:r>
            <w:r w:rsidRPr="009C0D1C">
              <w:t>O</w:t>
            </w:r>
          </w:p>
        </w:tc>
      </w:tr>
      <w:tr w:rsidR="00C74B94" w:rsidRPr="009C0D1C" w14:paraId="7E5FD630" w14:textId="77777777" w:rsidTr="004814D5">
        <w:trPr>
          <w:trHeight w:val="184"/>
        </w:trPr>
        <w:tc>
          <w:tcPr>
            <w:tcW w:w="720" w:type="dxa"/>
            <w:noWrap/>
            <w:vAlign w:val="center"/>
          </w:tcPr>
          <w:p w14:paraId="42218DCD" w14:textId="77777777" w:rsidR="00C74B94" w:rsidRPr="009C0D1C" w:rsidRDefault="00C74B94" w:rsidP="004814D5">
            <w:pPr>
              <w:jc w:val="center"/>
            </w:pPr>
            <w:r w:rsidRPr="009C0D1C">
              <w:t>60</w:t>
            </w:r>
          </w:p>
        </w:tc>
        <w:tc>
          <w:tcPr>
            <w:tcW w:w="3690" w:type="dxa"/>
            <w:tcBorders>
              <w:right w:val="double" w:sz="4" w:space="0" w:color="auto"/>
            </w:tcBorders>
            <w:vAlign w:val="center"/>
          </w:tcPr>
          <w:p w14:paraId="1C49CC10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3</w:t>
            </w:r>
            <w:r w:rsidRPr="009C0D1C">
              <w:t>H</w:t>
            </w:r>
            <w:r w:rsidRPr="009C0D1C">
              <w:rPr>
                <w:vertAlign w:val="subscript"/>
              </w:rPr>
              <w:t>8</w:t>
            </w:r>
            <w:r w:rsidRPr="009C0D1C">
              <w:t>O, C</w:t>
            </w:r>
            <w:r w:rsidRPr="009C0D1C">
              <w:rPr>
                <w:vertAlign w:val="subscript"/>
              </w:rPr>
              <w:t>2</w:t>
            </w:r>
            <w:r w:rsidRPr="009C0D1C">
              <w:t>H</w:t>
            </w:r>
            <w:r w:rsidRPr="009C0D1C">
              <w:rPr>
                <w:vertAlign w:val="subscript"/>
              </w:rPr>
              <w:t>4</w:t>
            </w:r>
            <w:r w:rsidRPr="009C0D1C">
              <w:t>O</w:t>
            </w:r>
            <w:r w:rsidRPr="009C0D1C">
              <w:rPr>
                <w:vertAlign w:val="subscript"/>
              </w:rPr>
              <w:t>2</w:t>
            </w:r>
          </w:p>
        </w:tc>
        <w:tc>
          <w:tcPr>
            <w:tcW w:w="900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14:paraId="56264C71" w14:textId="77777777" w:rsidR="00C74B94" w:rsidRPr="009C0D1C" w:rsidRDefault="00C74B94" w:rsidP="004814D5">
            <w:pPr>
              <w:jc w:val="center"/>
            </w:pPr>
            <w:r w:rsidRPr="009C0D1C">
              <w:t>154</w:t>
            </w:r>
          </w:p>
        </w:tc>
        <w:tc>
          <w:tcPr>
            <w:tcW w:w="3908" w:type="dxa"/>
            <w:vAlign w:val="center"/>
          </w:tcPr>
          <w:p w14:paraId="164F6199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11</w:t>
            </w:r>
            <w:r w:rsidRPr="009C0D1C">
              <w:t>H</w:t>
            </w:r>
            <w:r w:rsidRPr="009C0D1C">
              <w:rPr>
                <w:vertAlign w:val="subscript"/>
              </w:rPr>
              <w:t>22</w:t>
            </w:r>
            <w:r w:rsidRPr="009C0D1C">
              <w:t>, C</w:t>
            </w:r>
            <w:r w:rsidRPr="009C0D1C">
              <w:rPr>
                <w:vertAlign w:val="subscript"/>
              </w:rPr>
              <w:t>12</w:t>
            </w:r>
            <w:r w:rsidRPr="009C0D1C">
              <w:t>H</w:t>
            </w:r>
            <w:r w:rsidRPr="009C0D1C">
              <w:rPr>
                <w:vertAlign w:val="subscript"/>
              </w:rPr>
              <w:t>10</w:t>
            </w:r>
            <w:r w:rsidRPr="009C0D1C">
              <w:t>, C</w:t>
            </w:r>
            <w:r w:rsidRPr="009C0D1C">
              <w:rPr>
                <w:vertAlign w:val="subscript"/>
              </w:rPr>
              <w:t>10</w:t>
            </w:r>
            <w:r w:rsidRPr="009C0D1C">
              <w:t>H</w:t>
            </w:r>
            <w:r w:rsidRPr="009C0D1C">
              <w:rPr>
                <w:vertAlign w:val="subscript"/>
              </w:rPr>
              <w:t>18</w:t>
            </w:r>
            <w:r w:rsidRPr="009C0D1C">
              <w:t>O, C</w:t>
            </w:r>
            <w:r w:rsidRPr="009C0D1C">
              <w:rPr>
                <w:vertAlign w:val="subscript"/>
              </w:rPr>
              <w:t>10</w:t>
            </w:r>
            <w:r w:rsidRPr="009C0D1C">
              <w:t>H</w:t>
            </w:r>
            <w:r w:rsidRPr="009C0D1C">
              <w:rPr>
                <w:vertAlign w:val="subscript"/>
              </w:rPr>
              <w:t>2</w:t>
            </w:r>
            <w:r w:rsidRPr="009C0D1C">
              <w:t>O</w:t>
            </w:r>
            <w:r w:rsidRPr="009C0D1C">
              <w:rPr>
                <w:vertAlign w:val="subscript"/>
              </w:rPr>
              <w:t>2</w:t>
            </w:r>
          </w:p>
        </w:tc>
      </w:tr>
      <w:tr w:rsidR="00C74B94" w:rsidRPr="009C0D1C" w14:paraId="51BC6BEB" w14:textId="77777777" w:rsidTr="004814D5">
        <w:trPr>
          <w:trHeight w:val="184"/>
        </w:trPr>
        <w:tc>
          <w:tcPr>
            <w:tcW w:w="720" w:type="dxa"/>
            <w:noWrap/>
            <w:vAlign w:val="center"/>
          </w:tcPr>
          <w:p w14:paraId="3DA8E4B3" w14:textId="77777777" w:rsidR="00C74B94" w:rsidRPr="009C0D1C" w:rsidRDefault="00C74B94" w:rsidP="004814D5">
            <w:pPr>
              <w:jc w:val="center"/>
            </w:pPr>
            <w:r w:rsidRPr="009C0D1C">
              <w:t>64</w:t>
            </w:r>
          </w:p>
        </w:tc>
        <w:tc>
          <w:tcPr>
            <w:tcW w:w="3690" w:type="dxa"/>
            <w:tcBorders>
              <w:right w:val="double" w:sz="4" w:space="0" w:color="auto"/>
            </w:tcBorders>
            <w:vAlign w:val="center"/>
          </w:tcPr>
          <w:p w14:paraId="135A8B36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5</w:t>
            </w:r>
            <w:r w:rsidRPr="009C0D1C">
              <w:t>H</w:t>
            </w:r>
            <w:r w:rsidRPr="009C0D1C">
              <w:rPr>
                <w:vertAlign w:val="subscript"/>
              </w:rPr>
              <w:t>4</w:t>
            </w:r>
          </w:p>
        </w:tc>
        <w:tc>
          <w:tcPr>
            <w:tcW w:w="900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14:paraId="139B447A" w14:textId="77777777" w:rsidR="00C74B94" w:rsidRPr="009C0D1C" w:rsidRDefault="00C74B94" w:rsidP="004814D5">
            <w:pPr>
              <w:jc w:val="center"/>
            </w:pPr>
            <w:r w:rsidRPr="009C0D1C">
              <w:t>156</w:t>
            </w:r>
          </w:p>
        </w:tc>
        <w:tc>
          <w:tcPr>
            <w:tcW w:w="3908" w:type="dxa"/>
            <w:vAlign w:val="center"/>
          </w:tcPr>
          <w:p w14:paraId="469EB617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11</w:t>
            </w:r>
            <w:r w:rsidRPr="009C0D1C">
              <w:t>H</w:t>
            </w:r>
            <w:r w:rsidRPr="009C0D1C">
              <w:rPr>
                <w:vertAlign w:val="subscript"/>
              </w:rPr>
              <w:t>24</w:t>
            </w:r>
            <w:r w:rsidRPr="009C0D1C">
              <w:t>, C</w:t>
            </w:r>
            <w:r w:rsidRPr="009C0D1C">
              <w:rPr>
                <w:vertAlign w:val="subscript"/>
              </w:rPr>
              <w:t>12</w:t>
            </w:r>
            <w:r w:rsidRPr="009C0D1C">
              <w:t>H</w:t>
            </w:r>
            <w:r w:rsidRPr="009C0D1C">
              <w:rPr>
                <w:vertAlign w:val="subscript"/>
              </w:rPr>
              <w:t>12</w:t>
            </w:r>
            <w:r w:rsidRPr="009C0D1C">
              <w:t>, C</w:t>
            </w:r>
            <w:r w:rsidRPr="009C0D1C">
              <w:rPr>
                <w:vertAlign w:val="subscript"/>
              </w:rPr>
              <w:t>10</w:t>
            </w:r>
            <w:r w:rsidRPr="009C0D1C">
              <w:t>H</w:t>
            </w:r>
            <w:r w:rsidRPr="009C0D1C">
              <w:rPr>
                <w:vertAlign w:val="subscript"/>
              </w:rPr>
              <w:t>20</w:t>
            </w:r>
            <w:r w:rsidRPr="009C0D1C">
              <w:t>O, C</w:t>
            </w:r>
            <w:r w:rsidRPr="009C0D1C">
              <w:rPr>
                <w:vertAlign w:val="subscript"/>
              </w:rPr>
              <w:t>10</w:t>
            </w:r>
            <w:r w:rsidRPr="009C0D1C">
              <w:t>H</w:t>
            </w:r>
            <w:r w:rsidRPr="009C0D1C">
              <w:rPr>
                <w:vertAlign w:val="subscript"/>
              </w:rPr>
              <w:t>4</w:t>
            </w:r>
            <w:r w:rsidRPr="009C0D1C">
              <w:t>O</w:t>
            </w:r>
            <w:r w:rsidRPr="009C0D1C">
              <w:rPr>
                <w:vertAlign w:val="subscript"/>
              </w:rPr>
              <w:t>2</w:t>
            </w:r>
          </w:p>
        </w:tc>
      </w:tr>
      <w:tr w:rsidR="00C74B94" w:rsidRPr="009C0D1C" w14:paraId="47F30024" w14:textId="77777777" w:rsidTr="004814D5">
        <w:trPr>
          <w:trHeight w:val="184"/>
        </w:trPr>
        <w:tc>
          <w:tcPr>
            <w:tcW w:w="720" w:type="dxa"/>
            <w:noWrap/>
            <w:vAlign w:val="center"/>
          </w:tcPr>
          <w:p w14:paraId="4484EEDD" w14:textId="77777777" w:rsidR="00C74B94" w:rsidRPr="009C0D1C" w:rsidRDefault="00C74B94" w:rsidP="004814D5">
            <w:pPr>
              <w:jc w:val="center"/>
            </w:pPr>
            <w:r w:rsidRPr="009C0D1C">
              <w:t>66</w:t>
            </w:r>
          </w:p>
        </w:tc>
        <w:tc>
          <w:tcPr>
            <w:tcW w:w="3690" w:type="dxa"/>
            <w:tcBorders>
              <w:right w:val="double" w:sz="4" w:space="0" w:color="auto"/>
            </w:tcBorders>
            <w:vAlign w:val="center"/>
          </w:tcPr>
          <w:p w14:paraId="3ACC5B9E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5</w:t>
            </w:r>
            <w:r w:rsidRPr="009C0D1C">
              <w:t>H</w:t>
            </w:r>
            <w:r w:rsidRPr="009C0D1C">
              <w:rPr>
                <w:vertAlign w:val="subscript"/>
              </w:rPr>
              <w:t>6</w:t>
            </w:r>
            <w:r w:rsidRPr="009C0D1C">
              <w:t>, C</w:t>
            </w:r>
            <w:r w:rsidRPr="009C0D1C">
              <w:rPr>
                <w:vertAlign w:val="subscript"/>
              </w:rPr>
              <w:t>4</w:t>
            </w:r>
            <w:r w:rsidRPr="009C0D1C">
              <w:t>H</w:t>
            </w:r>
            <w:r w:rsidRPr="009C0D1C">
              <w:rPr>
                <w:vertAlign w:val="subscript"/>
              </w:rPr>
              <w:t>2</w:t>
            </w:r>
            <w:r w:rsidRPr="009C0D1C">
              <w:t>O</w:t>
            </w:r>
          </w:p>
        </w:tc>
        <w:tc>
          <w:tcPr>
            <w:tcW w:w="900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14:paraId="4CE3933D" w14:textId="77777777" w:rsidR="00C74B94" w:rsidRPr="009C0D1C" w:rsidRDefault="00C74B94" w:rsidP="004814D5">
            <w:pPr>
              <w:jc w:val="center"/>
            </w:pPr>
            <w:r w:rsidRPr="009C0D1C">
              <w:t>158</w:t>
            </w:r>
          </w:p>
        </w:tc>
        <w:tc>
          <w:tcPr>
            <w:tcW w:w="3908" w:type="dxa"/>
            <w:vAlign w:val="center"/>
          </w:tcPr>
          <w:p w14:paraId="51947901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13</w:t>
            </w:r>
            <w:r w:rsidRPr="009C0D1C">
              <w:t>H</w:t>
            </w:r>
            <w:r w:rsidRPr="009C0D1C">
              <w:rPr>
                <w:vertAlign w:val="subscript"/>
              </w:rPr>
              <w:t>2</w:t>
            </w:r>
            <w:r w:rsidRPr="009C0D1C">
              <w:t>, C</w:t>
            </w:r>
            <w:r w:rsidRPr="009C0D1C">
              <w:rPr>
                <w:vertAlign w:val="subscript"/>
              </w:rPr>
              <w:t>12</w:t>
            </w:r>
            <w:r w:rsidRPr="009C0D1C">
              <w:t>H</w:t>
            </w:r>
            <w:r w:rsidRPr="009C0D1C">
              <w:rPr>
                <w:vertAlign w:val="subscript"/>
              </w:rPr>
              <w:t>14</w:t>
            </w:r>
            <w:r w:rsidRPr="009C0D1C">
              <w:t>, C</w:t>
            </w:r>
            <w:r w:rsidRPr="009C0D1C">
              <w:rPr>
                <w:vertAlign w:val="subscript"/>
              </w:rPr>
              <w:t>10</w:t>
            </w:r>
            <w:r w:rsidRPr="009C0D1C">
              <w:t>H</w:t>
            </w:r>
            <w:r w:rsidRPr="009C0D1C">
              <w:rPr>
                <w:vertAlign w:val="subscript"/>
              </w:rPr>
              <w:t>22</w:t>
            </w:r>
            <w:r w:rsidRPr="009C0D1C">
              <w:t>O, C</w:t>
            </w:r>
            <w:r w:rsidRPr="009C0D1C">
              <w:rPr>
                <w:vertAlign w:val="subscript"/>
              </w:rPr>
              <w:t>10</w:t>
            </w:r>
            <w:r w:rsidRPr="009C0D1C">
              <w:t>H</w:t>
            </w:r>
            <w:r w:rsidRPr="009C0D1C">
              <w:rPr>
                <w:vertAlign w:val="subscript"/>
              </w:rPr>
              <w:t>6</w:t>
            </w:r>
            <w:r w:rsidRPr="009C0D1C">
              <w:t>O</w:t>
            </w:r>
            <w:r w:rsidRPr="009C0D1C">
              <w:rPr>
                <w:vertAlign w:val="subscript"/>
              </w:rPr>
              <w:t>2</w:t>
            </w:r>
          </w:p>
        </w:tc>
      </w:tr>
      <w:tr w:rsidR="00C74B94" w:rsidRPr="009C0D1C" w14:paraId="0D054E90" w14:textId="77777777" w:rsidTr="004814D5">
        <w:trPr>
          <w:trHeight w:val="184"/>
        </w:trPr>
        <w:tc>
          <w:tcPr>
            <w:tcW w:w="720" w:type="dxa"/>
            <w:noWrap/>
            <w:vAlign w:val="center"/>
          </w:tcPr>
          <w:p w14:paraId="50594AAE" w14:textId="77777777" w:rsidR="00C74B94" w:rsidRPr="009C0D1C" w:rsidRDefault="00C74B94" w:rsidP="004814D5">
            <w:pPr>
              <w:jc w:val="center"/>
            </w:pPr>
            <w:r w:rsidRPr="009C0D1C">
              <w:t>68</w:t>
            </w:r>
          </w:p>
        </w:tc>
        <w:tc>
          <w:tcPr>
            <w:tcW w:w="3690" w:type="dxa"/>
            <w:tcBorders>
              <w:right w:val="double" w:sz="4" w:space="0" w:color="auto"/>
            </w:tcBorders>
            <w:vAlign w:val="center"/>
          </w:tcPr>
          <w:p w14:paraId="0C92DABE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5</w:t>
            </w:r>
            <w:r w:rsidRPr="009C0D1C">
              <w:t>H</w:t>
            </w:r>
            <w:r w:rsidRPr="009C0D1C">
              <w:rPr>
                <w:vertAlign w:val="subscript"/>
              </w:rPr>
              <w:t>8</w:t>
            </w:r>
            <w:r w:rsidRPr="009C0D1C">
              <w:t>, C</w:t>
            </w:r>
            <w:r w:rsidRPr="009C0D1C">
              <w:rPr>
                <w:vertAlign w:val="subscript"/>
              </w:rPr>
              <w:t>4</w:t>
            </w:r>
            <w:r w:rsidRPr="009C0D1C">
              <w:t>H</w:t>
            </w:r>
            <w:r w:rsidRPr="009C0D1C">
              <w:rPr>
                <w:vertAlign w:val="subscript"/>
              </w:rPr>
              <w:t>4</w:t>
            </w:r>
            <w:r w:rsidRPr="009C0D1C">
              <w:t>O</w:t>
            </w:r>
          </w:p>
        </w:tc>
        <w:tc>
          <w:tcPr>
            <w:tcW w:w="900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14:paraId="78DE6337" w14:textId="77777777" w:rsidR="00C74B94" w:rsidRPr="009C0D1C" w:rsidRDefault="00C74B94" w:rsidP="004814D5">
            <w:pPr>
              <w:jc w:val="center"/>
            </w:pPr>
            <w:r w:rsidRPr="009C0D1C">
              <w:t>160</w:t>
            </w:r>
          </w:p>
        </w:tc>
        <w:tc>
          <w:tcPr>
            <w:tcW w:w="3908" w:type="dxa"/>
            <w:vAlign w:val="center"/>
          </w:tcPr>
          <w:p w14:paraId="06913E07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13</w:t>
            </w:r>
            <w:r w:rsidRPr="009C0D1C">
              <w:t>H</w:t>
            </w:r>
            <w:r w:rsidRPr="009C0D1C">
              <w:rPr>
                <w:vertAlign w:val="subscript"/>
              </w:rPr>
              <w:t>4</w:t>
            </w:r>
            <w:r w:rsidRPr="009C0D1C">
              <w:t>, C</w:t>
            </w:r>
            <w:r w:rsidRPr="009C0D1C">
              <w:rPr>
                <w:vertAlign w:val="subscript"/>
              </w:rPr>
              <w:t>12</w:t>
            </w:r>
            <w:r w:rsidRPr="009C0D1C">
              <w:t>H</w:t>
            </w:r>
            <w:r w:rsidRPr="009C0D1C">
              <w:rPr>
                <w:vertAlign w:val="subscript"/>
              </w:rPr>
              <w:t>16</w:t>
            </w:r>
            <w:r w:rsidRPr="009C0D1C">
              <w:t>, C</w:t>
            </w:r>
            <w:r w:rsidRPr="009C0D1C">
              <w:rPr>
                <w:vertAlign w:val="subscript"/>
              </w:rPr>
              <w:t>10</w:t>
            </w:r>
            <w:r w:rsidRPr="009C0D1C">
              <w:t>H</w:t>
            </w:r>
            <w:r w:rsidRPr="009C0D1C">
              <w:rPr>
                <w:vertAlign w:val="subscript"/>
              </w:rPr>
              <w:t>24</w:t>
            </w:r>
            <w:r w:rsidRPr="009C0D1C">
              <w:t>O, C</w:t>
            </w:r>
            <w:r w:rsidRPr="009C0D1C">
              <w:rPr>
                <w:vertAlign w:val="subscript"/>
              </w:rPr>
              <w:t>10</w:t>
            </w:r>
            <w:r w:rsidRPr="009C0D1C">
              <w:t>H</w:t>
            </w:r>
            <w:r w:rsidRPr="009C0D1C">
              <w:rPr>
                <w:vertAlign w:val="subscript"/>
              </w:rPr>
              <w:t>8</w:t>
            </w:r>
            <w:r w:rsidRPr="009C0D1C">
              <w:t>O</w:t>
            </w:r>
            <w:r w:rsidRPr="009C0D1C">
              <w:rPr>
                <w:vertAlign w:val="subscript"/>
              </w:rPr>
              <w:t>2</w:t>
            </w:r>
          </w:p>
        </w:tc>
      </w:tr>
      <w:tr w:rsidR="00C74B94" w:rsidRPr="009C0D1C" w14:paraId="64993EF7" w14:textId="77777777" w:rsidTr="004814D5">
        <w:trPr>
          <w:trHeight w:val="184"/>
        </w:trPr>
        <w:tc>
          <w:tcPr>
            <w:tcW w:w="720" w:type="dxa"/>
            <w:noWrap/>
            <w:vAlign w:val="center"/>
          </w:tcPr>
          <w:p w14:paraId="1FA3B0BF" w14:textId="77777777" w:rsidR="00C74B94" w:rsidRPr="009C0D1C" w:rsidRDefault="00C74B94" w:rsidP="004814D5">
            <w:pPr>
              <w:jc w:val="center"/>
            </w:pPr>
            <w:r w:rsidRPr="009C0D1C">
              <w:t>70</w:t>
            </w:r>
          </w:p>
        </w:tc>
        <w:tc>
          <w:tcPr>
            <w:tcW w:w="3690" w:type="dxa"/>
            <w:tcBorders>
              <w:right w:val="double" w:sz="4" w:space="0" w:color="auto"/>
            </w:tcBorders>
            <w:vAlign w:val="center"/>
          </w:tcPr>
          <w:p w14:paraId="65C05F55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5</w:t>
            </w:r>
            <w:r w:rsidRPr="009C0D1C">
              <w:t>H</w:t>
            </w:r>
            <w:r w:rsidRPr="009C0D1C">
              <w:rPr>
                <w:vertAlign w:val="subscript"/>
              </w:rPr>
              <w:t>10</w:t>
            </w:r>
            <w:r w:rsidRPr="009C0D1C">
              <w:t>, C</w:t>
            </w:r>
            <w:r w:rsidRPr="009C0D1C">
              <w:rPr>
                <w:vertAlign w:val="subscript"/>
              </w:rPr>
              <w:t>4</w:t>
            </w:r>
            <w:r w:rsidRPr="009C0D1C">
              <w:t>H</w:t>
            </w:r>
            <w:r w:rsidRPr="009C0D1C">
              <w:rPr>
                <w:vertAlign w:val="subscript"/>
              </w:rPr>
              <w:t>6</w:t>
            </w:r>
            <w:r w:rsidRPr="009C0D1C">
              <w:t>O, C</w:t>
            </w:r>
            <w:r w:rsidRPr="009C0D1C">
              <w:rPr>
                <w:vertAlign w:val="subscript"/>
              </w:rPr>
              <w:t>3</w:t>
            </w:r>
            <w:r w:rsidRPr="009C0D1C">
              <w:t>H</w:t>
            </w:r>
            <w:r w:rsidRPr="009C0D1C">
              <w:rPr>
                <w:vertAlign w:val="subscript"/>
              </w:rPr>
              <w:t>2</w:t>
            </w:r>
            <w:r w:rsidRPr="009C0D1C">
              <w:t>O</w:t>
            </w:r>
            <w:r w:rsidRPr="009C0D1C">
              <w:rPr>
                <w:vertAlign w:val="subscript"/>
              </w:rPr>
              <w:t>2</w:t>
            </w:r>
          </w:p>
        </w:tc>
        <w:tc>
          <w:tcPr>
            <w:tcW w:w="900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14:paraId="201638D1" w14:textId="77777777" w:rsidR="00C74B94" w:rsidRPr="009C0D1C" w:rsidRDefault="00C74B94" w:rsidP="004814D5">
            <w:pPr>
              <w:jc w:val="center"/>
            </w:pPr>
            <w:r w:rsidRPr="009C0D1C">
              <w:t>162</w:t>
            </w:r>
          </w:p>
        </w:tc>
        <w:tc>
          <w:tcPr>
            <w:tcW w:w="3908" w:type="dxa"/>
            <w:vAlign w:val="center"/>
          </w:tcPr>
          <w:p w14:paraId="0F8E63D9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12</w:t>
            </w:r>
            <w:r w:rsidRPr="009C0D1C">
              <w:t>H</w:t>
            </w:r>
            <w:r w:rsidRPr="009C0D1C">
              <w:rPr>
                <w:vertAlign w:val="subscript"/>
              </w:rPr>
              <w:t>18</w:t>
            </w:r>
            <w:r w:rsidRPr="009C0D1C">
              <w:t>, C</w:t>
            </w:r>
            <w:r w:rsidRPr="009C0D1C">
              <w:rPr>
                <w:vertAlign w:val="subscript"/>
              </w:rPr>
              <w:t>11</w:t>
            </w:r>
            <w:r w:rsidRPr="009C0D1C">
              <w:t>H</w:t>
            </w:r>
            <w:r w:rsidRPr="009C0D1C">
              <w:rPr>
                <w:vertAlign w:val="subscript"/>
              </w:rPr>
              <w:t>14</w:t>
            </w:r>
            <w:r w:rsidRPr="009C0D1C">
              <w:t>O, C</w:t>
            </w:r>
            <w:r w:rsidRPr="009C0D1C">
              <w:rPr>
                <w:vertAlign w:val="subscript"/>
              </w:rPr>
              <w:t>12</w:t>
            </w:r>
            <w:r w:rsidRPr="009C0D1C">
              <w:t>H</w:t>
            </w:r>
            <w:r w:rsidRPr="009C0D1C">
              <w:rPr>
                <w:vertAlign w:val="subscript"/>
              </w:rPr>
              <w:t>2</w:t>
            </w:r>
            <w:r w:rsidRPr="009C0D1C">
              <w:t>O, C</w:t>
            </w:r>
            <w:r w:rsidRPr="009C0D1C">
              <w:rPr>
                <w:vertAlign w:val="subscript"/>
              </w:rPr>
              <w:t>10</w:t>
            </w:r>
            <w:r w:rsidRPr="009C0D1C">
              <w:t>H</w:t>
            </w:r>
            <w:r w:rsidRPr="009C0D1C">
              <w:rPr>
                <w:vertAlign w:val="subscript"/>
              </w:rPr>
              <w:t>10</w:t>
            </w:r>
            <w:r w:rsidRPr="009C0D1C">
              <w:t>O</w:t>
            </w:r>
            <w:r w:rsidRPr="009C0D1C">
              <w:rPr>
                <w:vertAlign w:val="subscript"/>
              </w:rPr>
              <w:t>2</w:t>
            </w:r>
          </w:p>
        </w:tc>
      </w:tr>
      <w:tr w:rsidR="00C74B94" w:rsidRPr="009C0D1C" w14:paraId="50196496" w14:textId="77777777" w:rsidTr="004814D5">
        <w:trPr>
          <w:trHeight w:val="184"/>
        </w:trPr>
        <w:tc>
          <w:tcPr>
            <w:tcW w:w="720" w:type="dxa"/>
            <w:noWrap/>
            <w:vAlign w:val="center"/>
          </w:tcPr>
          <w:p w14:paraId="66118057" w14:textId="77777777" w:rsidR="00C74B94" w:rsidRPr="009C0D1C" w:rsidRDefault="00C74B94" w:rsidP="004814D5">
            <w:pPr>
              <w:jc w:val="center"/>
            </w:pPr>
            <w:r w:rsidRPr="009C0D1C">
              <w:t>72</w:t>
            </w:r>
          </w:p>
        </w:tc>
        <w:tc>
          <w:tcPr>
            <w:tcW w:w="3690" w:type="dxa"/>
            <w:tcBorders>
              <w:right w:val="double" w:sz="4" w:space="0" w:color="auto"/>
            </w:tcBorders>
            <w:vAlign w:val="center"/>
          </w:tcPr>
          <w:p w14:paraId="4875780D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5</w:t>
            </w:r>
            <w:r w:rsidRPr="009C0D1C">
              <w:t>H</w:t>
            </w:r>
            <w:r w:rsidRPr="009C0D1C">
              <w:rPr>
                <w:vertAlign w:val="subscript"/>
              </w:rPr>
              <w:t>12</w:t>
            </w:r>
            <w:r w:rsidRPr="009C0D1C">
              <w:t>, C</w:t>
            </w:r>
            <w:r w:rsidRPr="009C0D1C">
              <w:rPr>
                <w:vertAlign w:val="subscript"/>
              </w:rPr>
              <w:t>4</w:t>
            </w:r>
            <w:r w:rsidRPr="009C0D1C">
              <w:t>H</w:t>
            </w:r>
            <w:r w:rsidRPr="009C0D1C">
              <w:rPr>
                <w:vertAlign w:val="subscript"/>
              </w:rPr>
              <w:t>8</w:t>
            </w:r>
            <w:r w:rsidRPr="009C0D1C">
              <w:t>O, C</w:t>
            </w:r>
            <w:r w:rsidRPr="009C0D1C">
              <w:rPr>
                <w:vertAlign w:val="subscript"/>
              </w:rPr>
              <w:t>3</w:t>
            </w:r>
            <w:r w:rsidRPr="009C0D1C">
              <w:t>H</w:t>
            </w:r>
            <w:r w:rsidRPr="009C0D1C">
              <w:rPr>
                <w:vertAlign w:val="subscript"/>
              </w:rPr>
              <w:t>4</w:t>
            </w:r>
            <w:r w:rsidRPr="009C0D1C">
              <w:t>O</w:t>
            </w:r>
            <w:r w:rsidRPr="009C0D1C">
              <w:rPr>
                <w:vertAlign w:val="subscript"/>
              </w:rPr>
              <w:t>2</w:t>
            </w:r>
          </w:p>
        </w:tc>
        <w:tc>
          <w:tcPr>
            <w:tcW w:w="900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14:paraId="5D8B5A85" w14:textId="77777777" w:rsidR="00C74B94" w:rsidRPr="009C0D1C" w:rsidRDefault="00C74B94" w:rsidP="004814D5">
            <w:pPr>
              <w:jc w:val="center"/>
            </w:pPr>
            <w:r w:rsidRPr="009C0D1C">
              <w:t>164</w:t>
            </w:r>
          </w:p>
        </w:tc>
        <w:tc>
          <w:tcPr>
            <w:tcW w:w="3908" w:type="dxa"/>
            <w:vAlign w:val="center"/>
          </w:tcPr>
          <w:p w14:paraId="461C8B50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12</w:t>
            </w:r>
            <w:r w:rsidRPr="009C0D1C">
              <w:t>H</w:t>
            </w:r>
            <w:r w:rsidRPr="009C0D1C">
              <w:rPr>
                <w:vertAlign w:val="subscript"/>
              </w:rPr>
              <w:t>20</w:t>
            </w:r>
            <w:r w:rsidRPr="009C0D1C">
              <w:t>, C</w:t>
            </w:r>
            <w:r w:rsidRPr="009C0D1C">
              <w:rPr>
                <w:vertAlign w:val="subscript"/>
              </w:rPr>
              <w:t>11</w:t>
            </w:r>
            <w:r w:rsidRPr="009C0D1C">
              <w:t>H</w:t>
            </w:r>
            <w:r w:rsidRPr="009C0D1C">
              <w:rPr>
                <w:vertAlign w:val="subscript"/>
              </w:rPr>
              <w:t>16</w:t>
            </w:r>
            <w:r w:rsidRPr="009C0D1C">
              <w:t>O, C</w:t>
            </w:r>
            <w:r w:rsidRPr="009C0D1C">
              <w:rPr>
                <w:vertAlign w:val="subscript"/>
              </w:rPr>
              <w:t>12</w:t>
            </w:r>
            <w:r w:rsidRPr="009C0D1C">
              <w:t>H</w:t>
            </w:r>
            <w:r w:rsidRPr="009C0D1C">
              <w:rPr>
                <w:vertAlign w:val="subscript"/>
              </w:rPr>
              <w:t>4</w:t>
            </w:r>
            <w:r w:rsidRPr="009C0D1C">
              <w:t>O, C</w:t>
            </w:r>
            <w:r w:rsidRPr="009C0D1C">
              <w:rPr>
                <w:vertAlign w:val="subscript"/>
              </w:rPr>
              <w:t>10</w:t>
            </w:r>
            <w:r w:rsidRPr="009C0D1C">
              <w:t>H</w:t>
            </w:r>
            <w:r w:rsidRPr="009C0D1C">
              <w:rPr>
                <w:vertAlign w:val="subscript"/>
              </w:rPr>
              <w:t>12</w:t>
            </w:r>
            <w:r w:rsidRPr="009C0D1C">
              <w:t>O</w:t>
            </w:r>
            <w:r w:rsidRPr="009C0D1C">
              <w:rPr>
                <w:vertAlign w:val="subscript"/>
              </w:rPr>
              <w:t>2</w:t>
            </w:r>
          </w:p>
        </w:tc>
      </w:tr>
      <w:tr w:rsidR="00C74B94" w:rsidRPr="009C0D1C" w14:paraId="067CA34A" w14:textId="77777777" w:rsidTr="004814D5">
        <w:trPr>
          <w:trHeight w:val="184"/>
        </w:trPr>
        <w:tc>
          <w:tcPr>
            <w:tcW w:w="720" w:type="dxa"/>
            <w:noWrap/>
            <w:vAlign w:val="center"/>
          </w:tcPr>
          <w:p w14:paraId="7934B73D" w14:textId="77777777" w:rsidR="00C74B94" w:rsidRPr="009C0D1C" w:rsidRDefault="00C74B94" w:rsidP="004814D5">
            <w:pPr>
              <w:jc w:val="center"/>
            </w:pPr>
            <w:r w:rsidRPr="009C0D1C">
              <w:t>74</w:t>
            </w:r>
          </w:p>
        </w:tc>
        <w:tc>
          <w:tcPr>
            <w:tcW w:w="3690" w:type="dxa"/>
            <w:tcBorders>
              <w:right w:val="double" w:sz="4" w:space="0" w:color="auto"/>
            </w:tcBorders>
            <w:vAlign w:val="center"/>
          </w:tcPr>
          <w:p w14:paraId="76669CD0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6</w:t>
            </w:r>
            <w:r w:rsidRPr="009C0D1C">
              <w:t>H</w:t>
            </w:r>
            <w:r w:rsidRPr="009C0D1C">
              <w:rPr>
                <w:vertAlign w:val="subscript"/>
              </w:rPr>
              <w:t>2</w:t>
            </w:r>
            <w:r w:rsidRPr="009C0D1C">
              <w:t>, C</w:t>
            </w:r>
            <w:r w:rsidRPr="009C0D1C">
              <w:rPr>
                <w:vertAlign w:val="subscript"/>
              </w:rPr>
              <w:t>4</w:t>
            </w:r>
            <w:r w:rsidRPr="009C0D1C">
              <w:t>H</w:t>
            </w:r>
            <w:r w:rsidRPr="009C0D1C">
              <w:rPr>
                <w:vertAlign w:val="subscript"/>
              </w:rPr>
              <w:t>10</w:t>
            </w:r>
            <w:r w:rsidRPr="009C0D1C">
              <w:t>O, C</w:t>
            </w:r>
            <w:r w:rsidRPr="009C0D1C">
              <w:rPr>
                <w:vertAlign w:val="subscript"/>
              </w:rPr>
              <w:t>3</w:t>
            </w:r>
            <w:r w:rsidRPr="009C0D1C">
              <w:t>H</w:t>
            </w:r>
            <w:r w:rsidRPr="009C0D1C">
              <w:rPr>
                <w:vertAlign w:val="subscript"/>
              </w:rPr>
              <w:t>6</w:t>
            </w:r>
            <w:r w:rsidRPr="009C0D1C">
              <w:t>O</w:t>
            </w:r>
            <w:r w:rsidRPr="009C0D1C">
              <w:rPr>
                <w:vertAlign w:val="subscript"/>
              </w:rPr>
              <w:t>2</w:t>
            </w:r>
          </w:p>
        </w:tc>
        <w:tc>
          <w:tcPr>
            <w:tcW w:w="900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14:paraId="599AC8EE" w14:textId="77777777" w:rsidR="00C74B94" w:rsidRPr="009C0D1C" w:rsidRDefault="00C74B94" w:rsidP="004814D5">
            <w:pPr>
              <w:jc w:val="center"/>
            </w:pPr>
            <w:r w:rsidRPr="009C0D1C">
              <w:t>166</w:t>
            </w:r>
          </w:p>
        </w:tc>
        <w:tc>
          <w:tcPr>
            <w:tcW w:w="3908" w:type="dxa"/>
            <w:vAlign w:val="center"/>
          </w:tcPr>
          <w:p w14:paraId="221B258F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12</w:t>
            </w:r>
            <w:r w:rsidRPr="009C0D1C">
              <w:t>H</w:t>
            </w:r>
            <w:r w:rsidRPr="009C0D1C">
              <w:rPr>
                <w:vertAlign w:val="subscript"/>
              </w:rPr>
              <w:t>22</w:t>
            </w:r>
            <w:r w:rsidRPr="009C0D1C">
              <w:t>, C</w:t>
            </w:r>
            <w:r w:rsidRPr="009C0D1C">
              <w:rPr>
                <w:vertAlign w:val="subscript"/>
              </w:rPr>
              <w:t>11</w:t>
            </w:r>
            <w:r w:rsidRPr="009C0D1C">
              <w:t>H</w:t>
            </w:r>
            <w:r w:rsidRPr="009C0D1C">
              <w:rPr>
                <w:vertAlign w:val="subscript"/>
              </w:rPr>
              <w:t>18</w:t>
            </w:r>
            <w:r w:rsidRPr="009C0D1C">
              <w:t>O, C</w:t>
            </w:r>
            <w:r w:rsidRPr="009C0D1C">
              <w:rPr>
                <w:vertAlign w:val="subscript"/>
              </w:rPr>
              <w:t>12</w:t>
            </w:r>
            <w:r w:rsidRPr="009C0D1C">
              <w:t>H</w:t>
            </w:r>
            <w:r w:rsidRPr="009C0D1C">
              <w:rPr>
                <w:vertAlign w:val="subscript"/>
              </w:rPr>
              <w:t>6</w:t>
            </w:r>
            <w:r w:rsidRPr="009C0D1C">
              <w:t>O, C</w:t>
            </w:r>
            <w:r w:rsidRPr="009C0D1C">
              <w:rPr>
                <w:vertAlign w:val="subscript"/>
              </w:rPr>
              <w:t>10</w:t>
            </w:r>
            <w:r w:rsidRPr="009C0D1C">
              <w:t>H</w:t>
            </w:r>
            <w:r w:rsidRPr="009C0D1C">
              <w:rPr>
                <w:vertAlign w:val="subscript"/>
              </w:rPr>
              <w:t>14</w:t>
            </w:r>
            <w:r w:rsidRPr="009C0D1C">
              <w:t>O</w:t>
            </w:r>
            <w:r w:rsidRPr="009C0D1C">
              <w:rPr>
                <w:vertAlign w:val="subscript"/>
              </w:rPr>
              <w:t>2</w:t>
            </w:r>
          </w:p>
        </w:tc>
      </w:tr>
      <w:tr w:rsidR="00C74B94" w:rsidRPr="009C0D1C" w14:paraId="0BBB31CC" w14:textId="77777777" w:rsidTr="004814D5">
        <w:trPr>
          <w:trHeight w:val="184"/>
        </w:trPr>
        <w:tc>
          <w:tcPr>
            <w:tcW w:w="720" w:type="dxa"/>
            <w:noWrap/>
            <w:vAlign w:val="center"/>
          </w:tcPr>
          <w:p w14:paraId="7690F42B" w14:textId="77777777" w:rsidR="00C74B94" w:rsidRPr="009C0D1C" w:rsidRDefault="00C74B94" w:rsidP="004814D5">
            <w:pPr>
              <w:jc w:val="center"/>
            </w:pPr>
            <w:r w:rsidRPr="009C0D1C">
              <w:t>76</w:t>
            </w:r>
          </w:p>
        </w:tc>
        <w:tc>
          <w:tcPr>
            <w:tcW w:w="3690" w:type="dxa"/>
            <w:tcBorders>
              <w:right w:val="double" w:sz="4" w:space="0" w:color="auto"/>
            </w:tcBorders>
            <w:vAlign w:val="center"/>
          </w:tcPr>
          <w:p w14:paraId="31F40EDB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6</w:t>
            </w:r>
            <w:r w:rsidRPr="009C0D1C">
              <w:t>H</w:t>
            </w:r>
            <w:r w:rsidRPr="009C0D1C">
              <w:rPr>
                <w:vertAlign w:val="subscript"/>
              </w:rPr>
              <w:t>4</w:t>
            </w:r>
            <w:r w:rsidRPr="009C0D1C">
              <w:t>, C</w:t>
            </w:r>
            <w:r w:rsidRPr="009C0D1C">
              <w:rPr>
                <w:vertAlign w:val="subscript"/>
              </w:rPr>
              <w:t>4</w:t>
            </w:r>
            <w:r w:rsidRPr="009C0D1C">
              <w:t>H</w:t>
            </w:r>
            <w:r w:rsidRPr="009C0D1C">
              <w:rPr>
                <w:vertAlign w:val="subscript"/>
              </w:rPr>
              <w:t>12</w:t>
            </w:r>
            <w:r w:rsidRPr="009C0D1C">
              <w:t>O, C</w:t>
            </w:r>
            <w:r w:rsidRPr="009C0D1C">
              <w:rPr>
                <w:vertAlign w:val="subscript"/>
              </w:rPr>
              <w:t>3</w:t>
            </w:r>
            <w:r w:rsidRPr="009C0D1C">
              <w:t>H</w:t>
            </w:r>
            <w:r w:rsidRPr="009C0D1C">
              <w:rPr>
                <w:vertAlign w:val="subscript"/>
              </w:rPr>
              <w:t>8</w:t>
            </w:r>
            <w:r w:rsidRPr="009C0D1C">
              <w:t>O</w:t>
            </w:r>
            <w:r w:rsidRPr="009C0D1C">
              <w:rPr>
                <w:vertAlign w:val="subscript"/>
              </w:rPr>
              <w:t>2</w:t>
            </w:r>
          </w:p>
        </w:tc>
        <w:tc>
          <w:tcPr>
            <w:tcW w:w="900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14:paraId="7AEABD80" w14:textId="77777777" w:rsidR="00C74B94" w:rsidRPr="009C0D1C" w:rsidRDefault="00C74B94" w:rsidP="004814D5">
            <w:pPr>
              <w:jc w:val="center"/>
            </w:pPr>
            <w:r w:rsidRPr="009C0D1C">
              <w:t>168</w:t>
            </w:r>
          </w:p>
        </w:tc>
        <w:tc>
          <w:tcPr>
            <w:tcW w:w="3908" w:type="dxa"/>
            <w:vAlign w:val="center"/>
          </w:tcPr>
          <w:p w14:paraId="1A74BE74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12</w:t>
            </w:r>
            <w:r w:rsidRPr="009C0D1C">
              <w:t>H</w:t>
            </w:r>
            <w:r w:rsidRPr="009C0D1C">
              <w:rPr>
                <w:vertAlign w:val="subscript"/>
              </w:rPr>
              <w:t>24</w:t>
            </w:r>
            <w:r w:rsidRPr="009C0D1C">
              <w:t>, C</w:t>
            </w:r>
            <w:r w:rsidRPr="009C0D1C">
              <w:rPr>
                <w:vertAlign w:val="subscript"/>
              </w:rPr>
              <w:t>11</w:t>
            </w:r>
            <w:r w:rsidRPr="009C0D1C">
              <w:t>H</w:t>
            </w:r>
            <w:r w:rsidRPr="009C0D1C">
              <w:rPr>
                <w:vertAlign w:val="subscript"/>
              </w:rPr>
              <w:t>20</w:t>
            </w:r>
            <w:r w:rsidRPr="009C0D1C">
              <w:t>O, C</w:t>
            </w:r>
            <w:r w:rsidRPr="009C0D1C">
              <w:rPr>
                <w:vertAlign w:val="subscript"/>
              </w:rPr>
              <w:t>12</w:t>
            </w:r>
            <w:r w:rsidRPr="009C0D1C">
              <w:t>H</w:t>
            </w:r>
            <w:r w:rsidRPr="009C0D1C">
              <w:rPr>
                <w:vertAlign w:val="subscript"/>
              </w:rPr>
              <w:t>8</w:t>
            </w:r>
            <w:r w:rsidRPr="009C0D1C">
              <w:t>O, C</w:t>
            </w:r>
            <w:r w:rsidRPr="009C0D1C">
              <w:rPr>
                <w:vertAlign w:val="subscript"/>
              </w:rPr>
              <w:t>10</w:t>
            </w:r>
            <w:r w:rsidRPr="009C0D1C">
              <w:t>H</w:t>
            </w:r>
            <w:r w:rsidRPr="009C0D1C">
              <w:rPr>
                <w:vertAlign w:val="subscript"/>
              </w:rPr>
              <w:t>16</w:t>
            </w:r>
            <w:r w:rsidRPr="009C0D1C">
              <w:t>O</w:t>
            </w:r>
            <w:r w:rsidRPr="009C0D1C">
              <w:rPr>
                <w:vertAlign w:val="subscript"/>
              </w:rPr>
              <w:t>2</w:t>
            </w:r>
          </w:p>
        </w:tc>
      </w:tr>
      <w:tr w:rsidR="00C74B94" w:rsidRPr="009C0D1C" w14:paraId="3B7DEA96" w14:textId="77777777" w:rsidTr="004814D5">
        <w:trPr>
          <w:trHeight w:val="184"/>
        </w:trPr>
        <w:tc>
          <w:tcPr>
            <w:tcW w:w="720" w:type="dxa"/>
            <w:noWrap/>
            <w:vAlign w:val="center"/>
          </w:tcPr>
          <w:p w14:paraId="277227CB" w14:textId="77777777" w:rsidR="00C74B94" w:rsidRPr="009C0D1C" w:rsidRDefault="00C74B94" w:rsidP="004814D5">
            <w:pPr>
              <w:jc w:val="center"/>
            </w:pPr>
            <w:r w:rsidRPr="009C0D1C">
              <w:t>78</w:t>
            </w:r>
          </w:p>
        </w:tc>
        <w:tc>
          <w:tcPr>
            <w:tcW w:w="3690" w:type="dxa"/>
            <w:tcBorders>
              <w:right w:val="double" w:sz="4" w:space="0" w:color="auto"/>
            </w:tcBorders>
            <w:vAlign w:val="center"/>
          </w:tcPr>
          <w:p w14:paraId="616D5190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6</w:t>
            </w:r>
            <w:r w:rsidRPr="009C0D1C">
              <w:t>H</w:t>
            </w:r>
            <w:r w:rsidRPr="009C0D1C">
              <w:rPr>
                <w:vertAlign w:val="subscript"/>
              </w:rPr>
              <w:t>4</w:t>
            </w:r>
            <w:r w:rsidRPr="009C0D1C">
              <w:t>, C</w:t>
            </w:r>
            <w:r w:rsidRPr="009C0D1C">
              <w:rPr>
                <w:vertAlign w:val="subscript"/>
              </w:rPr>
              <w:t>5</w:t>
            </w:r>
            <w:r w:rsidRPr="009C0D1C">
              <w:t>H</w:t>
            </w:r>
            <w:r w:rsidRPr="009C0D1C">
              <w:rPr>
                <w:vertAlign w:val="subscript"/>
              </w:rPr>
              <w:t>2</w:t>
            </w:r>
            <w:r w:rsidRPr="009C0D1C">
              <w:t>O</w:t>
            </w:r>
          </w:p>
        </w:tc>
        <w:tc>
          <w:tcPr>
            <w:tcW w:w="900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14:paraId="39DEF1B5" w14:textId="77777777" w:rsidR="00C74B94" w:rsidRPr="009C0D1C" w:rsidRDefault="00C74B94" w:rsidP="004814D5">
            <w:pPr>
              <w:jc w:val="center"/>
            </w:pPr>
            <w:r w:rsidRPr="009C0D1C">
              <w:t>170</w:t>
            </w:r>
          </w:p>
        </w:tc>
        <w:tc>
          <w:tcPr>
            <w:tcW w:w="3908" w:type="dxa"/>
            <w:vAlign w:val="center"/>
          </w:tcPr>
          <w:p w14:paraId="38EB71EA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13</w:t>
            </w:r>
            <w:r w:rsidRPr="009C0D1C">
              <w:t>H</w:t>
            </w:r>
            <w:r w:rsidRPr="009C0D1C">
              <w:rPr>
                <w:vertAlign w:val="subscript"/>
              </w:rPr>
              <w:t>14</w:t>
            </w:r>
            <w:r w:rsidRPr="009C0D1C">
              <w:t>, C</w:t>
            </w:r>
            <w:r w:rsidRPr="009C0D1C">
              <w:rPr>
                <w:vertAlign w:val="subscript"/>
              </w:rPr>
              <w:t>12</w:t>
            </w:r>
            <w:r w:rsidRPr="009C0D1C">
              <w:t>H</w:t>
            </w:r>
            <w:r w:rsidRPr="009C0D1C">
              <w:rPr>
                <w:vertAlign w:val="subscript"/>
              </w:rPr>
              <w:t>26</w:t>
            </w:r>
            <w:r w:rsidRPr="009C0D1C">
              <w:t>, C</w:t>
            </w:r>
            <w:r w:rsidRPr="009C0D1C">
              <w:rPr>
                <w:vertAlign w:val="subscript"/>
              </w:rPr>
              <w:t>12</w:t>
            </w:r>
            <w:r w:rsidRPr="009C0D1C">
              <w:t>H</w:t>
            </w:r>
            <w:r w:rsidRPr="009C0D1C">
              <w:rPr>
                <w:vertAlign w:val="subscript"/>
              </w:rPr>
              <w:t>10</w:t>
            </w:r>
            <w:r w:rsidRPr="009C0D1C">
              <w:t>O, C</w:t>
            </w:r>
            <w:r w:rsidRPr="009C0D1C">
              <w:rPr>
                <w:vertAlign w:val="subscript"/>
              </w:rPr>
              <w:t>10</w:t>
            </w:r>
            <w:r w:rsidRPr="009C0D1C">
              <w:t>H</w:t>
            </w:r>
            <w:r w:rsidRPr="009C0D1C">
              <w:rPr>
                <w:vertAlign w:val="subscript"/>
              </w:rPr>
              <w:t>18</w:t>
            </w:r>
            <w:r w:rsidRPr="009C0D1C">
              <w:t>O</w:t>
            </w:r>
            <w:r w:rsidRPr="009C0D1C">
              <w:rPr>
                <w:vertAlign w:val="subscript"/>
              </w:rPr>
              <w:t>2</w:t>
            </w:r>
          </w:p>
        </w:tc>
      </w:tr>
      <w:tr w:rsidR="00C74B94" w:rsidRPr="009C0D1C" w14:paraId="72CA6254" w14:textId="77777777" w:rsidTr="004814D5">
        <w:trPr>
          <w:trHeight w:val="184"/>
        </w:trPr>
        <w:tc>
          <w:tcPr>
            <w:tcW w:w="720" w:type="dxa"/>
            <w:noWrap/>
            <w:vAlign w:val="center"/>
          </w:tcPr>
          <w:p w14:paraId="689D4864" w14:textId="77777777" w:rsidR="00C74B94" w:rsidRPr="009C0D1C" w:rsidRDefault="00C74B94" w:rsidP="004814D5">
            <w:pPr>
              <w:jc w:val="center"/>
            </w:pPr>
            <w:r w:rsidRPr="009C0D1C">
              <w:t>80</w:t>
            </w:r>
          </w:p>
        </w:tc>
        <w:tc>
          <w:tcPr>
            <w:tcW w:w="3690" w:type="dxa"/>
            <w:tcBorders>
              <w:right w:val="double" w:sz="4" w:space="0" w:color="auto"/>
            </w:tcBorders>
            <w:vAlign w:val="center"/>
          </w:tcPr>
          <w:p w14:paraId="74EF249A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6</w:t>
            </w:r>
            <w:r w:rsidRPr="009C0D1C">
              <w:t>H</w:t>
            </w:r>
            <w:r w:rsidRPr="009C0D1C">
              <w:rPr>
                <w:vertAlign w:val="subscript"/>
              </w:rPr>
              <w:t>8</w:t>
            </w:r>
            <w:r w:rsidRPr="009C0D1C">
              <w:t>, C</w:t>
            </w:r>
            <w:r w:rsidRPr="009C0D1C">
              <w:rPr>
                <w:vertAlign w:val="subscript"/>
              </w:rPr>
              <w:t>5</w:t>
            </w:r>
            <w:r w:rsidRPr="009C0D1C">
              <w:t>H</w:t>
            </w:r>
            <w:r w:rsidRPr="009C0D1C">
              <w:rPr>
                <w:vertAlign w:val="subscript"/>
              </w:rPr>
              <w:t>4</w:t>
            </w:r>
            <w:r w:rsidRPr="009C0D1C">
              <w:t>O</w:t>
            </w:r>
          </w:p>
        </w:tc>
        <w:tc>
          <w:tcPr>
            <w:tcW w:w="900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14:paraId="155C26F4" w14:textId="77777777" w:rsidR="00C74B94" w:rsidRPr="009C0D1C" w:rsidRDefault="00C74B94" w:rsidP="004814D5">
            <w:pPr>
              <w:jc w:val="center"/>
            </w:pPr>
            <w:r w:rsidRPr="009C0D1C">
              <w:t>176</w:t>
            </w:r>
          </w:p>
        </w:tc>
        <w:tc>
          <w:tcPr>
            <w:tcW w:w="3908" w:type="dxa"/>
            <w:vAlign w:val="center"/>
          </w:tcPr>
          <w:p w14:paraId="0B4F0DA0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13</w:t>
            </w:r>
            <w:r w:rsidRPr="009C0D1C">
              <w:t>H</w:t>
            </w:r>
            <w:r w:rsidRPr="009C0D1C">
              <w:rPr>
                <w:vertAlign w:val="subscript"/>
              </w:rPr>
              <w:t>20</w:t>
            </w:r>
            <w:r w:rsidRPr="009C0D1C">
              <w:t>, C</w:t>
            </w:r>
            <w:r w:rsidRPr="009C0D1C">
              <w:rPr>
                <w:vertAlign w:val="subscript"/>
              </w:rPr>
              <w:t>14</w:t>
            </w:r>
            <w:r w:rsidRPr="009C0D1C">
              <w:t>H</w:t>
            </w:r>
            <w:r w:rsidRPr="009C0D1C">
              <w:rPr>
                <w:vertAlign w:val="subscript"/>
              </w:rPr>
              <w:t>8</w:t>
            </w:r>
            <w:r w:rsidRPr="009C0D1C">
              <w:t>, C</w:t>
            </w:r>
            <w:r w:rsidRPr="009C0D1C">
              <w:rPr>
                <w:vertAlign w:val="subscript"/>
              </w:rPr>
              <w:t>12</w:t>
            </w:r>
            <w:r w:rsidRPr="009C0D1C">
              <w:t>H</w:t>
            </w:r>
            <w:r w:rsidRPr="009C0D1C">
              <w:rPr>
                <w:vertAlign w:val="subscript"/>
              </w:rPr>
              <w:t>16</w:t>
            </w:r>
            <w:r w:rsidRPr="009C0D1C">
              <w:t>O</w:t>
            </w:r>
          </w:p>
        </w:tc>
      </w:tr>
      <w:tr w:rsidR="00C74B94" w:rsidRPr="009C0D1C" w14:paraId="0149741D" w14:textId="77777777" w:rsidTr="004814D5">
        <w:trPr>
          <w:trHeight w:val="184"/>
        </w:trPr>
        <w:tc>
          <w:tcPr>
            <w:tcW w:w="720" w:type="dxa"/>
            <w:noWrap/>
            <w:vAlign w:val="center"/>
          </w:tcPr>
          <w:p w14:paraId="592B1AFD" w14:textId="77777777" w:rsidR="00C74B94" w:rsidRPr="009C0D1C" w:rsidRDefault="00C74B94" w:rsidP="004814D5">
            <w:pPr>
              <w:jc w:val="center"/>
            </w:pPr>
            <w:r w:rsidRPr="009C0D1C">
              <w:t>82</w:t>
            </w:r>
          </w:p>
        </w:tc>
        <w:tc>
          <w:tcPr>
            <w:tcW w:w="3690" w:type="dxa"/>
            <w:tcBorders>
              <w:right w:val="double" w:sz="4" w:space="0" w:color="auto"/>
            </w:tcBorders>
            <w:vAlign w:val="center"/>
          </w:tcPr>
          <w:p w14:paraId="65B73A18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6</w:t>
            </w:r>
            <w:r w:rsidRPr="009C0D1C">
              <w:t>H</w:t>
            </w:r>
            <w:r w:rsidRPr="009C0D1C">
              <w:rPr>
                <w:vertAlign w:val="subscript"/>
              </w:rPr>
              <w:t>10</w:t>
            </w:r>
            <w:r w:rsidRPr="009C0D1C">
              <w:t>, C</w:t>
            </w:r>
            <w:r w:rsidRPr="009C0D1C">
              <w:rPr>
                <w:vertAlign w:val="subscript"/>
              </w:rPr>
              <w:t>5</w:t>
            </w:r>
            <w:r w:rsidRPr="009C0D1C">
              <w:t>H</w:t>
            </w:r>
            <w:r w:rsidRPr="009C0D1C">
              <w:rPr>
                <w:vertAlign w:val="subscript"/>
              </w:rPr>
              <w:t>6</w:t>
            </w:r>
            <w:r w:rsidRPr="009C0D1C">
              <w:t>O, C</w:t>
            </w:r>
            <w:r w:rsidRPr="009C0D1C">
              <w:rPr>
                <w:vertAlign w:val="subscript"/>
              </w:rPr>
              <w:t>4</w:t>
            </w:r>
            <w:r w:rsidRPr="009C0D1C">
              <w:t>H</w:t>
            </w:r>
            <w:r w:rsidRPr="009C0D1C">
              <w:rPr>
                <w:vertAlign w:val="subscript"/>
              </w:rPr>
              <w:t>2</w:t>
            </w:r>
            <w:r w:rsidRPr="009C0D1C">
              <w:t>O</w:t>
            </w:r>
            <w:r w:rsidRPr="009C0D1C">
              <w:rPr>
                <w:vertAlign w:val="subscript"/>
              </w:rPr>
              <w:t>2</w:t>
            </w:r>
          </w:p>
        </w:tc>
        <w:tc>
          <w:tcPr>
            <w:tcW w:w="900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14:paraId="413C90EC" w14:textId="77777777" w:rsidR="00C74B94" w:rsidRPr="009C0D1C" w:rsidRDefault="00C74B94" w:rsidP="004814D5">
            <w:pPr>
              <w:jc w:val="center"/>
            </w:pPr>
            <w:r w:rsidRPr="009C0D1C">
              <w:t>178</w:t>
            </w:r>
          </w:p>
        </w:tc>
        <w:tc>
          <w:tcPr>
            <w:tcW w:w="3908" w:type="dxa"/>
            <w:vAlign w:val="center"/>
          </w:tcPr>
          <w:p w14:paraId="4B907E48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13</w:t>
            </w:r>
            <w:r w:rsidRPr="009C0D1C">
              <w:t>H</w:t>
            </w:r>
            <w:r w:rsidRPr="009C0D1C">
              <w:rPr>
                <w:vertAlign w:val="subscript"/>
              </w:rPr>
              <w:t>22</w:t>
            </w:r>
            <w:r w:rsidRPr="009C0D1C">
              <w:t>, C</w:t>
            </w:r>
            <w:r w:rsidRPr="009C0D1C">
              <w:rPr>
                <w:vertAlign w:val="subscript"/>
              </w:rPr>
              <w:t>14</w:t>
            </w:r>
            <w:r w:rsidRPr="009C0D1C">
              <w:t>H</w:t>
            </w:r>
            <w:r w:rsidRPr="009C0D1C">
              <w:rPr>
                <w:vertAlign w:val="subscript"/>
              </w:rPr>
              <w:t>10</w:t>
            </w:r>
            <w:r w:rsidRPr="009C0D1C">
              <w:t>, C</w:t>
            </w:r>
            <w:r w:rsidRPr="009C0D1C">
              <w:rPr>
                <w:vertAlign w:val="subscript"/>
              </w:rPr>
              <w:t>12</w:t>
            </w:r>
            <w:r w:rsidRPr="009C0D1C">
              <w:t>H</w:t>
            </w:r>
            <w:r w:rsidRPr="009C0D1C">
              <w:rPr>
                <w:vertAlign w:val="subscript"/>
              </w:rPr>
              <w:t>18</w:t>
            </w:r>
            <w:r w:rsidRPr="009C0D1C">
              <w:t>O, C</w:t>
            </w:r>
            <w:r w:rsidRPr="009C0D1C">
              <w:rPr>
                <w:vertAlign w:val="subscript"/>
              </w:rPr>
              <w:t>12</w:t>
            </w:r>
            <w:r w:rsidRPr="009C0D1C">
              <w:t>H</w:t>
            </w:r>
            <w:r w:rsidRPr="009C0D1C">
              <w:rPr>
                <w:vertAlign w:val="subscript"/>
              </w:rPr>
              <w:t>2</w:t>
            </w:r>
            <w:r w:rsidRPr="009C0D1C">
              <w:t>O</w:t>
            </w:r>
            <w:r w:rsidRPr="009C0D1C">
              <w:rPr>
                <w:vertAlign w:val="subscript"/>
              </w:rPr>
              <w:t>2</w:t>
            </w:r>
          </w:p>
        </w:tc>
      </w:tr>
      <w:tr w:rsidR="00C74B94" w:rsidRPr="009C0D1C" w14:paraId="46C5559C" w14:textId="77777777" w:rsidTr="004814D5">
        <w:trPr>
          <w:trHeight w:val="184"/>
        </w:trPr>
        <w:tc>
          <w:tcPr>
            <w:tcW w:w="720" w:type="dxa"/>
            <w:noWrap/>
            <w:vAlign w:val="center"/>
          </w:tcPr>
          <w:p w14:paraId="79F83BD9" w14:textId="77777777" w:rsidR="00C74B94" w:rsidRPr="009C0D1C" w:rsidRDefault="00C74B94" w:rsidP="004814D5">
            <w:pPr>
              <w:jc w:val="center"/>
            </w:pPr>
            <w:r w:rsidRPr="009C0D1C">
              <w:t>84</w:t>
            </w:r>
          </w:p>
        </w:tc>
        <w:tc>
          <w:tcPr>
            <w:tcW w:w="3690" w:type="dxa"/>
            <w:tcBorders>
              <w:right w:val="double" w:sz="4" w:space="0" w:color="auto"/>
            </w:tcBorders>
            <w:vAlign w:val="center"/>
          </w:tcPr>
          <w:p w14:paraId="431CE054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6</w:t>
            </w:r>
            <w:r w:rsidRPr="009C0D1C">
              <w:t>H</w:t>
            </w:r>
            <w:r w:rsidRPr="009C0D1C">
              <w:rPr>
                <w:vertAlign w:val="subscript"/>
              </w:rPr>
              <w:t>12</w:t>
            </w:r>
            <w:r w:rsidRPr="009C0D1C">
              <w:t>, C</w:t>
            </w:r>
            <w:r w:rsidRPr="009C0D1C">
              <w:rPr>
                <w:vertAlign w:val="subscript"/>
              </w:rPr>
              <w:t>5</w:t>
            </w:r>
            <w:r w:rsidRPr="009C0D1C">
              <w:t>H</w:t>
            </w:r>
            <w:r w:rsidRPr="009C0D1C">
              <w:rPr>
                <w:vertAlign w:val="subscript"/>
              </w:rPr>
              <w:t>8</w:t>
            </w:r>
            <w:r w:rsidRPr="009C0D1C">
              <w:t>O, C</w:t>
            </w:r>
            <w:r w:rsidRPr="009C0D1C">
              <w:rPr>
                <w:vertAlign w:val="subscript"/>
              </w:rPr>
              <w:t>4</w:t>
            </w:r>
            <w:r w:rsidRPr="009C0D1C">
              <w:t>H</w:t>
            </w:r>
            <w:r w:rsidRPr="009C0D1C">
              <w:rPr>
                <w:vertAlign w:val="subscript"/>
              </w:rPr>
              <w:t>4</w:t>
            </w:r>
            <w:r w:rsidRPr="009C0D1C">
              <w:t>O</w:t>
            </w:r>
            <w:r w:rsidRPr="009C0D1C">
              <w:rPr>
                <w:vertAlign w:val="subscript"/>
              </w:rPr>
              <w:t>2</w:t>
            </w:r>
          </w:p>
        </w:tc>
        <w:tc>
          <w:tcPr>
            <w:tcW w:w="900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14:paraId="45D6DC7E" w14:textId="77777777" w:rsidR="00C74B94" w:rsidRPr="009C0D1C" w:rsidRDefault="00C74B94" w:rsidP="004814D5">
            <w:pPr>
              <w:jc w:val="center"/>
            </w:pPr>
            <w:r w:rsidRPr="009C0D1C">
              <w:t>180</w:t>
            </w:r>
          </w:p>
        </w:tc>
        <w:tc>
          <w:tcPr>
            <w:tcW w:w="3908" w:type="dxa"/>
            <w:vAlign w:val="center"/>
          </w:tcPr>
          <w:p w14:paraId="5ED5AFC7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13</w:t>
            </w:r>
            <w:r w:rsidRPr="009C0D1C">
              <w:t>H</w:t>
            </w:r>
            <w:r w:rsidRPr="009C0D1C">
              <w:rPr>
                <w:vertAlign w:val="subscript"/>
              </w:rPr>
              <w:t>24</w:t>
            </w:r>
            <w:r w:rsidRPr="009C0D1C">
              <w:t>, C</w:t>
            </w:r>
            <w:r w:rsidRPr="009C0D1C">
              <w:rPr>
                <w:vertAlign w:val="subscript"/>
              </w:rPr>
              <w:t>14</w:t>
            </w:r>
            <w:r w:rsidRPr="009C0D1C">
              <w:t>H</w:t>
            </w:r>
            <w:r w:rsidRPr="009C0D1C">
              <w:rPr>
                <w:vertAlign w:val="subscript"/>
              </w:rPr>
              <w:t>12</w:t>
            </w:r>
            <w:r w:rsidRPr="009C0D1C">
              <w:t>, C</w:t>
            </w:r>
            <w:r w:rsidRPr="009C0D1C">
              <w:rPr>
                <w:vertAlign w:val="subscript"/>
              </w:rPr>
              <w:t>12</w:t>
            </w:r>
            <w:r w:rsidRPr="009C0D1C">
              <w:t>H</w:t>
            </w:r>
            <w:r w:rsidRPr="009C0D1C">
              <w:rPr>
                <w:vertAlign w:val="subscript"/>
              </w:rPr>
              <w:t>20</w:t>
            </w:r>
            <w:r w:rsidRPr="009C0D1C">
              <w:t>O, C</w:t>
            </w:r>
            <w:r w:rsidRPr="009C0D1C">
              <w:rPr>
                <w:vertAlign w:val="subscript"/>
              </w:rPr>
              <w:t>12</w:t>
            </w:r>
            <w:r w:rsidRPr="009C0D1C">
              <w:t>H</w:t>
            </w:r>
            <w:r w:rsidRPr="009C0D1C">
              <w:rPr>
                <w:vertAlign w:val="subscript"/>
              </w:rPr>
              <w:t>4</w:t>
            </w:r>
            <w:r w:rsidRPr="009C0D1C">
              <w:t>O</w:t>
            </w:r>
            <w:r w:rsidRPr="009C0D1C">
              <w:rPr>
                <w:vertAlign w:val="subscript"/>
              </w:rPr>
              <w:t>2</w:t>
            </w:r>
          </w:p>
        </w:tc>
      </w:tr>
      <w:tr w:rsidR="00C74B94" w:rsidRPr="009C0D1C" w14:paraId="1F46C76A" w14:textId="77777777" w:rsidTr="004814D5">
        <w:trPr>
          <w:trHeight w:val="184"/>
        </w:trPr>
        <w:tc>
          <w:tcPr>
            <w:tcW w:w="720" w:type="dxa"/>
            <w:noWrap/>
            <w:vAlign w:val="center"/>
          </w:tcPr>
          <w:p w14:paraId="1B72263A" w14:textId="77777777" w:rsidR="00C74B94" w:rsidRPr="009C0D1C" w:rsidRDefault="00C74B94" w:rsidP="004814D5">
            <w:pPr>
              <w:jc w:val="center"/>
            </w:pPr>
            <w:r w:rsidRPr="009C0D1C">
              <w:t>86</w:t>
            </w:r>
          </w:p>
        </w:tc>
        <w:tc>
          <w:tcPr>
            <w:tcW w:w="3690" w:type="dxa"/>
            <w:tcBorders>
              <w:right w:val="double" w:sz="4" w:space="0" w:color="auto"/>
            </w:tcBorders>
            <w:vAlign w:val="center"/>
          </w:tcPr>
          <w:p w14:paraId="05314FC6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7</w:t>
            </w:r>
            <w:r w:rsidRPr="009C0D1C">
              <w:t>H</w:t>
            </w:r>
            <w:r w:rsidRPr="009C0D1C">
              <w:rPr>
                <w:vertAlign w:val="subscript"/>
              </w:rPr>
              <w:t>2</w:t>
            </w:r>
            <w:r w:rsidRPr="009C0D1C">
              <w:t>, C</w:t>
            </w:r>
            <w:r w:rsidRPr="009C0D1C">
              <w:rPr>
                <w:vertAlign w:val="subscript"/>
              </w:rPr>
              <w:t>6</w:t>
            </w:r>
            <w:r w:rsidRPr="009C0D1C">
              <w:t>H</w:t>
            </w:r>
            <w:r w:rsidRPr="009C0D1C">
              <w:rPr>
                <w:vertAlign w:val="subscript"/>
              </w:rPr>
              <w:t>14</w:t>
            </w:r>
            <w:r w:rsidRPr="009C0D1C">
              <w:t>, C</w:t>
            </w:r>
            <w:r w:rsidRPr="009C0D1C">
              <w:rPr>
                <w:vertAlign w:val="subscript"/>
              </w:rPr>
              <w:t>5</w:t>
            </w:r>
            <w:r w:rsidRPr="009C0D1C">
              <w:t>H</w:t>
            </w:r>
            <w:r w:rsidRPr="009C0D1C">
              <w:rPr>
                <w:vertAlign w:val="subscript"/>
              </w:rPr>
              <w:t>10</w:t>
            </w:r>
            <w:r w:rsidRPr="009C0D1C">
              <w:t>O</w:t>
            </w:r>
          </w:p>
        </w:tc>
        <w:tc>
          <w:tcPr>
            <w:tcW w:w="900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14:paraId="4FCE0418" w14:textId="77777777" w:rsidR="00C74B94" w:rsidRPr="009C0D1C" w:rsidRDefault="00C74B94" w:rsidP="004814D5">
            <w:pPr>
              <w:jc w:val="center"/>
            </w:pPr>
            <w:r w:rsidRPr="009C0D1C">
              <w:t>182</w:t>
            </w:r>
          </w:p>
        </w:tc>
        <w:tc>
          <w:tcPr>
            <w:tcW w:w="3908" w:type="dxa"/>
            <w:vAlign w:val="center"/>
          </w:tcPr>
          <w:p w14:paraId="2D7FEA28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13</w:t>
            </w:r>
            <w:r w:rsidRPr="009C0D1C">
              <w:t>H</w:t>
            </w:r>
            <w:r w:rsidRPr="009C0D1C">
              <w:rPr>
                <w:vertAlign w:val="subscript"/>
              </w:rPr>
              <w:t>26</w:t>
            </w:r>
            <w:r w:rsidRPr="009C0D1C">
              <w:t>, C</w:t>
            </w:r>
            <w:r w:rsidRPr="009C0D1C">
              <w:rPr>
                <w:vertAlign w:val="subscript"/>
              </w:rPr>
              <w:t>14</w:t>
            </w:r>
            <w:r w:rsidRPr="009C0D1C">
              <w:t>H</w:t>
            </w:r>
            <w:r w:rsidRPr="009C0D1C">
              <w:rPr>
                <w:vertAlign w:val="subscript"/>
              </w:rPr>
              <w:t>14</w:t>
            </w:r>
            <w:r w:rsidRPr="009C0D1C">
              <w:t>, C</w:t>
            </w:r>
            <w:r w:rsidRPr="009C0D1C">
              <w:rPr>
                <w:vertAlign w:val="subscript"/>
              </w:rPr>
              <w:t>12</w:t>
            </w:r>
            <w:r w:rsidRPr="009C0D1C">
              <w:t>H</w:t>
            </w:r>
            <w:r w:rsidRPr="009C0D1C">
              <w:rPr>
                <w:vertAlign w:val="subscript"/>
              </w:rPr>
              <w:t>22</w:t>
            </w:r>
            <w:r w:rsidRPr="009C0D1C">
              <w:t>O, C</w:t>
            </w:r>
            <w:r w:rsidRPr="009C0D1C">
              <w:rPr>
                <w:vertAlign w:val="subscript"/>
              </w:rPr>
              <w:t>12</w:t>
            </w:r>
            <w:r w:rsidRPr="009C0D1C">
              <w:t>H</w:t>
            </w:r>
            <w:r w:rsidRPr="009C0D1C">
              <w:rPr>
                <w:vertAlign w:val="subscript"/>
              </w:rPr>
              <w:t>6</w:t>
            </w:r>
            <w:r w:rsidRPr="009C0D1C">
              <w:t>O</w:t>
            </w:r>
            <w:r w:rsidRPr="009C0D1C">
              <w:rPr>
                <w:vertAlign w:val="subscript"/>
              </w:rPr>
              <w:t>2</w:t>
            </w:r>
          </w:p>
        </w:tc>
      </w:tr>
      <w:tr w:rsidR="00C74B94" w:rsidRPr="009C0D1C" w14:paraId="58D6A392" w14:textId="77777777" w:rsidTr="004814D5">
        <w:trPr>
          <w:trHeight w:val="184"/>
        </w:trPr>
        <w:tc>
          <w:tcPr>
            <w:tcW w:w="720" w:type="dxa"/>
            <w:noWrap/>
            <w:vAlign w:val="center"/>
          </w:tcPr>
          <w:p w14:paraId="795D00E6" w14:textId="77777777" w:rsidR="00C74B94" w:rsidRPr="009C0D1C" w:rsidRDefault="00C74B94" w:rsidP="004814D5">
            <w:pPr>
              <w:jc w:val="center"/>
            </w:pPr>
            <w:r w:rsidRPr="009C0D1C">
              <w:t>88</w:t>
            </w:r>
          </w:p>
        </w:tc>
        <w:tc>
          <w:tcPr>
            <w:tcW w:w="3690" w:type="dxa"/>
            <w:tcBorders>
              <w:right w:val="double" w:sz="4" w:space="0" w:color="auto"/>
            </w:tcBorders>
            <w:vAlign w:val="center"/>
          </w:tcPr>
          <w:p w14:paraId="7FF87E1F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7</w:t>
            </w:r>
            <w:r w:rsidRPr="009C0D1C">
              <w:t>H</w:t>
            </w:r>
            <w:r w:rsidRPr="009C0D1C">
              <w:rPr>
                <w:vertAlign w:val="subscript"/>
              </w:rPr>
              <w:t>4</w:t>
            </w:r>
            <w:r w:rsidRPr="009C0D1C">
              <w:t>, C</w:t>
            </w:r>
            <w:r w:rsidRPr="009C0D1C">
              <w:rPr>
                <w:vertAlign w:val="subscript"/>
              </w:rPr>
              <w:t>5</w:t>
            </w:r>
            <w:r w:rsidRPr="009C0D1C">
              <w:t>H</w:t>
            </w:r>
            <w:r w:rsidRPr="009C0D1C">
              <w:rPr>
                <w:vertAlign w:val="subscript"/>
              </w:rPr>
              <w:t>12</w:t>
            </w:r>
            <w:r w:rsidRPr="009C0D1C">
              <w:t>O, C</w:t>
            </w:r>
            <w:r w:rsidRPr="009C0D1C">
              <w:rPr>
                <w:vertAlign w:val="subscript"/>
              </w:rPr>
              <w:t>4</w:t>
            </w:r>
            <w:r w:rsidRPr="009C0D1C">
              <w:t>H</w:t>
            </w:r>
            <w:r w:rsidRPr="009C0D1C">
              <w:rPr>
                <w:vertAlign w:val="subscript"/>
              </w:rPr>
              <w:t>8</w:t>
            </w:r>
            <w:r w:rsidRPr="009C0D1C">
              <w:t>O</w:t>
            </w:r>
            <w:r w:rsidRPr="009C0D1C">
              <w:rPr>
                <w:vertAlign w:val="subscript"/>
              </w:rPr>
              <w:t>2</w:t>
            </w:r>
          </w:p>
        </w:tc>
        <w:tc>
          <w:tcPr>
            <w:tcW w:w="900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14:paraId="7B0B7427" w14:textId="77777777" w:rsidR="00C74B94" w:rsidRPr="009C0D1C" w:rsidRDefault="00C74B94" w:rsidP="004814D5">
            <w:pPr>
              <w:jc w:val="center"/>
            </w:pPr>
            <w:r w:rsidRPr="009C0D1C">
              <w:t>184</w:t>
            </w:r>
          </w:p>
        </w:tc>
        <w:tc>
          <w:tcPr>
            <w:tcW w:w="3908" w:type="dxa"/>
            <w:vAlign w:val="center"/>
          </w:tcPr>
          <w:p w14:paraId="0173F6FB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13</w:t>
            </w:r>
            <w:r w:rsidRPr="009C0D1C">
              <w:t>H</w:t>
            </w:r>
            <w:r w:rsidRPr="009C0D1C">
              <w:rPr>
                <w:vertAlign w:val="subscript"/>
              </w:rPr>
              <w:t>28</w:t>
            </w:r>
            <w:r w:rsidRPr="009C0D1C">
              <w:t>, C</w:t>
            </w:r>
            <w:r w:rsidRPr="009C0D1C">
              <w:rPr>
                <w:vertAlign w:val="subscript"/>
              </w:rPr>
              <w:t>14</w:t>
            </w:r>
            <w:r w:rsidRPr="009C0D1C">
              <w:t>H</w:t>
            </w:r>
            <w:r w:rsidRPr="009C0D1C">
              <w:rPr>
                <w:vertAlign w:val="subscript"/>
              </w:rPr>
              <w:t>16</w:t>
            </w:r>
            <w:r w:rsidRPr="009C0D1C">
              <w:t>, C</w:t>
            </w:r>
            <w:r w:rsidRPr="009C0D1C">
              <w:rPr>
                <w:vertAlign w:val="subscript"/>
              </w:rPr>
              <w:t>12</w:t>
            </w:r>
            <w:r w:rsidRPr="009C0D1C">
              <w:t>H</w:t>
            </w:r>
            <w:r w:rsidRPr="009C0D1C">
              <w:rPr>
                <w:vertAlign w:val="subscript"/>
              </w:rPr>
              <w:t>24</w:t>
            </w:r>
            <w:r w:rsidRPr="009C0D1C">
              <w:t>O, C</w:t>
            </w:r>
            <w:r w:rsidRPr="009C0D1C">
              <w:rPr>
                <w:vertAlign w:val="subscript"/>
              </w:rPr>
              <w:t>12</w:t>
            </w:r>
            <w:r w:rsidRPr="009C0D1C">
              <w:t>H</w:t>
            </w:r>
            <w:r w:rsidRPr="009C0D1C">
              <w:rPr>
                <w:vertAlign w:val="subscript"/>
              </w:rPr>
              <w:t>8</w:t>
            </w:r>
            <w:r w:rsidRPr="009C0D1C">
              <w:t>O</w:t>
            </w:r>
            <w:r w:rsidRPr="009C0D1C">
              <w:rPr>
                <w:vertAlign w:val="subscript"/>
              </w:rPr>
              <w:t>2</w:t>
            </w:r>
          </w:p>
        </w:tc>
      </w:tr>
      <w:tr w:rsidR="00C74B94" w:rsidRPr="009C0D1C" w14:paraId="01BDE435" w14:textId="77777777" w:rsidTr="004814D5">
        <w:trPr>
          <w:trHeight w:val="184"/>
        </w:trPr>
        <w:tc>
          <w:tcPr>
            <w:tcW w:w="720" w:type="dxa"/>
            <w:noWrap/>
            <w:vAlign w:val="center"/>
          </w:tcPr>
          <w:p w14:paraId="3D4DEE35" w14:textId="77777777" w:rsidR="00C74B94" w:rsidRPr="009C0D1C" w:rsidRDefault="00C74B94" w:rsidP="004814D5">
            <w:pPr>
              <w:jc w:val="center"/>
            </w:pPr>
            <w:r w:rsidRPr="009C0D1C">
              <w:t>90</w:t>
            </w:r>
          </w:p>
        </w:tc>
        <w:tc>
          <w:tcPr>
            <w:tcW w:w="3690" w:type="dxa"/>
            <w:tcBorders>
              <w:right w:val="double" w:sz="4" w:space="0" w:color="auto"/>
            </w:tcBorders>
            <w:vAlign w:val="center"/>
          </w:tcPr>
          <w:p w14:paraId="71B84835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7</w:t>
            </w:r>
            <w:r w:rsidRPr="009C0D1C">
              <w:t>H</w:t>
            </w:r>
            <w:r w:rsidRPr="009C0D1C">
              <w:rPr>
                <w:vertAlign w:val="subscript"/>
              </w:rPr>
              <w:t>6</w:t>
            </w:r>
            <w:r w:rsidRPr="009C0D1C">
              <w:t>, C</w:t>
            </w:r>
            <w:r w:rsidRPr="009C0D1C">
              <w:rPr>
                <w:vertAlign w:val="subscript"/>
              </w:rPr>
              <w:t>6</w:t>
            </w:r>
            <w:r w:rsidRPr="009C0D1C">
              <w:t>H</w:t>
            </w:r>
            <w:r w:rsidRPr="009C0D1C">
              <w:rPr>
                <w:vertAlign w:val="subscript"/>
              </w:rPr>
              <w:t>2</w:t>
            </w:r>
            <w:r w:rsidRPr="009C0D1C">
              <w:t>O, C</w:t>
            </w:r>
            <w:r w:rsidRPr="009C0D1C">
              <w:rPr>
                <w:vertAlign w:val="subscript"/>
              </w:rPr>
              <w:t>4</w:t>
            </w:r>
            <w:r w:rsidRPr="009C0D1C">
              <w:t>H</w:t>
            </w:r>
            <w:r w:rsidRPr="009C0D1C">
              <w:rPr>
                <w:vertAlign w:val="subscript"/>
              </w:rPr>
              <w:t>10</w:t>
            </w:r>
            <w:r w:rsidRPr="009C0D1C">
              <w:t>O</w:t>
            </w:r>
            <w:r w:rsidRPr="009C0D1C">
              <w:rPr>
                <w:vertAlign w:val="subscript"/>
              </w:rPr>
              <w:t>2</w:t>
            </w:r>
          </w:p>
        </w:tc>
        <w:tc>
          <w:tcPr>
            <w:tcW w:w="900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14:paraId="45B71B1B" w14:textId="77777777" w:rsidR="00C74B94" w:rsidRPr="009C0D1C" w:rsidRDefault="00C74B94" w:rsidP="004814D5">
            <w:pPr>
              <w:jc w:val="center"/>
            </w:pPr>
            <w:r w:rsidRPr="009C0D1C">
              <w:t>186</w:t>
            </w:r>
          </w:p>
        </w:tc>
        <w:tc>
          <w:tcPr>
            <w:tcW w:w="3908" w:type="dxa"/>
            <w:vAlign w:val="center"/>
          </w:tcPr>
          <w:p w14:paraId="1C97AC68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14</w:t>
            </w:r>
            <w:r w:rsidRPr="009C0D1C">
              <w:t>H</w:t>
            </w:r>
            <w:r w:rsidRPr="009C0D1C">
              <w:rPr>
                <w:vertAlign w:val="subscript"/>
              </w:rPr>
              <w:t>18</w:t>
            </w:r>
            <w:r w:rsidRPr="009C0D1C">
              <w:t>, C</w:t>
            </w:r>
            <w:r w:rsidRPr="009C0D1C">
              <w:rPr>
                <w:vertAlign w:val="subscript"/>
              </w:rPr>
              <w:t>14</w:t>
            </w:r>
            <w:r w:rsidRPr="009C0D1C">
              <w:t>H</w:t>
            </w:r>
            <w:r w:rsidRPr="009C0D1C">
              <w:rPr>
                <w:vertAlign w:val="subscript"/>
              </w:rPr>
              <w:t>2</w:t>
            </w:r>
            <w:r w:rsidRPr="009C0D1C">
              <w:t>O, C</w:t>
            </w:r>
            <w:r w:rsidRPr="009C0D1C">
              <w:rPr>
                <w:vertAlign w:val="subscript"/>
              </w:rPr>
              <w:t>12</w:t>
            </w:r>
            <w:r w:rsidRPr="009C0D1C">
              <w:t>H</w:t>
            </w:r>
            <w:r w:rsidRPr="009C0D1C">
              <w:rPr>
                <w:vertAlign w:val="subscript"/>
              </w:rPr>
              <w:t>26</w:t>
            </w:r>
            <w:r w:rsidRPr="009C0D1C">
              <w:t>O, C</w:t>
            </w:r>
            <w:r w:rsidRPr="009C0D1C">
              <w:rPr>
                <w:vertAlign w:val="subscript"/>
              </w:rPr>
              <w:t>12</w:t>
            </w:r>
            <w:r w:rsidRPr="009C0D1C">
              <w:t>H</w:t>
            </w:r>
            <w:r w:rsidRPr="009C0D1C">
              <w:rPr>
                <w:vertAlign w:val="subscript"/>
              </w:rPr>
              <w:t>10</w:t>
            </w:r>
            <w:r w:rsidRPr="009C0D1C">
              <w:t>O</w:t>
            </w:r>
            <w:r w:rsidRPr="009C0D1C">
              <w:rPr>
                <w:vertAlign w:val="subscript"/>
              </w:rPr>
              <w:t>2</w:t>
            </w:r>
          </w:p>
        </w:tc>
      </w:tr>
      <w:tr w:rsidR="00C74B94" w:rsidRPr="009C0D1C" w14:paraId="257561CB" w14:textId="77777777" w:rsidTr="004814D5">
        <w:trPr>
          <w:trHeight w:val="184"/>
        </w:trPr>
        <w:tc>
          <w:tcPr>
            <w:tcW w:w="720" w:type="dxa"/>
            <w:noWrap/>
            <w:vAlign w:val="center"/>
          </w:tcPr>
          <w:p w14:paraId="6CE8713C" w14:textId="77777777" w:rsidR="00C74B94" w:rsidRPr="009C0D1C" w:rsidRDefault="00C74B94" w:rsidP="004814D5">
            <w:pPr>
              <w:jc w:val="center"/>
            </w:pPr>
            <w:r w:rsidRPr="009C0D1C">
              <w:t>92</w:t>
            </w:r>
          </w:p>
        </w:tc>
        <w:tc>
          <w:tcPr>
            <w:tcW w:w="3690" w:type="dxa"/>
            <w:tcBorders>
              <w:right w:val="double" w:sz="4" w:space="0" w:color="auto"/>
            </w:tcBorders>
            <w:vAlign w:val="center"/>
          </w:tcPr>
          <w:p w14:paraId="2C4CFC8B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7</w:t>
            </w:r>
            <w:r w:rsidRPr="009C0D1C">
              <w:t>H</w:t>
            </w:r>
            <w:r w:rsidRPr="009C0D1C">
              <w:rPr>
                <w:vertAlign w:val="subscript"/>
              </w:rPr>
              <w:t>8</w:t>
            </w:r>
            <w:r w:rsidRPr="009C0D1C">
              <w:t>, C</w:t>
            </w:r>
            <w:r w:rsidRPr="009C0D1C">
              <w:rPr>
                <w:vertAlign w:val="subscript"/>
              </w:rPr>
              <w:t>6</w:t>
            </w:r>
            <w:r w:rsidRPr="009C0D1C">
              <w:t>H</w:t>
            </w:r>
            <w:r w:rsidRPr="009C0D1C">
              <w:rPr>
                <w:vertAlign w:val="subscript"/>
              </w:rPr>
              <w:t>4</w:t>
            </w:r>
            <w:r w:rsidRPr="009C0D1C">
              <w:t>O</w:t>
            </w:r>
          </w:p>
        </w:tc>
        <w:tc>
          <w:tcPr>
            <w:tcW w:w="900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14:paraId="208120B6" w14:textId="77777777" w:rsidR="00C74B94" w:rsidRPr="009C0D1C" w:rsidRDefault="00C74B94" w:rsidP="004814D5">
            <w:pPr>
              <w:jc w:val="center"/>
            </w:pPr>
            <w:r w:rsidRPr="009C0D1C">
              <w:t>188</w:t>
            </w:r>
          </w:p>
        </w:tc>
        <w:tc>
          <w:tcPr>
            <w:tcW w:w="3908" w:type="dxa"/>
            <w:vAlign w:val="center"/>
          </w:tcPr>
          <w:p w14:paraId="14D0B325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14</w:t>
            </w:r>
            <w:r w:rsidRPr="009C0D1C">
              <w:t>H</w:t>
            </w:r>
            <w:r w:rsidRPr="009C0D1C">
              <w:rPr>
                <w:vertAlign w:val="subscript"/>
              </w:rPr>
              <w:t>20</w:t>
            </w:r>
            <w:r w:rsidRPr="009C0D1C">
              <w:t>, C</w:t>
            </w:r>
            <w:r w:rsidRPr="009C0D1C">
              <w:rPr>
                <w:vertAlign w:val="subscript"/>
              </w:rPr>
              <w:t>14</w:t>
            </w:r>
            <w:r w:rsidRPr="009C0D1C">
              <w:t>H</w:t>
            </w:r>
            <w:r w:rsidRPr="009C0D1C">
              <w:rPr>
                <w:vertAlign w:val="subscript"/>
              </w:rPr>
              <w:t>4</w:t>
            </w:r>
            <w:r w:rsidRPr="009C0D1C">
              <w:t>O, C</w:t>
            </w:r>
            <w:r w:rsidRPr="009C0D1C">
              <w:rPr>
                <w:vertAlign w:val="subscript"/>
              </w:rPr>
              <w:t>12</w:t>
            </w:r>
            <w:r w:rsidRPr="009C0D1C">
              <w:t>H</w:t>
            </w:r>
            <w:r w:rsidRPr="009C0D1C">
              <w:rPr>
                <w:vertAlign w:val="subscript"/>
              </w:rPr>
              <w:t>12</w:t>
            </w:r>
            <w:r w:rsidRPr="009C0D1C">
              <w:t>O</w:t>
            </w:r>
            <w:r w:rsidRPr="009C0D1C">
              <w:rPr>
                <w:vertAlign w:val="subscript"/>
              </w:rPr>
              <w:t>2</w:t>
            </w:r>
          </w:p>
        </w:tc>
      </w:tr>
      <w:tr w:rsidR="00C74B94" w:rsidRPr="009C0D1C" w14:paraId="0F997CC3" w14:textId="77777777" w:rsidTr="004814D5">
        <w:trPr>
          <w:trHeight w:val="184"/>
        </w:trPr>
        <w:tc>
          <w:tcPr>
            <w:tcW w:w="720" w:type="dxa"/>
            <w:noWrap/>
            <w:vAlign w:val="center"/>
          </w:tcPr>
          <w:p w14:paraId="233569F0" w14:textId="77777777" w:rsidR="00C74B94" w:rsidRPr="009C0D1C" w:rsidRDefault="00C74B94" w:rsidP="004814D5">
            <w:pPr>
              <w:jc w:val="center"/>
            </w:pPr>
            <w:r w:rsidRPr="009C0D1C">
              <w:t>94</w:t>
            </w:r>
          </w:p>
        </w:tc>
        <w:tc>
          <w:tcPr>
            <w:tcW w:w="3690" w:type="dxa"/>
            <w:tcBorders>
              <w:right w:val="double" w:sz="4" w:space="0" w:color="auto"/>
            </w:tcBorders>
            <w:vAlign w:val="center"/>
          </w:tcPr>
          <w:p w14:paraId="532DD0B6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7</w:t>
            </w:r>
            <w:r w:rsidRPr="009C0D1C">
              <w:t>H</w:t>
            </w:r>
            <w:r w:rsidRPr="009C0D1C">
              <w:rPr>
                <w:vertAlign w:val="subscript"/>
              </w:rPr>
              <w:t>10</w:t>
            </w:r>
            <w:r w:rsidRPr="009C0D1C">
              <w:t>, C</w:t>
            </w:r>
            <w:r w:rsidRPr="009C0D1C">
              <w:rPr>
                <w:vertAlign w:val="subscript"/>
              </w:rPr>
              <w:t>6</w:t>
            </w:r>
            <w:r w:rsidRPr="009C0D1C">
              <w:t>H</w:t>
            </w:r>
            <w:r w:rsidRPr="009C0D1C">
              <w:rPr>
                <w:vertAlign w:val="subscript"/>
              </w:rPr>
              <w:t>6</w:t>
            </w:r>
            <w:r w:rsidRPr="009C0D1C">
              <w:t>O</w:t>
            </w:r>
          </w:p>
        </w:tc>
        <w:tc>
          <w:tcPr>
            <w:tcW w:w="900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14:paraId="1FACBC9F" w14:textId="77777777" w:rsidR="00C74B94" w:rsidRPr="009C0D1C" w:rsidRDefault="00C74B94" w:rsidP="004814D5">
            <w:pPr>
              <w:jc w:val="center"/>
            </w:pPr>
            <w:r w:rsidRPr="009C0D1C">
              <w:t>190</w:t>
            </w:r>
          </w:p>
        </w:tc>
        <w:tc>
          <w:tcPr>
            <w:tcW w:w="3908" w:type="dxa"/>
            <w:vAlign w:val="center"/>
          </w:tcPr>
          <w:p w14:paraId="40CCE5D2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14</w:t>
            </w:r>
            <w:r w:rsidRPr="009C0D1C">
              <w:t>H</w:t>
            </w:r>
            <w:r w:rsidRPr="009C0D1C">
              <w:rPr>
                <w:vertAlign w:val="subscript"/>
              </w:rPr>
              <w:t>22</w:t>
            </w:r>
            <w:r w:rsidRPr="009C0D1C">
              <w:t>, C</w:t>
            </w:r>
            <w:r w:rsidRPr="009C0D1C">
              <w:rPr>
                <w:vertAlign w:val="subscript"/>
              </w:rPr>
              <w:t>14</w:t>
            </w:r>
            <w:r w:rsidRPr="009C0D1C">
              <w:t>H</w:t>
            </w:r>
            <w:r w:rsidRPr="009C0D1C">
              <w:rPr>
                <w:vertAlign w:val="subscript"/>
              </w:rPr>
              <w:t>6</w:t>
            </w:r>
            <w:r w:rsidRPr="009C0D1C">
              <w:t>O, C</w:t>
            </w:r>
            <w:r w:rsidRPr="009C0D1C">
              <w:rPr>
                <w:vertAlign w:val="subscript"/>
              </w:rPr>
              <w:t>12</w:t>
            </w:r>
            <w:r w:rsidRPr="009C0D1C">
              <w:t>H</w:t>
            </w:r>
            <w:r w:rsidRPr="009C0D1C">
              <w:rPr>
                <w:vertAlign w:val="subscript"/>
              </w:rPr>
              <w:t>14</w:t>
            </w:r>
            <w:r w:rsidRPr="009C0D1C">
              <w:t>O</w:t>
            </w:r>
            <w:r w:rsidRPr="009C0D1C">
              <w:rPr>
                <w:vertAlign w:val="subscript"/>
              </w:rPr>
              <w:t>2</w:t>
            </w:r>
          </w:p>
        </w:tc>
      </w:tr>
      <w:tr w:rsidR="00C74B94" w:rsidRPr="009C0D1C" w14:paraId="02405F83" w14:textId="77777777" w:rsidTr="004814D5">
        <w:trPr>
          <w:trHeight w:val="184"/>
        </w:trPr>
        <w:tc>
          <w:tcPr>
            <w:tcW w:w="720" w:type="dxa"/>
            <w:noWrap/>
            <w:vAlign w:val="center"/>
          </w:tcPr>
          <w:p w14:paraId="0E5405A8" w14:textId="77777777" w:rsidR="00C74B94" w:rsidRPr="009C0D1C" w:rsidRDefault="00C74B94" w:rsidP="004814D5">
            <w:pPr>
              <w:jc w:val="center"/>
            </w:pPr>
            <w:r w:rsidRPr="009C0D1C">
              <w:t>96</w:t>
            </w:r>
          </w:p>
        </w:tc>
        <w:tc>
          <w:tcPr>
            <w:tcW w:w="3690" w:type="dxa"/>
            <w:tcBorders>
              <w:right w:val="double" w:sz="4" w:space="0" w:color="auto"/>
            </w:tcBorders>
            <w:vAlign w:val="center"/>
          </w:tcPr>
          <w:p w14:paraId="4869B614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7</w:t>
            </w:r>
            <w:r w:rsidRPr="009C0D1C">
              <w:t>H</w:t>
            </w:r>
            <w:r w:rsidRPr="009C0D1C">
              <w:rPr>
                <w:vertAlign w:val="subscript"/>
              </w:rPr>
              <w:t>12</w:t>
            </w:r>
            <w:r w:rsidRPr="009C0D1C">
              <w:t>, C</w:t>
            </w:r>
            <w:r w:rsidRPr="009C0D1C">
              <w:rPr>
                <w:vertAlign w:val="subscript"/>
              </w:rPr>
              <w:t>6</w:t>
            </w:r>
            <w:r w:rsidRPr="009C0D1C">
              <w:t>H</w:t>
            </w:r>
            <w:r w:rsidRPr="009C0D1C">
              <w:rPr>
                <w:vertAlign w:val="subscript"/>
              </w:rPr>
              <w:t>8</w:t>
            </w:r>
            <w:r w:rsidRPr="009C0D1C">
              <w:t>O</w:t>
            </w:r>
          </w:p>
        </w:tc>
        <w:tc>
          <w:tcPr>
            <w:tcW w:w="900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14:paraId="1A7AF203" w14:textId="77777777" w:rsidR="00C74B94" w:rsidRPr="009C0D1C" w:rsidRDefault="00C74B94" w:rsidP="004814D5">
            <w:pPr>
              <w:jc w:val="center"/>
            </w:pPr>
            <w:r w:rsidRPr="009C0D1C">
              <w:t>192</w:t>
            </w:r>
          </w:p>
        </w:tc>
        <w:tc>
          <w:tcPr>
            <w:tcW w:w="3908" w:type="dxa"/>
            <w:vAlign w:val="center"/>
          </w:tcPr>
          <w:p w14:paraId="79A32145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14</w:t>
            </w:r>
            <w:r w:rsidRPr="009C0D1C">
              <w:t>H</w:t>
            </w:r>
            <w:r w:rsidRPr="009C0D1C">
              <w:rPr>
                <w:vertAlign w:val="subscript"/>
              </w:rPr>
              <w:t>24</w:t>
            </w:r>
            <w:r w:rsidRPr="009C0D1C">
              <w:t>, C</w:t>
            </w:r>
            <w:r w:rsidRPr="009C0D1C">
              <w:rPr>
                <w:vertAlign w:val="subscript"/>
              </w:rPr>
              <w:t>14</w:t>
            </w:r>
            <w:r w:rsidRPr="009C0D1C">
              <w:t>H</w:t>
            </w:r>
            <w:r w:rsidRPr="009C0D1C">
              <w:rPr>
                <w:vertAlign w:val="subscript"/>
              </w:rPr>
              <w:t>8</w:t>
            </w:r>
            <w:r w:rsidRPr="009C0D1C">
              <w:t>O, C</w:t>
            </w:r>
            <w:r w:rsidRPr="009C0D1C">
              <w:rPr>
                <w:vertAlign w:val="subscript"/>
              </w:rPr>
              <w:t>12</w:t>
            </w:r>
            <w:r w:rsidRPr="009C0D1C">
              <w:t>H</w:t>
            </w:r>
            <w:r w:rsidRPr="009C0D1C">
              <w:rPr>
                <w:vertAlign w:val="subscript"/>
              </w:rPr>
              <w:t>16</w:t>
            </w:r>
            <w:r w:rsidRPr="009C0D1C">
              <w:t>O</w:t>
            </w:r>
            <w:r w:rsidRPr="009C0D1C">
              <w:rPr>
                <w:vertAlign w:val="subscript"/>
              </w:rPr>
              <w:t>2</w:t>
            </w:r>
          </w:p>
        </w:tc>
      </w:tr>
      <w:tr w:rsidR="00C74B94" w:rsidRPr="009C0D1C" w14:paraId="1BF8F66B" w14:textId="77777777" w:rsidTr="004814D5">
        <w:trPr>
          <w:trHeight w:val="184"/>
        </w:trPr>
        <w:tc>
          <w:tcPr>
            <w:tcW w:w="720" w:type="dxa"/>
            <w:noWrap/>
            <w:vAlign w:val="center"/>
          </w:tcPr>
          <w:p w14:paraId="7A9CD969" w14:textId="77777777" w:rsidR="00C74B94" w:rsidRPr="009C0D1C" w:rsidRDefault="00C74B94" w:rsidP="004814D5">
            <w:pPr>
              <w:jc w:val="center"/>
            </w:pPr>
            <w:r w:rsidRPr="009C0D1C">
              <w:t>98</w:t>
            </w:r>
          </w:p>
        </w:tc>
        <w:tc>
          <w:tcPr>
            <w:tcW w:w="3690" w:type="dxa"/>
            <w:tcBorders>
              <w:right w:val="double" w:sz="4" w:space="0" w:color="auto"/>
            </w:tcBorders>
            <w:vAlign w:val="center"/>
          </w:tcPr>
          <w:p w14:paraId="6E4D9385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8</w:t>
            </w:r>
            <w:r w:rsidRPr="009C0D1C">
              <w:t>H</w:t>
            </w:r>
            <w:r w:rsidRPr="009C0D1C">
              <w:rPr>
                <w:vertAlign w:val="subscript"/>
              </w:rPr>
              <w:t>2</w:t>
            </w:r>
            <w:r w:rsidRPr="009C0D1C">
              <w:t>, C</w:t>
            </w:r>
            <w:r w:rsidRPr="009C0D1C">
              <w:rPr>
                <w:vertAlign w:val="subscript"/>
              </w:rPr>
              <w:t>7</w:t>
            </w:r>
            <w:r w:rsidRPr="009C0D1C">
              <w:t>H</w:t>
            </w:r>
            <w:r w:rsidRPr="009C0D1C">
              <w:rPr>
                <w:vertAlign w:val="subscript"/>
              </w:rPr>
              <w:t>14</w:t>
            </w:r>
            <w:r w:rsidRPr="009C0D1C">
              <w:t>, C</w:t>
            </w:r>
            <w:r w:rsidRPr="009C0D1C">
              <w:rPr>
                <w:vertAlign w:val="subscript"/>
              </w:rPr>
              <w:t>6</w:t>
            </w:r>
            <w:r w:rsidRPr="009C0D1C">
              <w:t>H</w:t>
            </w:r>
            <w:r w:rsidRPr="009C0D1C">
              <w:rPr>
                <w:vertAlign w:val="subscript"/>
              </w:rPr>
              <w:t>10</w:t>
            </w:r>
            <w:r w:rsidRPr="009C0D1C">
              <w:t>O</w:t>
            </w:r>
          </w:p>
        </w:tc>
        <w:tc>
          <w:tcPr>
            <w:tcW w:w="900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14:paraId="31214855" w14:textId="77777777" w:rsidR="00C74B94" w:rsidRPr="009C0D1C" w:rsidRDefault="00C74B94" w:rsidP="004814D5">
            <w:pPr>
              <w:jc w:val="center"/>
            </w:pPr>
            <w:r w:rsidRPr="009C0D1C">
              <w:t>194</w:t>
            </w:r>
          </w:p>
        </w:tc>
        <w:tc>
          <w:tcPr>
            <w:tcW w:w="3908" w:type="dxa"/>
            <w:vAlign w:val="center"/>
          </w:tcPr>
          <w:p w14:paraId="64E0B7D3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15</w:t>
            </w:r>
            <w:r w:rsidRPr="009C0D1C">
              <w:t>H</w:t>
            </w:r>
            <w:r w:rsidRPr="009C0D1C">
              <w:rPr>
                <w:vertAlign w:val="subscript"/>
              </w:rPr>
              <w:t>14</w:t>
            </w:r>
            <w:r w:rsidRPr="009C0D1C">
              <w:t>, C</w:t>
            </w:r>
            <w:r w:rsidRPr="009C0D1C">
              <w:rPr>
                <w:vertAlign w:val="subscript"/>
              </w:rPr>
              <w:t>14</w:t>
            </w:r>
            <w:r w:rsidRPr="009C0D1C">
              <w:t>H</w:t>
            </w:r>
            <w:r w:rsidRPr="009C0D1C">
              <w:rPr>
                <w:vertAlign w:val="subscript"/>
              </w:rPr>
              <w:t>26</w:t>
            </w:r>
            <w:r w:rsidRPr="009C0D1C">
              <w:t>, C</w:t>
            </w:r>
            <w:r w:rsidRPr="009C0D1C">
              <w:rPr>
                <w:vertAlign w:val="subscript"/>
              </w:rPr>
              <w:t>14</w:t>
            </w:r>
            <w:r w:rsidRPr="009C0D1C">
              <w:t>H</w:t>
            </w:r>
            <w:r w:rsidRPr="009C0D1C">
              <w:rPr>
                <w:vertAlign w:val="subscript"/>
              </w:rPr>
              <w:t>10</w:t>
            </w:r>
            <w:r w:rsidRPr="009C0D1C">
              <w:t>O, C</w:t>
            </w:r>
            <w:r w:rsidRPr="009C0D1C">
              <w:rPr>
                <w:vertAlign w:val="subscript"/>
              </w:rPr>
              <w:t>12</w:t>
            </w:r>
            <w:r w:rsidRPr="009C0D1C">
              <w:t>H</w:t>
            </w:r>
            <w:r w:rsidRPr="009C0D1C">
              <w:rPr>
                <w:vertAlign w:val="subscript"/>
              </w:rPr>
              <w:t>18</w:t>
            </w:r>
            <w:r w:rsidRPr="009C0D1C">
              <w:t>O</w:t>
            </w:r>
            <w:r w:rsidRPr="009C0D1C">
              <w:rPr>
                <w:vertAlign w:val="subscript"/>
              </w:rPr>
              <w:t>2</w:t>
            </w:r>
          </w:p>
        </w:tc>
      </w:tr>
      <w:tr w:rsidR="00C74B94" w:rsidRPr="009C0D1C" w14:paraId="1ADE1A28" w14:textId="77777777" w:rsidTr="004814D5">
        <w:trPr>
          <w:trHeight w:val="184"/>
        </w:trPr>
        <w:tc>
          <w:tcPr>
            <w:tcW w:w="720" w:type="dxa"/>
            <w:noWrap/>
            <w:vAlign w:val="center"/>
          </w:tcPr>
          <w:p w14:paraId="39121567" w14:textId="77777777" w:rsidR="00C74B94" w:rsidRPr="009C0D1C" w:rsidRDefault="00C74B94" w:rsidP="004814D5">
            <w:pPr>
              <w:jc w:val="center"/>
            </w:pPr>
            <w:r w:rsidRPr="009C0D1C">
              <w:t>102</w:t>
            </w:r>
          </w:p>
        </w:tc>
        <w:tc>
          <w:tcPr>
            <w:tcW w:w="3690" w:type="dxa"/>
            <w:tcBorders>
              <w:right w:val="double" w:sz="4" w:space="0" w:color="auto"/>
            </w:tcBorders>
            <w:vAlign w:val="center"/>
          </w:tcPr>
          <w:p w14:paraId="05CBE28B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8</w:t>
            </w:r>
            <w:r w:rsidRPr="009C0D1C">
              <w:t>H</w:t>
            </w:r>
            <w:r w:rsidRPr="009C0D1C">
              <w:rPr>
                <w:vertAlign w:val="subscript"/>
              </w:rPr>
              <w:t>6</w:t>
            </w:r>
            <w:r w:rsidRPr="009C0D1C">
              <w:t>, C</w:t>
            </w:r>
            <w:r w:rsidRPr="009C0D1C">
              <w:rPr>
                <w:vertAlign w:val="subscript"/>
              </w:rPr>
              <w:t>7</w:t>
            </w:r>
            <w:r w:rsidRPr="009C0D1C">
              <w:t>H</w:t>
            </w:r>
            <w:r w:rsidRPr="009C0D1C">
              <w:rPr>
                <w:vertAlign w:val="subscript"/>
              </w:rPr>
              <w:t>2</w:t>
            </w:r>
            <w:r w:rsidRPr="009C0D1C">
              <w:t>O, C</w:t>
            </w:r>
            <w:r w:rsidRPr="009C0D1C">
              <w:rPr>
                <w:vertAlign w:val="subscript"/>
              </w:rPr>
              <w:t>6</w:t>
            </w:r>
            <w:r w:rsidRPr="009C0D1C">
              <w:t>H</w:t>
            </w:r>
            <w:r w:rsidRPr="009C0D1C">
              <w:rPr>
                <w:vertAlign w:val="subscript"/>
              </w:rPr>
              <w:t>14</w:t>
            </w:r>
            <w:r w:rsidRPr="009C0D1C">
              <w:t>O</w:t>
            </w:r>
          </w:p>
        </w:tc>
        <w:tc>
          <w:tcPr>
            <w:tcW w:w="900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14:paraId="79BEA4F7" w14:textId="77777777" w:rsidR="00C74B94" w:rsidRPr="009C0D1C" w:rsidRDefault="00C74B94" w:rsidP="004814D5">
            <w:pPr>
              <w:jc w:val="center"/>
            </w:pPr>
            <w:r w:rsidRPr="009C0D1C">
              <w:t>196</w:t>
            </w:r>
          </w:p>
        </w:tc>
        <w:tc>
          <w:tcPr>
            <w:tcW w:w="3908" w:type="dxa"/>
            <w:vAlign w:val="center"/>
          </w:tcPr>
          <w:p w14:paraId="21CB99F5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14</w:t>
            </w:r>
            <w:r w:rsidRPr="009C0D1C">
              <w:t>H</w:t>
            </w:r>
            <w:r w:rsidRPr="009C0D1C">
              <w:rPr>
                <w:vertAlign w:val="subscript"/>
              </w:rPr>
              <w:t>28</w:t>
            </w:r>
            <w:r w:rsidRPr="009C0D1C">
              <w:t>, C</w:t>
            </w:r>
            <w:r w:rsidRPr="009C0D1C">
              <w:rPr>
                <w:vertAlign w:val="subscript"/>
              </w:rPr>
              <w:t>15</w:t>
            </w:r>
            <w:r w:rsidRPr="009C0D1C">
              <w:t>H</w:t>
            </w:r>
            <w:r w:rsidRPr="009C0D1C">
              <w:rPr>
                <w:vertAlign w:val="subscript"/>
              </w:rPr>
              <w:t>16</w:t>
            </w:r>
            <w:r w:rsidRPr="009C0D1C">
              <w:t xml:space="preserve"> C</w:t>
            </w:r>
            <w:r w:rsidRPr="009C0D1C">
              <w:rPr>
                <w:vertAlign w:val="subscript"/>
              </w:rPr>
              <w:t>14</w:t>
            </w:r>
            <w:r w:rsidRPr="009C0D1C">
              <w:t>H</w:t>
            </w:r>
            <w:r w:rsidRPr="009C0D1C">
              <w:rPr>
                <w:vertAlign w:val="subscript"/>
              </w:rPr>
              <w:t>12</w:t>
            </w:r>
            <w:r w:rsidRPr="009C0D1C">
              <w:t>O, C</w:t>
            </w:r>
            <w:r w:rsidRPr="009C0D1C">
              <w:rPr>
                <w:vertAlign w:val="subscript"/>
              </w:rPr>
              <w:t>12</w:t>
            </w:r>
            <w:r w:rsidRPr="009C0D1C">
              <w:t>H</w:t>
            </w:r>
            <w:r w:rsidRPr="009C0D1C">
              <w:rPr>
                <w:vertAlign w:val="subscript"/>
              </w:rPr>
              <w:t>20</w:t>
            </w:r>
            <w:r w:rsidRPr="009C0D1C">
              <w:t>O</w:t>
            </w:r>
            <w:r w:rsidRPr="009C0D1C">
              <w:rPr>
                <w:vertAlign w:val="subscript"/>
              </w:rPr>
              <w:t>2</w:t>
            </w:r>
          </w:p>
        </w:tc>
      </w:tr>
      <w:tr w:rsidR="00C74B94" w:rsidRPr="009C0D1C" w14:paraId="534ED891" w14:textId="77777777" w:rsidTr="004814D5">
        <w:trPr>
          <w:trHeight w:val="184"/>
        </w:trPr>
        <w:tc>
          <w:tcPr>
            <w:tcW w:w="720" w:type="dxa"/>
            <w:noWrap/>
            <w:vAlign w:val="center"/>
          </w:tcPr>
          <w:p w14:paraId="559E3550" w14:textId="77777777" w:rsidR="00C74B94" w:rsidRPr="009C0D1C" w:rsidRDefault="00C74B94" w:rsidP="004814D5">
            <w:pPr>
              <w:jc w:val="center"/>
            </w:pPr>
            <w:r w:rsidRPr="009C0D1C">
              <w:t>104</w:t>
            </w:r>
          </w:p>
        </w:tc>
        <w:tc>
          <w:tcPr>
            <w:tcW w:w="3690" w:type="dxa"/>
            <w:tcBorders>
              <w:right w:val="double" w:sz="4" w:space="0" w:color="auto"/>
            </w:tcBorders>
            <w:vAlign w:val="center"/>
          </w:tcPr>
          <w:p w14:paraId="31703486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8</w:t>
            </w:r>
            <w:r w:rsidRPr="009C0D1C">
              <w:t>H</w:t>
            </w:r>
            <w:r w:rsidRPr="009C0D1C">
              <w:rPr>
                <w:vertAlign w:val="subscript"/>
              </w:rPr>
              <w:t>8</w:t>
            </w:r>
            <w:r w:rsidRPr="009C0D1C">
              <w:t>, C</w:t>
            </w:r>
            <w:r w:rsidRPr="009C0D1C">
              <w:rPr>
                <w:vertAlign w:val="subscript"/>
              </w:rPr>
              <w:t>7</w:t>
            </w:r>
            <w:r w:rsidRPr="009C0D1C">
              <w:t>H</w:t>
            </w:r>
            <w:r w:rsidRPr="009C0D1C">
              <w:rPr>
                <w:vertAlign w:val="subscript"/>
              </w:rPr>
              <w:t>4</w:t>
            </w:r>
            <w:r w:rsidRPr="009C0D1C">
              <w:t>O, C</w:t>
            </w:r>
            <w:r w:rsidRPr="009C0D1C">
              <w:rPr>
                <w:vertAlign w:val="subscript"/>
              </w:rPr>
              <w:t>5</w:t>
            </w:r>
            <w:r w:rsidRPr="009C0D1C">
              <w:t>H</w:t>
            </w:r>
            <w:r w:rsidRPr="009C0D1C">
              <w:rPr>
                <w:vertAlign w:val="subscript"/>
              </w:rPr>
              <w:t>12</w:t>
            </w:r>
            <w:r w:rsidRPr="009C0D1C">
              <w:t>O</w:t>
            </w:r>
            <w:r w:rsidRPr="009C0D1C">
              <w:rPr>
                <w:vertAlign w:val="subscript"/>
              </w:rPr>
              <w:t>2</w:t>
            </w:r>
          </w:p>
        </w:tc>
        <w:tc>
          <w:tcPr>
            <w:tcW w:w="900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14:paraId="389BD930" w14:textId="77777777" w:rsidR="00C74B94" w:rsidRPr="009C0D1C" w:rsidRDefault="00C74B94" w:rsidP="004814D5">
            <w:pPr>
              <w:jc w:val="center"/>
            </w:pPr>
            <w:r w:rsidRPr="009C0D1C">
              <w:t>198</w:t>
            </w:r>
          </w:p>
        </w:tc>
        <w:tc>
          <w:tcPr>
            <w:tcW w:w="3908" w:type="dxa"/>
            <w:vAlign w:val="center"/>
          </w:tcPr>
          <w:p w14:paraId="4DE7DE7A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14</w:t>
            </w:r>
            <w:r w:rsidRPr="009C0D1C">
              <w:t>H</w:t>
            </w:r>
            <w:r w:rsidRPr="009C0D1C">
              <w:rPr>
                <w:vertAlign w:val="subscript"/>
              </w:rPr>
              <w:t>30</w:t>
            </w:r>
            <w:r w:rsidRPr="009C0D1C">
              <w:t>, C</w:t>
            </w:r>
            <w:r w:rsidRPr="009C0D1C">
              <w:rPr>
                <w:vertAlign w:val="subscript"/>
              </w:rPr>
              <w:t>14</w:t>
            </w:r>
            <w:r w:rsidRPr="009C0D1C">
              <w:t>H</w:t>
            </w:r>
            <w:r w:rsidRPr="009C0D1C">
              <w:rPr>
                <w:vertAlign w:val="subscript"/>
              </w:rPr>
              <w:t>14</w:t>
            </w:r>
            <w:r w:rsidRPr="009C0D1C">
              <w:t>O, C</w:t>
            </w:r>
            <w:r w:rsidRPr="009C0D1C">
              <w:rPr>
                <w:vertAlign w:val="subscript"/>
              </w:rPr>
              <w:t>12</w:t>
            </w:r>
            <w:r w:rsidRPr="009C0D1C">
              <w:t>H</w:t>
            </w:r>
            <w:r w:rsidRPr="009C0D1C">
              <w:rPr>
                <w:vertAlign w:val="subscript"/>
              </w:rPr>
              <w:t>22</w:t>
            </w:r>
            <w:r w:rsidRPr="009C0D1C">
              <w:t>O</w:t>
            </w:r>
            <w:r w:rsidRPr="009C0D1C">
              <w:rPr>
                <w:vertAlign w:val="subscript"/>
              </w:rPr>
              <w:t>2</w:t>
            </w:r>
          </w:p>
        </w:tc>
      </w:tr>
      <w:tr w:rsidR="00C74B94" w:rsidRPr="009C0D1C" w14:paraId="3CA29B79" w14:textId="77777777" w:rsidTr="004814D5">
        <w:trPr>
          <w:trHeight w:val="184"/>
        </w:trPr>
        <w:tc>
          <w:tcPr>
            <w:tcW w:w="720" w:type="dxa"/>
            <w:noWrap/>
            <w:vAlign w:val="center"/>
          </w:tcPr>
          <w:p w14:paraId="12D7223F" w14:textId="77777777" w:rsidR="00C74B94" w:rsidRPr="009C0D1C" w:rsidRDefault="00C74B94" w:rsidP="004814D5">
            <w:pPr>
              <w:jc w:val="center"/>
            </w:pPr>
            <w:r w:rsidRPr="009C0D1C">
              <w:t>106</w:t>
            </w:r>
          </w:p>
        </w:tc>
        <w:tc>
          <w:tcPr>
            <w:tcW w:w="3690" w:type="dxa"/>
            <w:tcBorders>
              <w:right w:val="double" w:sz="4" w:space="0" w:color="auto"/>
            </w:tcBorders>
            <w:vAlign w:val="center"/>
          </w:tcPr>
          <w:p w14:paraId="6249901E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8</w:t>
            </w:r>
            <w:r w:rsidRPr="009C0D1C">
              <w:t>H</w:t>
            </w:r>
            <w:r w:rsidRPr="009C0D1C">
              <w:rPr>
                <w:vertAlign w:val="subscript"/>
              </w:rPr>
              <w:t>10</w:t>
            </w:r>
            <w:r w:rsidRPr="009C0D1C">
              <w:t>, C</w:t>
            </w:r>
            <w:r w:rsidRPr="009C0D1C">
              <w:rPr>
                <w:vertAlign w:val="subscript"/>
              </w:rPr>
              <w:t>7</w:t>
            </w:r>
            <w:r w:rsidRPr="009C0D1C">
              <w:t>H</w:t>
            </w:r>
            <w:r w:rsidRPr="009C0D1C">
              <w:rPr>
                <w:vertAlign w:val="subscript"/>
              </w:rPr>
              <w:t>6</w:t>
            </w:r>
            <w:r w:rsidRPr="009C0D1C">
              <w:t>O, C</w:t>
            </w:r>
            <w:r w:rsidRPr="009C0D1C">
              <w:rPr>
                <w:vertAlign w:val="subscript"/>
              </w:rPr>
              <w:t>6</w:t>
            </w:r>
            <w:r w:rsidRPr="009C0D1C">
              <w:t>H</w:t>
            </w:r>
            <w:r w:rsidRPr="009C0D1C">
              <w:rPr>
                <w:vertAlign w:val="subscript"/>
              </w:rPr>
              <w:t>2</w:t>
            </w:r>
            <w:r w:rsidRPr="009C0D1C">
              <w:t>O</w:t>
            </w:r>
            <w:r w:rsidRPr="009C0D1C">
              <w:rPr>
                <w:vertAlign w:val="subscript"/>
              </w:rPr>
              <w:t>2</w:t>
            </w:r>
          </w:p>
        </w:tc>
        <w:tc>
          <w:tcPr>
            <w:tcW w:w="900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14:paraId="3B2AC8CF" w14:textId="77777777" w:rsidR="00C74B94" w:rsidRPr="009C0D1C" w:rsidRDefault="00C74B94" w:rsidP="004814D5">
            <w:pPr>
              <w:jc w:val="center"/>
            </w:pPr>
            <w:r w:rsidRPr="009C0D1C">
              <w:t>200</w:t>
            </w:r>
          </w:p>
        </w:tc>
        <w:tc>
          <w:tcPr>
            <w:tcW w:w="3908" w:type="dxa"/>
            <w:vAlign w:val="center"/>
          </w:tcPr>
          <w:p w14:paraId="736674FA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15</w:t>
            </w:r>
            <w:r w:rsidRPr="009C0D1C">
              <w:t>H</w:t>
            </w:r>
            <w:r w:rsidRPr="009C0D1C">
              <w:rPr>
                <w:vertAlign w:val="subscript"/>
              </w:rPr>
              <w:t>20</w:t>
            </w:r>
            <w:r w:rsidRPr="009C0D1C">
              <w:t>, C</w:t>
            </w:r>
            <w:r w:rsidRPr="009C0D1C">
              <w:rPr>
                <w:vertAlign w:val="subscript"/>
              </w:rPr>
              <w:t>14</w:t>
            </w:r>
            <w:r w:rsidRPr="009C0D1C">
              <w:t>H</w:t>
            </w:r>
            <w:r w:rsidRPr="009C0D1C">
              <w:rPr>
                <w:vertAlign w:val="subscript"/>
              </w:rPr>
              <w:t>16</w:t>
            </w:r>
            <w:r w:rsidRPr="009C0D1C">
              <w:t>O, C</w:t>
            </w:r>
            <w:r w:rsidRPr="009C0D1C">
              <w:rPr>
                <w:vertAlign w:val="subscript"/>
              </w:rPr>
              <w:t>12</w:t>
            </w:r>
            <w:r w:rsidRPr="009C0D1C">
              <w:t>H</w:t>
            </w:r>
            <w:r w:rsidRPr="009C0D1C">
              <w:rPr>
                <w:vertAlign w:val="subscript"/>
              </w:rPr>
              <w:t>24</w:t>
            </w:r>
            <w:r w:rsidRPr="009C0D1C">
              <w:t>O</w:t>
            </w:r>
            <w:r w:rsidRPr="009C0D1C">
              <w:rPr>
                <w:vertAlign w:val="subscript"/>
              </w:rPr>
              <w:t>2</w:t>
            </w:r>
          </w:p>
        </w:tc>
      </w:tr>
      <w:tr w:rsidR="00C74B94" w:rsidRPr="009C0D1C" w14:paraId="06D84A5F" w14:textId="77777777" w:rsidTr="004814D5">
        <w:trPr>
          <w:trHeight w:val="184"/>
        </w:trPr>
        <w:tc>
          <w:tcPr>
            <w:tcW w:w="720" w:type="dxa"/>
            <w:noWrap/>
            <w:vAlign w:val="center"/>
          </w:tcPr>
          <w:p w14:paraId="45334627" w14:textId="77777777" w:rsidR="00C74B94" w:rsidRPr="009C0D1C" w:rsidRDefault="00C74B94" w:rsidP="004814D5">
            <w:pPr>
              <w:jc w:val="center"/>
            </w:pPr>
            <w:r w:rsidRPr="009C0D1C">
              <w:t>108</w:t>
            </w:r>
          </w:p>
        </w:tc>
        <w:tc>
          <w:tcPr>
            <w:tcW w:w="3690" w:type="dxa"/>
            <w:tcBorders>
              <w:right w:val="double" w:sz="4" w:space="0" w:color="auto"/>
            </w:tcBorders>
            <w:vAlign w:val="center"/>
          </w:tcPr>
          <w:p w14:paraId="5B170DCC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8</w:t>
            </w:r>
            <w:r w:rsidRPr="009C0D1C">
              <w:t>H</w:t>
            </w:r>
            <w:r w:rsidRPr="009C0D1C">
              <w:rPr>
                <w:vertAlign w:val="subscript"/>
              </w:rPr>
              <w:t>12</w:t>
            </w:r>
            <w:r w:rsidRPr="009C0D1C">
              <w:t>, C</w:t>
            </w:r>
            <w:r w:rsidRPr="009C0D1C">
              <w:rPr>
                <w:vertAlign w:val="subscript"/>
              </w:rPr>
              <w:t>7</w:t>
            </w:r>
            <w:r w:rsidRPr="009C0D1C">
              <w:t>H</w:t>
            </w:r>
            <w:r w:rsidRPr="009C0D1C">
              <w:rPr>
                <w:vertAlign w:val="subscript"/>
              </w:rPr>
              <w:t>8</w:t>
            </w:r>
            <w:r w:rsidRPr="009C0D1C">
              <w:t>O, C</w:t>
            </w:r>
            <w:r w:rsidRPr="009C0D1C">
              <w:rPr>
                <w:vertAlign w:val="subscript"/>
              </w:rPr>
              <w:t>6</w:t>
            </w:r>
            <w:r w:rsidRPr="009C0D1C">
              <w:t>H</w:t>
            </w:r>
            <w:r w:rsidRPr="009C0D1C">
              <w:rPr>
                <w:vertAlign w:val="subscript"/>
              </w:rPr>
              <w:t>4</w:t>
            </w:r>
            <w:r w:rsidRPr="009C0D1C">
              <w:t>O</w:t>
            </w:r>
            <w:r w:rsidRPr="009C0D1C">
              <w:rPr>
                <w:vertAlign w:val="subscript"/>
              </w:rPr>
              <w:t>2</w:t>
            </w:r>
          </w:p>
        </w:tc>
        <w:tc>
          <w:tcPr>
            <w:tcW w:w="900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14:paraId="1E793DD4" w14:textId="77777777" w:rsidR="00C74B94" w:rsidRPr="009C0D1C" w:rsidRDefault="00C74B94" w:rsidP="004814D5">
            <w:pPr>
              <w:jc w:val="center"/>
            </w:pPr>
            <w:r w:rsidRPr="009C0D1C">
              <w:t>202</w:t>
            </w:r>
          </w:p>
        </w:tc>
        <w:tc>
          <w:tcPr>
            <w:tcW w:w="3908" w:type="dxa"/>
            <w:vAlign w:val="center"/>
          </w:tcPr>
          <w:p w14:paraId="2C45A504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15</w:t>
            </w:r>
            <w:r w:rsidRPr="009C0D1C">
              <w:t>H</w:t>
            </w:r>
            <w:r w:rsidRPr="009C0D1C">
              <w:rPr>
                <w:vertAlign w:val="subscript"/>
              </w:rPr>
              <w:t>22</w:t>
            </w:r>
            <w:r w:rsidRPr="009C0D1C">
              <w:t>, C</w:t>
            </w:r>
            <w:r w:rsidRPr="009C0D1C">
              <w:rPr>
                <w:vertAlign w:val="subscript"/>
              </w:rPr>
              <w:t>14</w:t>
            </w:r>
            <w:r w:rsidRPr="009C0D1C">
              <w:t>H</w:t>
            </w:r>
            <w:r w:rsidRPr="009C0D1C">
              <w:rPr>
                <w:vertAlign w:val="subscript"/>
              </w:rPr>
              <w:t>18</w:t>
            </w:r>
            <w:r w:rsidRPr="009C0D1C">
              <w:t>O, C</w:t>
            </w:r>
            <w:r w:rsidRPr="009C0D1C">
              <w:rPr>
                <w:vertAlign w:val="subscript"/>
              </w:rPr>
              <w:t>15</w:t>
            </w:r>
            <w:r w:rsidRPr="009C0D1C">
              <w:t>H</w:t>
            </w:r>
            <w:r w:rsidRPr="009C0D1C">
              <w:rPr>
                <w:vertAlign w:val="subscript"/>
              </w:rPr>
              <w:t>6</w:t>
            </w:r>
            <w:r w:rsidRPr="009C0D1C">
              <w:t>O</w:t>
            </w:r>
          </w:p>
        </w:tc>
      </w:tr>
      <w:tr w:rsidR="00C74B94" w:rsidRPr="009C0D1C" w14:paraId="791B74CE" w14:textId="77777777" w:rsidTr="004814D5">
        <w:trPr>
          <w:trHeight w:val="184"/>
        </w:trPr>
        <w:tc>
          <w:tcPr>
            <w:tcW w:w="720" w:type="dxa"/>
            <w:noWrap/>
            <w:vAlign w:val="center"/>
          </w:tcPr>
          <w:p w14:paraId="32A9CFAA" w14:textId="77777777" w:rsidR="00C74B94" w:rsidRPr="009C0D1C" w:rsidRDefault="00C74B94" w:rsidP="004814D5">
            <w:pPr>
              <w:jc w:val="center"/>
            </w:pPr>
            <w:r w:rsidRPr="009C0D1C">
              <w:t>110</w:t>
            </w:r>
          </w:p>
        </w:tc>
        <w:tc>
          <w:tcPr>
            <w:tcW w:w="3690" w:type="dxa"/>
            <w:tcBorders>
              <w:right w:val="double" w:sz="4" w:space="0" w:color="auto"/>
            </w:tcBorders>
            <w:vAlign w:val="center"/>
          </w:tcPr>
          <w:p w14:paraId="37908C98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9</w:t>
            </w:r>
            <w:r w:rsidRPr="009C0D1C">
              <w:t>H</w:t>
            </w:r>
            <w:r w:rsidRPr="009C0D1C">
              <w:rPr>
                <w:vertAlign w:val="subscript"/>
              </w:rPr>
              <w:t>2</w:t>
            </w:r>
            <w:r w:rsidRPr="009C0D1C">
              <w:t>, C</w:t>
            </w:r>
            <w:r w:rsidRPr="009C0D1C">
              <w:rPr>
                <w:vertAlign w:val="subscript"/>
              </w:rPr>
              <w:t>8</w:t>
            </w:r>
            <w:r w:rsidRPr="009C0D1C">
              <w:t>H</w:t>
            </w:r>
            <w:r w:rsidRPr="009C0D1C">
              <w:rPr>
                <w:vertAlign w:val="subscript"/>
              </w:rPr>
              <w:t>14</w:t>
            </w:r>
            <w:r w:rsidRPr="009C0D1C">
              <w:t>, C</w:t>
            </w:r>
            <w:r w:rsidRPr="009C0D1C">
              <w:rPr>
                <w:vertAlign w:val="subscript"/>
              </w:rPr>
              <w:t>7</w:t>
            </w:r>
            <w:r w:rsidRPr="009C0D1C">
              <w:t>H</w:t>
            </w:r>
            <w:r w:rsidRPr="009C0D1C">
              <w:rPr>
                <w:vertAlign w:val="subscript"/>
              </w:rPr>
              <w:t>10</w:t>
            </w:r>
            <w:r w:rsidRPr="009C0D1C">
              <w:t>O, C</w:t>
            </w:r>
            <w:r w:rsidRPr="009C0D1C">
              <w:rPr>
                <w:vertAlign w:val="subscript"/>
              </w:rPr>
              <w:t>6</w:t>
            </w:r>
            <w:r w:rsidRPr="009C0D1C">
              <w:t>H</w:t>
            </w:r>
            <w:r w:rsidRPr="009C0D1C">
              <w:rPr>
                <w:vertAlign w:val="subscript"/>
              </w:rPr>
              <w:t>6</w:t>
            </w:r>
            <w:r w:rsidRPr="009C0D1C">
              <w:t>O</w:t>
            </w:r>
            <w:r w:rsidRPr="009C0D1C">
              <w:rPr>
                <w:vertAlign w:val="subscript"/>
              </w:rPr>
              <w:t>2</w:t>
            </w:r>
          </w:p>
        </w:tc>
        <w:tc>
          <w:tcPr>
            <w:tcW w:w="900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14:paraId="3F6E62E8" w14:textId="77777777" w:rsidR="00C74B94" w:rsidRPr="009C0D1C" w:rsidRDefault="00C74B94" w:rsidP="004814D5">
            <w:pPr>
              <w:jc w:val="center"/>
            </w:pPr>
            <w:r w:rsidRPr="009C0D1C">
              <w:t>204</w:t>
            </w:r>
          </w:p>
        </w:tc>
        <w:tc>
          <w:tcPr>
            <w:tcW w:w="3908" w:type="dxa"/>
            <w:vAlign w:val="center"/>
          </w:tcPr>
          <w:p w14:paraId="08D54742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15</w:t>
            </w:r>
            <w:r w:rsidRPr="009C0D1C">
              <w:t>H</w:t>
            </w:r>
            <w:r w:rsidRPr="009C0D1C">
              <w:rPr>
                <w:vertAlign w:val="subscript"/>
              </w:rPr>
              <w:t>24</w:t>
            </w:r>
            <w:r w:rsidRPr="009C0D1C">
              <w:t>, C</w:t>
            </w:r>
            <w:r w:rsidRPr="009C0D1C">
              <w:rPr>
                <w:vertAlign w:val="subscript"/>
              </w:rPr>
              <w:t>14</w:t>
            </w:r>
            <w:r w:rsidRPr="009C0D1C">
              <w:t>H</w:t>
            </w:r>
            <w:r w:rsidRPr="009C0D1C">
              <w:rPr>
                <w:vertAlign w:val="subscript"/>
              </w:rPr>
              <w:t>20</w:t>
            </w:r>
            <w:r w:rsidRPr="009C0D1C">
              <w:t>O, C</w:t>
            </w:r>
            <w:r w:rsidRPr="009C0D1C">
              <w:rPr>
                <w:vertAlign w:val="subscript"/>
              </w:rPr>
              <w:t>15</w:t>
            </w:r>
            <w:r w:rsidRPr="009C0D1C">
              <w:t>H</w:t>
            </w:r>
            <w:r w:rsidRPr="009C0D1C">
              <w:rPr>
                <w:vertAlign w:val="subscript"/>
              </w:rPr>
              <w:t>8</w:t>
            </w:r>
            <w:r w:rsidRPr="009C0D1C">
              <w:t>O</w:t>
            </w:r>
          </w:p>
        </w:tc>
      </w:tr>
      <w:tr w:rsidR="00C74B94" w:rsidRPr="009C0D1C" w14:paraId="4405A2AD" w14:textId="77777777" w:rsidTr="004814D5">
        <w:trPr>
          <w:trHeight w:val="184"/>
        </w:trPr>
        <w:tc>
          <w:tcPr>
            <w:tcW w:w="720" w:type="dxa"/>
            <w:noWrap/>
            <w:vAlign w:val="center"/>
          </w:tcPr>
          <w:p w14:paraId="2D5D0E21" w14:textId="77777777" w:rsidR="00C74B94" w:rsidRPr="009C0D1C" w:rsidRDefault="00C74B94" w:rsidP="004814D5">
            <w:pPr>
              <w:jc w:val="center"/>
            </w:pPr>
            <w:r w:rsidRPr="009C0D1C">
              <w:t>112</w:t>
            </w:r>
          </w:p>
        </w:tc>
        <w:tc>
          <w:tcPr>
            <w:tcW w:w="3690" w:type="dxa"/>
            <w:tcBorders>
              <w:right w:val="double" w:sz="4" w:space="0" w:color="auto"/>
            </w:tcBorders>
            <w:vAlign w:val="center"/>
          </w:tcPr>
          <w:p w14:paraId="65F3D53D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9</w:t>
            </w:r>
            <w:r w:rsidRPr="009C0D1C">
              <w:t>H</w:t>
            </w:r>
            <w:r w:rsidRPr="009C0D1C">
              <w:rPr>
                <w:vertAlign w:val="subscript"/>
              </w:rPr>
              <w:t>4</w:t>
            </w:r>
            <w:r w:rsidRPr="009C0D1C">
              <w:t>, C</w:t>
            </w:r>
            <w:r w:rsidRPr="009C0D1C">
              <w:rPr>
                <w:vertAlign w:val="subscript"/>
              </w:rPr>
              <w:t>8</w:t>
            </w:r>
            <w:r w:rsidRPr="009C0D1C">
              <w:t>H</w:t>
            </w:r>
            <w:r w:rsidRPr="009C0D1C">
              <w:rPr>
                <w:vertAlign w:val="subscript"/>
              </w:rPr>
              <w:t>16</w:t>
            </w:r>
            <w:r w:rsidRPr="009C0D1C">
              <w:t>, C</w:t>
            </w:r>
            <w:r w:rsidRPr="009C0D1C">
              <w:rPr>
                <w:vertAlign w:val="subscript"/>
              </w:rPr>
              <w:t>7</w:t>
            </w:r>
            <w:r w:rsidRPr="009C0D1C">
              <w:t>H</w:t>
            </w:r>
            <w:r w:rsidRPr="009C0D1C">
              <w:rPr>
                <w:vertAlign w:val="subscript"/>
              </w:rPr>
              <w:t>12</w:t>
            </w:r>
            <w:r w:rsidRPr="009C0D1C">
              <w:t>O, C</w:t>
            </w:r>
            <w:r w:rsidRPr="009C0D1C">
              <w:rPr>
                <w:vertAlign w:val="subscript"/>
              </w:rPr>
              <w:t>6</w:t>
            </w:r>
            <w:r w:rsidRPr="009C0D1C">
              <w:t>H</w:t>
            </w:r>
            <w:r w:rsidRPr="009C0D1C">
              <w:rPr>
                <w:vertAlign w:val="subscript"/>
              </w:rPr>
              <w:t>8</w:t>
            </w:r>
            <w:r w:rsidRPr="009C0D1C">
              <w:t>O</w:t>
            </w:r>
            <w:r w:rsidRPr="009C0D1C">
              <w:rPr>
                <w:vertAlign w:val="subscript"/>
              </w:rPr>
              <w:t>2</w:t>
            </w:r>
          </w:p>
        </w:tc>
        <w:tc>
          <w:tcPr>
            <w:tcW w:w="900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14:paraId="5648696A" w14:textId="77777777" w:rsidR="00C74B94" w:rsidRPr="009C0D1C" w:rsidRDefault="00C74B94" w:rsidP="004814D5">
            <w:pPr>
              <w:jc w:val="center"/>
            </w:pPr>
            <w:r w:rsidRPr="009C0D1C">
              <w:t>208</w:t>
            </w:r>
          </w:p>
        </w:tc>
        <w:tc>
          <w:tcPr>
            <w:tcW w:w="3908" w:type="dxa"/>
            <w:vAlign w:val="center"/>
          </w:tcPr>
          <w:p w14:paraId="3300E2B2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16</w:t>
            </w:r>
            <w:r w:rsidRPr="009C0D1C">
              <w:t>H</w:t>
            </w:r>
            <w:r w:rsidRPr="009C0D1C">
              <w:rPr>
                <w:vertAlign w:val="subscript"/>
              </w:rPr>
              <w:t>14</w:t>
            </w:r>
            <w:r w:rsidRPr="009C0D1C">
              <w:t>, C</w:t>
            </w:r>
            <w:r w:rsidRPr="009C0D1C">
              <w:rPr>
                <w:vertAlign w:val="subscript"/>
              </w:rPr>
              <w:t>14</w:t>
            </w:r>
            <w:r w:rsidRPr="009C0D1C">
              <w:t>H</w:t>
            </w:r>
            <w:r w:rsidRPr="009C0D1C">
              <w:rPr>
                <w:vertAlign w:val="subscript"/>
              </w:rPr>
              <w:t>24</w:t>
            </w:r>
            <w:r w:rsidRPr="009C0D1C">
              <w:t>O, C</w:t>
            </w:r>
            <w:r w:rsidRPr="009C0D1C">
              <w:rPr>
                <w:vertAlign w:val="subscript"/>
              </w:rPr>
              <w:t>15</w:t>
            </w:r>
            <w:r w:rsidRPr="009C0D1C">
              <w:t>H</w:t>
            </w:r>
            <w:r w:rsidRPr="009C0D1C">
              <w:rPr>
                <w:vertAlign w:val="subscript"/>
              </w:rPr>
              <w:t>12</w:t>
            </w:r>
            <w:r w:rsidRPr="009C0D1C">
              <w:t>O</w:t>
            </w:r>
          </w:p>
        </w:tc>
      </w:tr>
      <w:tr w:rsidR="00C74B94" w:rsidRPr="009C0D1C" w14:paraId="04B3DCB9" w14:textId="77777777" w:rsidTr="004814D5">
        <w:trPr>
          <w:trHeight w:val="184"/>
        </w:trPr>
        <w:tc>
          <w:tcPr>
            <w:tcW w:w="720" w:type="dxa"/>
            <w:noWrap/>
            <w:vAlign w:val="center"/>
          </w:tcPr>
          <w:p w14:paraId="273EA2C9" w14:textId="77777777" w:rsidR="00C74B94" w:rsidRPr="009C0D1C" w:rsidRDefault="00C74B94" w:rsidP="004814D5">
            <w:pPr>
              <w:jc w:val="center"/>
            </w:pPr>
            <w:r w:rsidRPr="009C0D1C">
              <w:t>114</w:t>
            </w:r>
          </w:p>
        </w:tc>
        <w:tc>
          <w:tcPr>
            <w:tcW w:w="3690" w:type="dxa"/>
            <w:tcBorders>
              <w:right w:val="double" w:sz="4" w:space="0" w:color="auto"/>
            </w:tcBorders>
            <w:vAlign w:val="center"/>
          </w:tcPr>
          <w:p w14:paraId="28F7CDFD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9</w:t>
            </w:r>
            <w:r w:rsidRPr="009C0D1C">
              <w:t>H</w:t>
            </w:r>
            <w:r w:rsidRPr="009C0D1C">
              <w:rPr>
                <w:vertAlign w:val="subscript"/>
              </w:rPr>
              <w:t>6</w:t>
            </w:r>
            <w:r w:rsidRPr="009C0D1C">
              <w:t>, C</w:t>
            </w:r>
            <w:r w:rsidRPr="009C0D1C">
              <w:rPr>
                <w:vertAlign w:val="subscript"/>
              </w:rPr>
              <w:t>8</w:t>
            </w:r>
            <w:r w:rsidRPr="009C0D1C">
              <w:t>H</w:t>
            </w:r>
            <w:r w:rsidRPr="009C0D1C">
              <w:rPr>
                <w:vertAlign w:val="subscript"/>
              </w:rPr>
              <w:t>18</w:t>
            </w:r>
            <w:r w:rsidRPr="009C0D1C">
              <w:t>, C</w:t>
            </w:r>
            <w:r w:rsidRPr="009C0D1C">
              <w:rPr>
                <w:vertAlign w:val="subscript"/>
              </w:rPr>
              <w:t>7</w:t>
            </w:r>
            <w:r w:rsidRPr="009C0D1C">
              <w:t>H</w:t>
            </w:r>
            <w:r w:rsidRPr="009C0D1C">
              <w:rPr>
                <w:vertAlign w:val="subscript"/>
              </w:rPr>
              <w:t>14</w:t>
            </w:r>
            <w:r w:rsidRPr="009C0D1C">
              <w:t>O, C</w:t>
            </w:r>
            <w:r w:rsidRPr="009C0D1C">
              <w:rPr>
                <w:vertAlign w:val="subscript"/>
              </w:rPr>
              <w:t>6</w:t>
            </w:r>
            <w:r w:rsidRPr="009C0D1C">
              <w:t>H</w:t>
            </w:r>
            <w:r w:rsidRPr="009C0D1C">
              <w:rPr>
                <w:vertAlign w:val="subscript"/>
              </w:rPr>
              <w:t>10</w:t>
            </w:r>
            <w:r w:rsidRPr="009C0D1C">
              <w:t>O</w:t>
            </w:r>
            <w:r w:rsidRPr="009C0D1C">
              <w:rPr>
                <w:vertAlign w:val="subscript"/>
              </w:rPr>
              <w:t>2</w:t>
            </w:r>
          </w:p>
        </w:tc>
        <w:tc>
          <w:tcPr>
            <w:tcW w:w="900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14:paraId="45A63C00" w14:textId="77777777" w:rsidR="00C74B94" w:rsidRPr="009C0D1C" w:rsidRDefault="00C74B94" w:rsidP="004814D5">
            <w:pPr>
              <w:jc w:val="center"/>
            </w:pPr>
            <w:r w:rsidRPr="009C0D1C">
              <w:t>210</w:t>
            </w:r>
          </w:p>
        </w:tc>
        <w:tc>
          <w:tcPr>
            <w:tcW w:w="3908" w:type="dxa"/>
            <w:vAlign w:val="center"/>
          </w:tcPr>
          <w:p w14:paraId="1558A4B8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16</w:t>
            </w:r>
            <w:r w:rsidRPr="009C0D1C">
              <w:t>H</w:t>
            </w:r>
            <w:r w:rsidRPr="009C0D1C">
              <w:rPr>
                <w:vertAlign w:val="subscript"/>
              </w:rPr>
              <w:t>16</w:t>
            </w:r>
            <w:r w:rsidRPr="009C0D1C">
              <w:t>, C</w:t>
            </w:r>
            <w:r w:rsidRPr="009C0D1C">
              <w:rPr>
                <w:vertAlign w:val="subscript"/>
              </w:rPr>
              <w:t>14</w:t>
            </w:r>
            <w:r w:rsidRPr="009C0D1C">
              <w:t>H</w:t>
            </w:r>
            <w:r w:rsidRPr="009C0D1C">
              <w:rPr>
                <w:vertAlign w:val="subscript"/>
              </w:rPr>
              <w:t>26</w:t>
            </w:r>
            <w:r w:rsidRPr="009C0D1C">
              <w:t>O, C</w:t>
            </w:r>
            <w:r w:rsidRPr="009C0D1C">
              <w:rPr>
                <w:vertAlign w:val="subscript"/>
              </w:rPr>
              <w:t>15</w:t>
            </w:r>
            <w:r w:rsidRPr="009C0D1C">
              <w:t>H</w:t>
            </w:r>
            <w:r w:rsidRPr="009C0D1C">
              <w:rPr>
                <w:vertAlign w:val="subscript"/>
              </w:rPr>
              <w:t>14</w:t>
            </w:r>
            <w:r w:rsidRPr="009C0D1C">
              <w:t>O</w:t>
            </w:r>
          </w:p>
        </w:tc>
      </w:tr>
      <w:tr w:rsidR="00C74B94" w:rsidRPr="009C0D1C" w14:paraId="1228203A" w14:textId="77777777" w:rsidTr="004814D5">
        <w:trPr>
          <w:trHeight w:val="184"/>
        </w:trPr>
        <w:tc>
          <w:tcPr>
            <w:tcW w:w="720" w:type="dxa"/>
            <w:noWrap/>
            <w:vAlign w:val="center"/>
          </w:tcPr>
          <w:p w14:paraId="03274954" w14:textId="77777777" w:rsidR="00C74B94" w:rsidRPr="009C0D1C" w:rsidRDefault="00C74B94" w:rsidP="004814D5">
            <w:pPr>
              <w:jc w:val="center"/>
            </w:pPr>
            <w:r w:rsidRPr="009C0D1C">
              <w:t>116</w:t>
            </w:r>
          </w:p>
        </w:tc>
        <w:tc>
          <w:tcPr>
            <w:tcW w:w="3690" w:type="dxa"/>
            <w:tcBorders>
              <w:right w:val="double" w:sz="4" w:space="0" w:color="auto"/>
            </w:tcBorders>
            <w:vAlign w:val="center"/>
          </w:tcPr>
          <w:p w14:paraId="1534BDC3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9</w:t>
            </w:r>
            <w:r w:rsidRPr="009C0D1C">
              <w:t>H</w:t>
            </w:r>
            <w:r w:rsidRPr="009C0D1C">
              <w:rPr>
                <w:vertAlign w:val="subscript"/>
              </w:rPr>
              <w:t>8</w:t>
            </w:r>
            <w:r w:rsidRPr="009C0D1C">
              <w:t>, C</w:t>
            </w:r>
            <w:r w:rsidRPr="009C0D1C">
              <w:rPr>
                <w:vertAlign w:val="subscript"/>
              </w:rPr>
              <w:t>7</w:t>
            </w:r>
            <w:r w:rsidRPr="009C0D1C">
              <w:t>H</w:t>
            </w:r>
            <w:r w:rsidRPr="009C0D1C">
              <w:rPr>
                <w:vertAlign w:val="subscript"/>
              </w:rPr>
              <w:t>16</w:t>
            </w:r>
            <w:r w:rsidRPr="009C0D1C">
              <w:t>O, C</w:t>
            </w:r>
            <w:r w:rsidRPr="009C0D1C">
              <w:rPr>
                <w:vertAlign w:val="subscript"/>
              </w:rPr>
              <w:t>8</w:t>
            </w:r>
            <w:r w:rsidRPr="009C0D1C">
              <w:t>H</w:t>
            </w:r>
            <w:r w:rsidRPr="009C0D1C">
              <w:rPr>
                <w:vertAlign w:val="subscript"/>
              </w:rPr>
              <w:t>4</w:t>
            </w:r>
            <w:r w:rsidRPr="009C0D1C">
              <w:t>O, C</w:t>
            </w:r>
            <w:r w:rsidRPr="009C0D1C">
              <w:rPr>
                <w:vertAlign w:val="subscript"/>
              </w:rPr>
              <w:t>6</w:t>
            </w:r>
            <w:r w:rsidRPr="009C0D1C">
              <w:t>H</w:t>
            </w:r>
            <w:r w:rsidRPr="009C0D1C">
              <w:rPr>
                <w:vertAlign w:val="subscript"/>
              </w:rPr>
              <w:t>12</w:t>
            </w:r>
            <w:r w:rsidRPr="009C0D1C">
              <w:t>O</w:t>
            </w:r>
            <w:r w:rsidRPr="009C0D1C">
              <w:rPr>
                <w:vertAlign w:val="subscript"/>
              </w:rPr>
              <w:t>2</w:t>
            </w:r>
          </w:p>
        </w:tc>
        <w:tc>
          <w:tcPr>
            <w:tcW w:w="900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14:paraId="236095B2" w14:textId="77777777" w:rsidR="00C74B94" w:rsidRPr="009C0D1C" w:rsidRDefault="00C74B94" w:rsidP="004814D5">
            <w:pPr>
              <w:jc w:val="center"/>
            </w:pPr>
            <w:r w:rsidRPr="009C0D1C">
              <w:t>212</w:t>
            </w:r>
          </w:p>
        </w:tc>
        <w:tc>
          <w:tcPr>
            <w:tcW w:w="3908" w:type="dxa"/>
            <w:vAlign w:val="center"/>
          </w:tcPr>
          <w:p w14:paraId="4B5B8C74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15</w:t>
            </w:r>
            <w:r w:rsidRPr="009C0D1C">
              <w:t>H</w:t>
            </w:r>
            <w:r w:rsidRPr="009C0D1C">
              <w:rPr>
                <w:vertAlign w:val="subscript"/>
              </w:rPr>
              <w:t>32</w:t>
            </w:r>
            <w:r w:rsidRPr="009C0D1C">
              <w:t>, C</w:t>
            </w:r>
            <w:r w:rsidRPr="009C0D1C">
              <w:rPr>
                <w:vertAlign w:val="subscript"/>
              </w:rPr>
              <w:t>14</w:t>
            </w:r>
            <w:r w:rsidRPr="009C0D1C">
              <w:t>H</w:t>
            </w:r>
            <w:r w:rsidRPr="009C0D1C">
              <w:rPr>
                <w:vertAlign w:val="subscript"/>
              </w:rPr>
              <w:t>28</w:t>
            </w:r>
            <w:r w:rsidRPr="009C0D1C">
              <w:t>O, C</w:t>
            </w:r>
            <w:r w:rsidRPr="009C0D1C">
              <w:rPr>
                <w:vertAlign w:val="subscript"/>
              </w:rPr>
              <w:t>15</w:t>
            </w:r>
            <w:r w:rsidRPr="009C0D1C">
              <w:t>H</w:t>
            </w:r>
            <w:r w:rsidRPr="009C0D1C">
              <w:rPr>
                <w:vertAlign w:val="subscript"/>
              </w:rPr>
              <w:t>16</w:t>
            </w:r>
            <w:r w:rsidRPr="009C0D1C">
              <w:t>O</w:t>
            </w:r>
          </w:p>
        </w:tc>
      </w:tr>
      <w:tr w:rsidR="00C74B94" w:rsidRPr="009C0D1C" w14:paraId="41A13C29" w14:textId="77777777" w:rsidTr="004814D5">
        <w:trPr>
          <w:trHeight w:val="184"/>
        </w:trPr>
        <w:tc>
          <w:tcPr>
            <w:tcW w:w="720" w:type="dxa"/>
            <w:noWrap/>
            <w:vAlign w:val="center"/>
          </w:tcPr>
          <w:p w14:paraId="2868FBA2" w14:textId="77777777" w:rsidR="00C74B94" w:rsidRPr="009C0D1C" w:rsidRDefault="00C74B94" w:rsidP="004814D5">
            <w:pPr>
              <w:jc w:val="center"/>
            </w:pPr>
            <w:r w:rsidRPr="009C0D1C">
              <w:t>118</w:t>
            </w:r>
          </w:p>
        </w:tc>
        <w:tc>
          <w:tcPr>
            <w:tcW w:w="3690" w:type="dxa"/>
            <w:tcBorders>
              <w:right w:val="double" w:sz="4" w:space="0" w:color="auto"/>
            </w:tcBorders>
            <w:vAlign w:val="center"/>
          </w:tcPr>
          <w:p w14:paraId="5E8A2FEB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9</w:t>
            </w:r>
            <w:r w:rsidRPr="009C0D1C">
              <w:t>H</w:t>
            </w:r>
            <w:r w:rsidRPr="009C0D1C">
              <w:rPr>
                <w:vertAlign w:val="subscript"/>
              </w:rPr>
              <w:t>10</w:t>
            </w:r>
            <w:r w:rsidRPr="009C0D1C">
              <w:t>, C</w:t>
            </w:r>
            <w:r w:rsidRPr="009C0D1C">
              <w:rPr>
                <w:vertAlign w:val="subscript"/>
              </w:rPr>
              <w:t>8</w:t>
            </w:r>
            <w:r w:rsidRPr="009C0D1C">
              <w:t>H</w:t>
            </w:r>
            <w:r w:rsidRPr="009C0D1C">
              <w:rPr>
                <w:vertAlign w:val="subscript"/>
              </w:rPr>
              <w:t>6</w:t>
            </w:r>
            <w:r w:rsidRPr="009C0D1C">
              <w:t>O, C</w:t>
            </w:r>
            <w:r w:rsidRPr="009C0D1C">
              <w:rPr>
                <w:vertAlign w:val="subscript"/>
              </w:rPr>
              <w:t>6</w:t>
            </w:r>
            <w:r w:rsidRPr="009C0D1C">
              <w:t>H</w:t>
            </w:r>
            <w:r w:rsidRPr="009C0D1C">
              <w:rPr>
                <w:vertAlign w:val="subscript"/>
              </w:rPr>
              <w:t>14</w:t>
            </w:r>
            <w:r w:rsidRPr="009C0D1C">
              <w:t>O</w:t>
            </w:r>
            <w:r w:rsidRPr="009C0D1C">
              <w:rPr>
                <w:vertAlign w:val="subscript"/>
              </w:rPr>
              <w:t>2</w:t>
            </w:r>
          </w:p>
        </w:tc>
        <w:tc>
          <w:tcPr>
            <w:tcW w:w="900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14:paraId="765D41CE" w14:textId="77777777" w:rsidR="00C74B94" w:rsidRPr="009C0D1C" w:rsidRDefault="00C74B94" w:rsidP="004814D5">
            <w:pPr>
              <w:jc w:val="center"/>
            </w:pPr>
            <w:r w:rsidRPr="009C0D1C">
              <w:t>214</w:t>
            </w:r>
          </w:p>
        </w:tc>
        <w:tc>
          <w:tcPr>
            <w:tcW w:w="3908" w:type="dxa"/>
            <w:vAlign w:val="center"/>
          </w:tcPr>
          <w:p w14:paraId="72B26A34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16</w:t>
            </w:r>
            <w:r w:rsidRPr="009C0D1C">
              <w:t>H</w:t>
            </w:r>
            <w:r w:rsidRPr="009C0D1C">
              <w:rPr>
                <w:vertAlign w:val="subscript"/>
              </w:rPr>
              <w:t>22</w:t>
            </w:r>
            <w:r w:rsidRPr="009C0D1C">
              <w:t>, C</w:t>
            </w:r>
            <w:r w:rsidRPr="009C0D1C">
              <w:rPr>
                <w:vertAlign w:val="subscript"/>
              </w:rPr>
              <w:t>14</w:t>
            </w:r>
            <w:r w:rsidRPr="009C0D1C">
              <w:t>H</w:t>
            </w:r>
            <w:r w:rsidRPr="009C0D1C">
              <w:rPr>
                <w:vertAlign w:val="subscript"/>
              </w:rPr>
              <w:t>30</w:t>
            </w:r>
            <w:r w:rsidRPr="009C0D1C">
              <w:t>O, C</w:t>
            </w:r>
            <w:r w:rsidRPr="009C0D1C">
              <w:rPr>
                <w:vertAlign w:val="subscript"/>
              </w:rPr>
              <w:t>15</w:t>
            </w:r>
            <w:r w:rsidRPr="009C0D1C">
              <w:t>H</w:t>
            </w:r>
            <w:r w:rsidRPr="009C0D1C">
              <w:rPr>
                <w:vertAlign w:val="subscript"/>
              </w:rPr>
              <w:t>18</w:t>
            </w:r>
            <w:r w:rsidRPr="009C0D1C">
              <w:t>O</w:t>
            </w:r>
          </w:p>
        </w:tc>
      </w:tr>
      <w:tr w:rsidR="00C74B94" w:rsidRPr="009C0D1C" w14:paraId="2EF7BABD" w14:textId="77777777" w:rsidTr="004814D5">
        <w:trPr>
          <w:trHeight w:val="184"/>
        </w:trPr>
        <w:tc>
          <w:tcPr>
            <w:tcW w:w="720" w:type="dxa"/>
            <w:noWrap/>
            <w:vAlign w:val="center"/>
          </w:tcPr>
          <w:p w14:paraId="618DC0B1" w14:textId="77777777" w:rsidR="00C74B94" w:rsidRPr="009C0D1C" w:rsidRDefault="00C74B94" w:rsidP="004814D5">
            <w:pPr>
              <w:jc w:val="center"/>
            </w:pPr>
            <w:r w:rsidRPr="009C0D1C">
              <w:t>120</w:t>
            </w:r>
          </w:p>
        </w:tc>
        <w:tc>
          <w:tcPr>
            <w:tcW w:w="3690" w:type="dxa"/>
            <w:tcBorders>
              <w:right w:val="double" w:sz="4" w:space="0" w:color="auto"/>
            </w:tcBorders>
            <w:vAlign w:val="center"/>
          </w:tcPr>
          <w:p w14:paraId="1626314D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9</w:t>
            </w:r>
            <w:r w:rsidRPr="009C0D1C">
              <w:t>H</w:t>
            </w:r>
            <w:r w:rsidRPr="009C0D1C">
              <w:rPr>
                <w:vertAlign w:val="subscript"/>
              </w:rPr>
              <w:t>12</w:t>
            </w:r>
            <w:r w:rsidRPr="009C0D1C">
              <w:t>, C</w:t>
            </w:r>
            <w:r w:rsidRPr="009C0D1C">
              <w:rPr>
                <w:vertAlign w:val="subscript"/>
              </w:rPr>
              <w:t>8</w:t>
            </w:r>
            <w:r w:rsidRPr="009C0D1C">
              <w:t>H</w:t>
            </w:r>
            <w:r w:rsidRPr="009C0D1C">
              <w:rPr>
                <w:vertAlign w:val="subscript"/>
              </w:rPr>
              <w:t>8</w:t>
            </w:r>
            <w:r w:rsidRPr="009C0D1C">
              <w:t>O</w:t>
            </w:r>
          </w:p>
        </w:tc>
        <w:tc>
          <w:tcPr>
            <w:tcW w:w="90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14:paraId="523E1922" w14:textId="77777777" w:rsidR="00C74B94" w:rsidRPr="009C0D1C" w:rsidRDefault="00C74B94" w:rsidP="004814D5">
            <w:pPr>
              <w:jc w:val="center"/>
            </w:pPr>
            <w:r w:rsidRPr="009C0D1C">
              <w:t>216</w:t>
            </w:r>
          </w:p>
        </w:tc>
        <w:tc>
          <w:tcPr>
            <w:tcW w:w="3908" w:type="dxa"/>
            <w:vAlign w:val="center"/>
          </w:tcPr>
          <w:p w14:paraId="3357161A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16</w:t>
            </w:r>
            <w:r w:rsidRPr="009C0D1C">
              <w:t>H</w:t>
            </w:r>
            <w:r w:rsidRPr="009C0D1C">
              <w:rPr>
                <w:vertAlign w:val="subscript"/>
              </w:rPr>
              <w:t>24</w:t>
            </w:r>
            <w:r w:rsidRPr="009C0D1C">
              <w:t>,  C</w:t>
            </w:r>
            <w:r w:rsidRPr="009C0D1C">
              <w:rPr>
                <w:vertAlign w:val="subscript"/>
              </w:rPr>
              <w:t>15</w:t>
            </w:r>
            <w:r w:rsidRPr="009C0D1C">
              <w:t>H</w:t>
            </w:r>
            <w:r w:rsidRPr="009C0D1C">
              <w:rPr>
                <w:vertAlign w:val="subscript"/>
              </w:rPr>
              <w:t>20</w:t>
            </w:r>
            <w:r w:rsidRPr="009C0D1C">
              <w:t>O, C</w:t>
            </w:r>
            <w:r w:rsidRPr="009C0D1C">
              <w:rPr>
                <w:vertAlign w:val="subscript"/>
              </w:rPr>
              <w:t>16</w:t>
            </w:r>
            <w:r w:rsidRPr="009C0D1C">
              <w:t>H</w:t>
            </w:r>
            <w:r w:rsidRPr="009C0D1C">
              <w:rPr>
                <w:vertAlign w:val="subscript"/>
              </w:rPr>
              <w:t>8</w:t>
            </w:r>
            <w:r w:rsidRPr="009C0D1C">
              <w:t>O</w:t>
            </w:r>
          </w:p>
        </w:tc>
      </w:tr>
      <w:tr w:rsidR="00C74B94" w:rsidRPr="009C0D1C" w14:paraId="490754A8" w14:textId="77777777" w:rsidTr="004814D5">
        <w:trPr>
          <w:trHeight w:val="184"/>
        </w:trPr>
        <w:tc>
          <w:tcPr>
            <w:tcW w:w="720" w:type="dxa"/>
            <w:noWrap/>
            <w:vAlign w:val="center"/>
          </w:tcPr>
          <w:p w14:paraId="70C3AF96" w14:textId="77777777" w:rsidR="00C74B94" w:rsidRPr="009C0D1C" w:rsidRDefault="00C74B94" w:rsidP="004814D5">
            <w:pPr>
              <w:jc w:val="center"/>
            </w:pPr>
            <w:r w:rsidRPr="009C0D1C">
              <w:lastRenderedPageBreak/>
              <w:t>122</w:t>
            </w:r>
          </w:p>
        </w:tc>
        <w:tc>
          <w:tcPr>
            <w:tcW w:w="3690" w:type="dxa"/>
            <w:tcBorders>
              <w:right w:val="double" w:sz="4" w:space="0" w:color="auto"/>
            </w:tcBorders>
            <w:vAlign w:val="center"/>
          </w:tcPr>
          <w:p w14:paraId="1E33FFE9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9</w:t>
            </w:r>
            <w:r w:rsidRPr="009C0D1C">
              <w:t>H</w:t>
            </w:r>
            <w:r w:rsidRPr="009C0D1C">
              <w:rPr>
                <w:vertAlign w:val="subscript"/>
              </w:rPr>
              <w:t>14</w:t>
            </w:r>
            <w:r w:rsidRPr="009C0D1C">
              <w:t>, C</w:t>
            </w:r>
            <w:r w:rsidRPr="009C0D1C">
              <w:rPr>
                <w:vertAlign w:val="subscript"/>
              </w:rPr>
              <w:t>10</w:t>
            </w:r>
            <w:r w:rsidRPr="009C0D1C">
              <w:t>H</w:t>
            </w:r>
            <w:r w:rsidRPr="009C0D1C">
              <w:rPr>
                <w:vertAlign w:val="subscript"/>
              </w:rPr>
              <w:t>2</w:t>
            </w:r>
            <w:r w:rsidRPr="009C0D1C">
              <w:t>, C</w:t>
            </w:r>
            <w:r w:rsidRPr="009C0D1C">
              <w:rPr>
                <w:vertAlign w:val="subscript"/>
              </w:rPr>
              <w:t>8</w:t>
            </w:r>
            <w:r w:rsidRPr="009C0D1C">
              <w:t>H</w:t>
            </w:r>
            <w:r w:rsidRPr="009C0D1C">
              <w:rPr>
                <w:vertAlign w:val="subscript"/>
              </w:rPr>
              <w:t>10</w:t>
            </w:r>
            <w:r w:rsidRPr="009C0D1C">
              <w:t>O</w:t>
            </w:r>
          </w:p>
        </w:tc>
        <w:tc>
          <w:tcPr>
            <w:tcW w:w="90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14:paraId="4BED4F35" w14:textId="77777777" w:rsidR="00C74B94" w:rsidRPr="009C0D1C" w:rsidRDefault="00C74B94" w:rsidP="004814D5">
            <w:pPr>
              <w:jc w:val="center"/>
            </w:pPr>
            <w:r w:rsidRPr="009C0D1C">
              <w:t>218</w:t>
            </w:r>
          </w:p>
        </w:tc>
        <w:tc>
          <w:tcPr>
            <w:tcW w:w="3908" w:type="dxa"/>
            <w:vAlign w:val="center"/>
          </w:tcPr>
          <w:p w14:paraId="6A047B9E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16</w:t>
            </w:r>
            <w:r w:rsidRPr="009C0D1C">
              <w:t>H</w:t>
            </w:r>
            <w:r w:rsidRPr="009C0D1C">
              <w:rPr>
                <w:vertAlign w:val="subscript"/>
              </w:rPr>
              <w:t>26</w:t>
            </w:r>
            <w:r w:rsidRPr="009C0D1C">
              <w:t>,  C</w:t>
            </w:r>
            <w:r w:rsidRPr="009C0D1C">
              <w:rPr>
                <w:vertAlign w:val="subscript"/>
              </w:rPr>
              <w:t>15</w:t>
            </w:r>
            <w:r w:rsidRPr="009C0D1C">
              <w:t>H</w:t>
            </w:r>
            <w:r w:rsidRPr="009C0D1C">
              <w:rPr>
                <w:vertAlign w:val="subscript"/>
              </w:rPr>
              <w:t>22</w:t>
            </w:r>
            <w:r w:rsidRPr="009C0D1C">
              <w:t>O, C</w:t>
            </w:r>
            <w:r w:rsidRPr="009C0D1C">
              <w:rPr>
                <w:vertAlign w:val="subscript"/>
              </w:rPr>
              <w:t>16</w:t>
            </w:r>
            <w:r w:rsidRPr="009C0D1C">
              <w:t>H</w:t>
            </w:r>
            <w:r w:rsidRPr="009C0D1C">
              <w:rPr>
                <w:vertAlign w:val="subscript"/>
              </w:rPr>
              <w:t>10</w:t>
            </w:r>
            <w:r w:rsidRPr="009C0D1C">
              <w:t>O</w:t>
            </w:r>
          </w:p>
        </w:tc>
      </w:tr>
      <w:tr w:rsidR="00C74B94" w:rsidRPr="009C0D1C" w14:paraId="7182137D" w14:textId="77777777" w:rsidTr="004814D5">
        <w:trPr>
          <w:trHeight w:val="184"/>
        </w:trPr>
        <w:tc>
          <w:tcPr>
            <w:tcW w:w="720" w:type="dxa"/>
            <w:noWrap/>
            <w:vAlign w:val="center"/>
          </w:tcPr>
          <w:p w14:paraId="39479F54" w14:textId="77777777" w:rsidR="00C74B94" w:rsidRPr="009C0D1C" w:rsidRDefault="00C74B94" w:rsidP="004814D5">
            <w:pPr>
              <w:jc w:val="center"/>
            </w:pPr>
            <w:r w:rsidRPr="009C0D1C">
              <w:t>124</w:t>
            </w:r>
          </w:p>
        </w:tc>
        <w:tc>
          <w:tcPr>
            <w:tcW w:w="3690" w:type="dxa"/>
            <w:tcBorders>
              <w:right w:val="double" w:sz="4" w:space="0" w:color="auto"/>
            </w:tcBorders>
            <w:vAlign w:val="center"/>
          </w:tcPr>
          <w:p w14:paraId="0BB81B62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9</w:t>
            </w:r>
            <w:r w:rsidRPr="009C0D1C">
              <w:t>H</w:t>
            </w:r>
            <w:r w:rsidRPr="009C0D1C">
              <w:rPr>
                <w:vertAlign w:val="subscript"/>
              </w:rPr>
              <w:t>16</w:t>
            </w:r>
            <w:r w:rsidRPr="009C0D1C">
              <w:t>, C</w:t>
            </w:r>
            <w:r w:rsidRPr="009C0D1C">
              <w:rPr>
                <w:vertAlign w:val="subscript"/>
              </w:rPr>
              <w:t>10</w:t>
            </w:r>
            <w:r w:rsidRPr="009C0D1C">
              <w:t>H</w:t>
            </w:r>
            <w:r w:rsidRPr="009C0D1C">
              <w:rPr>
                <w:vertAlign w:val="subscript"/>
              </w:rPr>
              <w:t>4</w:t>
            </w:r>
            <w:r w:rsidRPr="009C0D1C">
              <w:t>, C</w:t>
            </w:r>
            <w:r w:rsidRPr="009C0D1C">
              <w:rPr>
                <w:vertAlign w:val="subscript"/>
              </w:rPr>
              <w:t>8</w:t>
            </w:r>
            <w:r w:rsidRPr="009C0D1C">
              <w:t>H</w:t>
            </w:r>
            <w:r w:rsidRPr="009C0D1C">
              <w:rPr>
                <w:vertAlign w:val="subscript"/>
              </w:rPr>
              <w:t>12</w:t>
            </w:r>
            <w:r w:rsidRPr="009C0D1C">
              <w:t>O</w:t>
            </w:r>
          </w:p>
        </w:tc>
        <w:tc>
          <w:tcPr>
            <w:tcW w:w="90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14:paraId="30FF251E" w14:textId="77777777" w:rsidR="00C74B94" w:rsidRPr="009C0D1C" w:rsidRDefault="00C74B94" w:rsidP="004814D5">
            <w:pPr>
              <w:jc w:val="center"/>
            </w:pPr>
            <w:r w:rsidRPr="009C0D1C">
              <w:t>224</w:t>
            </w:r>
          </w:p>
        </w:tc>
        <w:tc>
          <w:tcPr>
            <w:tcW w:w="3908" w:type="dxa"/>
            <w:vAlign w:val="center"/>
          </w:tcPr>
          <w:p w14:paraId="473FB150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16</w:t>
            </w:r>
            <w:r w:rsidRPr="009C0D1C">
              <w:t>H</w:t>
            </w:r>
            <w:r w:rsidRPr="009C0D1C">
              <w:rPr>
                <w:vertAlign w:val="subscript"/>
              </w:rPr>
              <w:t>32</w:t>
            </w:r>
            <w:r w:rsidRPr="009C0D1C">
              <w:t>,  C</w:t>
            </w:r>
            <w:r w:rsidRPr="009C0D1C">
              <w:rPr>
                <w:vertAlign w:val="subscript"/>
              </w:rPr>
              <w:t>15</w:t>
            </w:r>
            <w:r w:rsidRPr="009C0D1C">
              <w:t>H</w:t>
            </w:r>
            <w:r w:rsidRPr="009C0D1C">
              <w:rPr>
                <w:vertAlign w:val="subscript"/>
              </w:rPr>
              <w:t>28</w:t>
            </w:r>
            <w:r w:rsidRPr="009C0D1C">
              <w:t>O, C</w:t>
            </w:r>
            <w:r w:rsidRPr="009C0D1C">
              <w:rPr>
                <w:vertAlign w:val="subscript"/>
              </w:rPr>
              <w:t>16</w:t>
            </w:r>
            <w:r w:rsidRPr="009C0D1C">
              <w:t>H</w:t>
            </w:r>
            <w:r w:rsidRPr="009C0D1C">
              <w:rPr>
                <w:vertAlign w:val="subscript"/>
              </w:rPr>
              <w:t>16</w:t>
            </w:r>
            <w:r w:rsidRPr="009C0D1C">
              <w:t>O</w:t>
            </w:r>
          </w:p>
        </w:tc>
      </w:tr>
      <w:tr w:rsidR="00C74B94" w:rsidRPr="009C0D1C" w14:paraId="270DA94C" w14:textId="77777777" w:rsidTr="004814D5">
        <w:trPr>
          <w:trHeight w:val="184"/>
        </w:trPr>
        <w:tc>
          <w:tcPr>
            <w:tcW w:w="720" w:type="dxa"/>
            <w:noWrap/>
            <w:vAlign w:val="center"/>
          </w:tcPr>
          <w:p w14:paraId="2632A2EA" w14:textId="77777777" w:rsidR="00C74B94" w:rsidRPr="009C0D1C" w:rsidRDefault="00C74B94" w:rsidP="004814D5">
            <w:pPr>
              <w:jc w:val="center"/>
            </w:pPr>
            <w:r w:rsidRPr="009C0D1C">
              <w:t>126</w:t>
            </w:r>
          </w:p>
        </w:tc>
        <w:tc>
          <w:tcPr>
            <w:tcW w:w="3690" w:type="dxa"/>
            <w:tcBorders>
              <w:right w:val="double" w:sz="4" w:space="0" w:color="auto"/>
            </w:tcBorders>
            <w:vAlign w:val="center"/>
          </w:tcPr>
          <w:p w14:paraId="7FA0B243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9</w:t>
            </w:r>
            <w:r w:rsidRPr="009C0D1C">
              <w:t>H</w:t>
            </w:r>
            <w:r w:rsidRPr="009C0D1C">
              <w:rPr>
                <w:vertAlign w:val="subscript"/>
              </w:rPr>
              <w:t>18</w:t>
            </w:r>
            <w:r w:rsidRPr="009C0D1C">
              <w:t>, C</w:t>
            </w:r>
            <w:r w:rsidRPr="009C0D1C">
              <w:rPr>
                <w:vertAlign w:val="subscript"/>
              </w:rPr>
              <w:t>10</w:t>
            </w:r>
            <w:r w:rsidRPr="009C0D1C">
              <w:t>H</w:t>
            </w:r>
            <w:r w:rsidRPr="009C0D1C">
              <w:rPr>
                <w:vertAlign w:val="subscript"/>
              </w:rPr>
              <w:t>6</w:t>
            </w:r>
            <w:r w:rsidRPr="009C0D1C">
              <w:t>, C</w:t>
            </w:r>
            <w:r w:rsidRPr="009C0D1C">
              <w:rPr>
                <w:vertAlign w:val="subscript"/>
              </w:rPr>
              <w:t>8</w:t>
            </w:r>
            <w:r w:rsidRPr="009C0D1C">
              <w:t>H</w:t>
            </w:r>
            <w:r w:rsidRPr="009C0D1C">
              <w:rPr>
                <w:vertAlign w:val="subscript"/>
              </w:rPr>
              <w:t>14</w:t>
            </w:r>
            <w:r w:rsidRPr="009C0D1C">
              <w:t>O, C</w:t>
            </w:r>
            <w:r w:rsidRPr="009C0D1C">
              <w:rPr>
                <w:vertAlign w:val="subscript"/>
              </w:rPr>
              <w:t>9</w:t>
            </w:r>
            <w:r w:rsidRPr="009C0D1C">
              <w:t>H</w:t>
            </w:r>
            <w:r w:rsidRPr="009C0D1C">
              <w:rPr>
                <w:vertAlign w:val="subscript"/>
              </w:rPr>
              <w:t>2</w:t>
            </w:r>
            <w:r w:rsidRPr="009C0D1C">
              <w:t>O</w:t>
            </w:r>
          </w:p>
        </w:tc>
        <w:tc>
          <w:tcPr>
            <w:tcW w:w="90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14:paraId="52E3AA93" w14:textId="77777777" w:rsidR="00C74B94" w:rsidRPr="009C0D1C" w:rsidRDefault="00C74B94" w:rsidP="004814D5">
            <w:pPr>
              <w:jc w:val="center"/>
            </w:pPr>
            <w:r w:rsidRPr="009C0D1C">
              <w:t>226</w:t>
            </w:r>
          </w:p>
        </w:tc>
        <w:tc>
          <w:tcPr>
            <w:tcW w:w="3908" w:type="dxa"/>
            <w:vAlign w:val="center"/>
          </w:tcPr>
          <w:p w14:paraId="0313BB86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16</w:t>
            </w:r>
            <w:r w:rsidRPr="009C0D1C">
              <w:t>H</w:t>
            </w:r>
            <w:r w:rsidRPr="009C0D1C">
              <w:rPr>
                <w:vertAlign w:val="subscript"/>
              </w:rPr>
              <w:t>34</w:t>
            </w:r>
            <w:r w:rsidRPr="009C0D1C">
              <w:t>,  C</w:t>
            </w:r>
            <w:r w:rsidRPr="009C0D1C">
              <w:rPr>
                <w:vertAlign w:val="subscript"/>
              </w:rPr>
              <w:t>15</w:t>
            </w:r>
            <w:r w:rsidRPr="009C0D1C">
              <w:t>H</w:t>
            </w:r>
            <w:r w:rsidRPr="009C0D1C">
              <w:rPr>
                <w:vertAlign w:val="subscript"/>
              </w:rPr>
              <w:t>30</w:t>
            </w:r>
            <w:r w:rsidRPr="009C0D1C">
              <w:t>O, C</w:t>
            </w:r>
            <w:r w:rsidRPr="009C0D1C">
              <w:rPr>
                <w:vertAlign w:val="subscript"/>
              </w:rPr>
              <w:t>16</w:t>
            </w:r>
            <w:r w:rsidRPr="009C0D1C">
              <w:t>H</w:t>
            </w:r>
            <w:r w:rsidRPr="009C0D1C">
              <w:rPr>
                <w:vertAlign w:val="subscript"/>
              </w:rPr>
              <w:t>18</w:t>
            </w:r>
            <w:r w:rsidRPr="009C0D1C">
              <w:t>O</w:t>
            </w:r>
          </w:p>
        </w:tc>
      </w:tr>
      <w:tr w:rsidR="00C74B94" w:rsidRPr="009C0D1C" w14:paraId="5F5DB998" w14:textId="77777777" w:rsidTr="004814D5">
        <w:trPr>
          <w:trHeight w:val="184"/>
        </w:trPr>
        <w:tc>
          <w:tcPr>
            <w:tcW w:w="720" w:type="dxa"/>
            <w:noWrap/>
            <w:vAlign w:val="center"/>
          </w:tcPr>
          <w:p w14:paraId="52248321" w14:textId="77777777" w:rsidR="00C74B94" w:rsidRPr="009C0D1C" w:rsidRDefault="00C74B94" w:rsidP="004814D5">
            <w:pPr>
              <w:jc w:val="center"/>
            </w:pPr>
            <w:r w:rsidRPr="009C0D1C">
              <w:t>128</w:t>
            </w:r>
          </w:p>
        </w:tc>
        <w:tc>
          <w:tcPr>
            <w:tcW w:w="3690" w:type="dxa"/>
            <w:tcBorders>
              <w:right w:val="double" w:sz="4" w:space="0" w:color="auto"/>
            </w:tcBorders>
            <w:vAlign w:val="center"/>
          </w:tcPr>
          <w:p w14:paraId="5DC77482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9</w:t>
            </w:r>
            <w:r w:rsidRPr="009C0D1C">
              <w:t>H</w:t>
            </w:r>
            <w:r w:rsidRPr="009C0D1C">
              <w:rPr>
                <w:vertAlign w:val="subscript"/>
              </w:rPr>
              <w:t>20</w:t>
            </w:r>
            <w:r w:rsidRPr="009C0D1C">
              <w:t>, C</w:t>
            </w:r>
            <w:r w:rsidRPr="009C0D1C">
              <w:rPr>
                <w:vertAlign w:val="subscript"/>
              </w:rPr>
              <w:t>10</w:t>
            </w:r>
            <w:r w:rsidRPr="009C0D1C">
              <w:t>H</w:t>
            </w:r>
            <w:r w:rsidRPr="009C0D1C">
              <w:rPr>
                <w:vertAlign w:val="subscript"/>
              </w:rPr>
              <w:t>8</w:t>
            </w:r>
            <w:r w:rsidRPr="009C0D1C">
              <w:t>, C</w:t>
            </w:r>
            <w:r w:rsidRPr="009C0D1C">
              <w:rPr>
                <w:vertAlign w:val="subscript"/>
              </w:rPr>
              <w:t>8</w:t>
            </w:r>
            <w:r w:rsidRPr="009C0D1C">
              <w:t>H</w:t>
            </w:r>
            <w:r w:rsidRPr="009C0D1C">
              <w:rPr>
                <w:vertAlign w:val="subscript"/>
              </w:rPr>
              <w:t>16</w:t>
            </w:r>
            <w:r w:rsidRPr="009C0D1C">
              <w:t>O, C</w:t>
            </w:r>
            <w:r w:rsidRPr="009C0D1C">
              <w:rPr>
                <w:vertAlign w:val="subscript"/>
              </w:rPr>
              <w:t>9</w:t>
            </w:r>
            <w:r w:rsidRPr="009C0D1C">
              <w:t>H</w:t>
            </w:r>
            <w:r w:rsidRPr="009C0D1C">
              <w:rPr>
                <w:vertAlign w:val="subscript"/>
              </w:rPr>
              <w:t>4</w:t>
            </w:r>
            <w:r w:rsidRPr="009C0D1C">
              <w:t>O</w:t>
            </w:r>
          </w:p>
        </w:tc>
        <w:tc>
          <w:tcPr>
            <w:tcW w:w="90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14:paraId="47CD922B" w14:textId="77777777" w:rsidR="00C74B94" w:rsidRPr="009C0D1C" w:rsidRDefault="00C74B94" w:rsidP="004814D5">
            <w:pPr>
              <w:jc w:val="center"/>
            </w:pPr>
            <w:r w:rsidRPr="009C0D1C">
              <w:t>228</w:t>
            </w:r>
          </w:p>
        </w:tc>
        <w:tc>
          <w:tcPr>
            <w:tcW w:w="3908" w:type="dxa"/>
            <w:vAlign w:val="center"/>
          </w:tcPr>
          <w:p w14:paraId="346D4786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17</w:t>
            </w:r>
            <w:r w:rsidRPr="009C0D1C">
              <w:t>H</w:t>
            </w:r>
            <w:r w:rsidRPr="009C0D1C">
              <w:rPr>
                <w:vertAlign w:val="subscript"/>
              </w:rPr>
              <w:t>24</w:t>
            </w:r>
            <w:r w:rsidRPr="009C0D1C">
              <w:t>, C</w:t>
            </w:r>
            <w:r w:rsidRPr="009C0D1C">
              <w:rPr>
                <w:vertAlign w:val="subscript"/>
              </w:rPr>
              <w:t>16</w:t>
            </w:r>
            <w:r w:rsidRPr="009C0D1C">
              <w:t>H</w:t>
            </w:r>
            <w:r w:rsidRPr="009C0D1C">
              <w:rPr>
                <w:vertAlign w:val="subscript"/>
              </w:rPr>
              <w:t>20</w:t>
            </w:r>
            <w:r w:rsidRPr="009C0D1C">
              <w:t>O, C</w:t>
            </w:r>
            <w:r w:rsidRPr="009C0D1C">
              <w:rPr>
                <w:vertAlign w:val="subscript"/>
              </w:rPr>
              <w:t>17</w:t>
            </w:r>
            <w:r w:rsidRPr="009C0D1C">
              <w:t>H</w:t>
            </w:r>
            <w:r w:rsidRPr="009C0D1C">
              <w:rPr>
                <w:vertAlign w:val="subscript"/>
              </w:rPr>
              <w:t>8</w:t>
            </w:r>
            <w:r w:rsidRPr="009C0D1C">
              <w:t>O</w:t>
            </w:r>
          </w:p>
        </w:tc>
      </w:tr>
      <w:tr w:rsidR="00C74B94" w:rsidRPr="009C0D1C" w14:paraId="212AA40B" w14:textId="77777777" w:rsidTr="004814D5">
        <w:trPr>
          <w:trHeight w:val="184"/>
        </w:trPr>
        <w:tc>
          <w:tcPr>
            <w:tcW w:w="720" w:type="dxa"/>
            <w:noWrap/>
            <w:vAlign w:val="center"/>
          </w:tcPr>
          <w:p w14:paraId="29A5D4DC" w14:textId="77777777" w:rsidR="00C74B94" w:rsidRPr="009C0D1C" w:rsidRDefault="00C74B94" w:rsidP="004814D5">
            <w:pPr>
              <w:jc w:val="center"/>
            </w:pPr>
            <w:r w:rsidRPr="009C0D1C">
              <w:t>130</w:t>
            </w:r>
          </w:p>
        </w:tc>
        <w:tc>
          <w:tcPr>
            <w:tcW w:w="3690" w:type="dxa"/>
            <w:tcBorders>
              <w:right w:val="double" w:sz="4" w:space="0" w:color="auto"/>
            </w:tcBorders>
            <w:vAlign w:val="center"/>
          </w:tcPr>
          <w:p w14:paraId="59E3D130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10</w:t>
            </w:r>
            <w:r w:rsidRPr="009C0D1C">
              <w:t>H</w:t>
            </w:r>
            <w:r w:rsidRPr="009C0D1C">
              <w:rPr>
                <w:vertAlign w:val="subscript"/>
              </w:rPr>
              <w:t>10</w:t>
            </w:r>
            <w:r w:rsidRPr="009C0D1C">
              <w:t>, C</w:t>
            </w:r>
            <w:r w:rsidRPr="009C0D1C">
              <w:rPr>
                <w:vertAlign w:val="subscript"/>
              </w:rPr>
              <w:t>8</w:t>
            </w:r>
            <w:r w:rsidRPr="009C0D1C">
              <w:t>H</w:t>
            </w:r>
            <w:r w:rsidRPr="009C0D1C">
              <w:rPr>
                <w:vertAlign w:val="subscript"/>
              </w:rPr>
              <w:t>18</w:t>
            </w:r>
            <w:r w:rsidRPr="009C0D1C">
              <w:t>O, C</w:t>
            </w:r>
            <w:r w:rsidRPr="009C0D1C">
              <w:rPr>
                <w:vertAlign w:val="subscript"/>
              </w:rPr>
              <w:t>9</w:t>
            </w:r>
            <w:r w:rsidRPr="009C0D1C">
              <w:t>H</w:t>
            </w:r>
            <w:r w:rsidRPr="009C0D1C">
              <w:rPr>
                <w:vertAlign w:val="subscript"/>
              </w:rPr>
              <w:t>6</w:t>
            </w:r>
            <w:r w:rsidRPr="009C0D1C">
              <w:t>O, C</w:t>
            </w:r>
            <w:r w:rsidRPr="009C0D1C">
              <w:rPr>
                <w:vertAlign w:val="subscript"/>
              </w:rPr>
              <w:t>8</w:t>
            </w:r>
            <w:r w:rsidRPr="009C0D1C">
              <w:t>H</w:t>
            </w:r>
            <w:r w:rsidRPr="009C0D1C">
              <w:rPr>
                <w:vertAlign w:val="subscript"/>
              </w:rPr>
              <w:t>2</w:t>
            </w:r>
            <w:r w:rsidRPr="009C0D1C">
              <w:t>O</w:t>
            </w:r>
            <w:r w:rsidRPr="009C0D1C">
              <w:rPr>
                <w:vertAlign w:val="subscript"/>
              </w:rPr>
              <w:t>2</w:t>
            </w:r>
          </w:p>
        </w:tc>
        <w:tc>
          <w:tcPr>
            <w:tcW w:w="90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14:paraId="13DD1367" w14:textId="77777777" w:rsidR="00C74B94" w:rsidRPr="009C0D1C" w:rsidRDefault="00C74B94" w:rsidP="004814D5">
            <w:pPr>
              <w:jc w:val="center"/>
            </w:pPr>
            <w:r w:rsidRPr="009C0D1C">
              <w:t>230</w:t>
            </w:r>
          </w:p>
        </w:tc>
        <w:tc>
          <w:tcPr>
            <w:tcW w:w="3908" w:type="dxa"/>
            <w:vAlign w:val="center"/>
          </w:tcPr>
          <w:p w14:paraId="233E1EA7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17</w:t>
            </w:r>
            <w:r w:rsidRPr="009C0D1C">
              <w:t>H</w:t>
            </w:r>
            <w:r w:rsidRPr="009C0D1C">
              <w:rPr>
                <w:vertAlign w:val="subscript"/>
              </w:rPr>
              <w:t>26</w:t>
            </w:r>
            <w:r w:rsidRPr="009C0D1C">
              <w:t>, C</w:t>
            </w:r>
            <w:r w:rsidRPr="009C0D1C">
              <w:rPr>
                <w:vertAlign w:val="subscript"/>
              </w:rPr>
              <w:t>16</w:t>
            </w:r>
            <w:r w:rsidRPr="009C0D1C">
              <w:t>H</w:t>
            </w:r>
            <w:r w:rsidRPr="009C0D1C">
              <w:rPr>
                <w:vertAlign w:val="subscript"/>
              </w:rPr>
              <w:t>22</w:t>
            </w:r>
            <w:r w:rsidRPr="009C0D1C">
              <w:t>O, C</w:t>
            </w:r>
            <w:r w:rsidRPr="009C0D1C">
              <w:rPr>
                <w:vertAlign w:val="subscript"/>
              </w:rPr>
              <w:t>17</w:t>
            </w:r>
            <w:r w:rsidRPr="009C0D1C">
              <w:t>H</w:t>
            </w:r>
            <w:r w:rsidRPr="009C0D1C">
              <w:rPr>
                <w:vertAlign w:val="subscript"/>
              </w:rPr>
              <w:t>10</w:t>
            </w:r>
            <w:r w:rsidRPr="009C0D1C">
              <w:t>O</w:t>
            </w:r>
          </w:p>
        </w:tc>
      </w:tr>
      <w:tr w:rsidR="00C74B94" w:rsidRPr="009C0D1C" w14:paraId="40A24428" w14:textId="77777777" w:rsidTr="004814D5">
        <w:trPr>
          <w:trHeight w:val="184"/>
        </w:trPr>
        <w:tc>
          <w:tcPr>
            <w:tcW w:w="720" w:type="dxa"/>
            <w:noWrap/>
            <w:vAlign w:val="center"/>
          </w:tcPr>
          <w:p w14:paraId="7BE3F663" w14:textId="77777777" w:rsidR="00C74B94" w:rsidRPr="009C0D1C" w:rsidRDefault="00C74B94" w:rsidP="004814D5">
            <w:pPr>
              <w:jc w:val="center"/>
            </w:pPr>
            <w:r w:rsidRPr="009C0D1C">
              <w:t>132</w:t>
            </w:r>
          </w:p>
        </w:tc>
        <w:tc>
          <w:tcPr>
            <w:tcW w:w="3690" w:type="dxa"/>
            <w:tcBorders>
              <w:right w:val="double" w:sz="4" w:space="0" w:color="auto"/>
            </w:tcBorders>
            <w:vAlign w:val="center"/>
          </w:tcPr>
          <w:p w14:paraId="73701D3C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10</w:t>
            </w:r>
            <w:r w:rsidRPr="009C0D1C">
              <w:t>H</w:t>
            </w:r>
            <w:r w:rsidRPr="009C0D1C">
              <w:rPr>
                <w:vertAlign w:val="subscript"/>
              </w:rPr>
              <w:t>12</w:t>
            </w:r>
            <w:r w:rsidRPr="009C0D1C">
              <w:t>, C</w:t>
            </w:r>
            <w:r w:rsidRPr="009C0D1C">
              <w:rPr>
                <w:vertAlign w:val="subscript"/>
              </w:rPr>
              <w:t>9</w:t>
            </w:r>
            <w:r w:rsidRPr="009C0D1C">
              <w:t>H</w:t>
            </w:r>
            <w:r w:rsidRPr="009C0D1C">
              <w:rPr>
                <w:vertAlign w:val="subscript"/>
              </w:rPr>
              <w:t>8</w:t>
            </w:r>
            <w:r w:rsidRPr="009C0D1C">
              <w:t>O, C</w:t>
            </w:r>
            <w:r w:rsidRPr="009C0D1C">
              <w:rPr>
                <w:vertAlign w:val="subscript"/>
              </w:rPr>
              <w:t>7</w:t>
            </w:r>
            <w:r w:rsidRPr="009C0D1C">
              <w:t>H</w:t>
            </w:r>
            <w:r w:rsidRPr="009C0D1C">
              <w:rPr>
                <w:vertAlign w:val="subscript"/>
              </w:rPr>
              <w:t>16</w:t>
            </w:r>
            <w:r w:rsidRPr="009C0D1C">
              <w:t>O</w:t>
            </w:r>
            <w:r w:rsidRPr="009C0D1C">
              <w:rPr>
                <w:vertAlign w:val="subscript"/>
              </w:rPr>
              <w:t>2</w:t>
            </w:r>
            <w:r w:rsidRPr="009C0D1C">
              <w:t>, C</w:t>
            </w:r>
            <w:r w:rsidRPr="009C0D1C">
              <w:rPr>
                <w:vertAlign w:val="subscript"/>
              </w:rPr>
              <w:t>8</w:t>
            </w:r>
            <w:r w:rsidRPr="009C0D1C">
              <w:t>H</w:t>
            </w:r>
            <w:r w:rsidRPr="009C0D1C">
              <w:rPr>
                <w:vertAlign w:val="subscript"/>
              </w:rPr>
              <w:t>4</w:t>
            </w:r>
            <w:r w:rsidRPr="009C0D1C">
              <w:t>O</w:t>
            </w:r>
            <w:r w:rsidRPr="009C0D1C">
              <w:rPr>
                <w:vertAlign w:val="subscript"/>
              </w:rPr>
              <w:t>2</w:t>
            </w:r>
          </w:p>
        </w:tc>
        <w:tc>
          <w:tcPr>
            <w:tcW w:w="90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14:paraId="2F1E8EF1" w14:textId="77777777" w:rsidR="00C74B94" w:rsidRPr="009C0D1C" w:rsidRDefault="00C74B94" w:rsidP="004814D5">
            <w:pPr>
              <w:jc w:val="center"/>
            </w:pPr>
            <w:r w:rsidRPr="009C0D1C">
              <w:t>256</w:t>
            </w:r>
          </w:p>
        </w:tc>
        <w:tc>
          <w:tcPr>
            <w:tcW w:w="3908" w:type="dxa"/>
            <w:vAlign w:val="center"/>
          </w:tcPr>
          <w:p w14:paraId="425E8F0A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20</w:t>
            </w:r>
            <w:r w:rsidRPr="009C0D1C">
              <w:t>H</w:t>
            </w:r>
            <w:r w:rsidRPr="009C0D1C">
              <w:rPr>
                <w:vertAlign w:val="subscript"/>
              </w:rPr>
              <w:t>16</w:t>
            </w:r>
            <w:r w:rsidRPr="009C0D1C">
              <w:t>, C</w:t>
            </w:r>
            <w:r w:rsidRPr="009C0D1C">
              <w:rPr>
                <w:vertAlign w:val="subscript"/>
              </w:rPr>
              <w:t>18</w:t>
            </w:r>
            <w:r w:rsidRPr="009C0D1C">
              <w:t>H</w:t>
            </w:r>
            <w:r w:rsidRPr="009C0D1C">
              <w:rPr>
                <w:vertAlign w:val="subscript"/>
              </w:rPr>
              <w:t>24</w:t>
            </w:r>
            <w:r w:rsidRPr="009C0D1C">
              <w:t>O, C</w:t>
            </w:r>
            <w:r w:rsidRPr="009C0D1C">
              <w:rPr>
                <w:vertAlign w:val="subscript"/>
              </w:rPr>
              <w:t>19</w:t>
            </w:r>
            <w:r w:rsidRPr="009C0D1C">
              <w:t>H</w:t>
            </w:r>
            <w:r w:rsidRPr="009C0D1C">
              <w:rPr>
                <w:vertAlign w:val="subscript"/>
              </w:rPr>
              <w:t>12</w:t>
            </w:r>
            <w:r w:rsidRPr="009C0D1C">
              <w:t>O</w:t>
            </w:r>
          </w:p>
        </w:tc>
      </w:tr>
      <w:tr w:rsidR="00C74B94" w:rsidRPr="009C0D1C" w14:paraId="32ACB16A" w14:textId="77777777" w:rsidTr="004814D5">
        <w:trPr>
          <w:trHeight w:val="184"/>
        </w:trPr>
        <w:tc>
          <w:tcPr>
            <w:tcW w:w="720" w:type="dxa"/>
            <w:noWrap/>
            <w:vAlign w:val="center"/>
          </w:tcPr>
          <w:p w14:paraId="2C1D7DFC" w14:textId="77777777" w:rsidR="00C74B94" w:rsidRPr="009C0D1C" w:rsidRDefault="00C74B94" w:rsidP="004814D5">
            <w:pPr>
              <w:jc w:val="center"/>
            </w:pPr>
            <w:r w:rsidRPr="009C0D1C">
              <w:t>134</w:t>
            </w:r>
          </w:p>
        </w:tc>
        <w:tc>
          <w:tcPr>
            <w:tcW w:w="3690" w:type="dxa"/>
            <w:tcBorders>
              <w:right w:val="double" w:sz="4" w:space="0" w:color="auto"/>
            </w:tcBorders>
            <w:vAlign w:val="center"/>
          </w:tcPr>
          <w:p w14:paraId="02770305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10</w:t>
            </w:r>
            <w:r w:rsidRPr="009C0D1C">
              <w:t>H</w:t>
            </w:r>
            <w:r w:rsidRPr="009C0D1C">
              <w:rPr>
                <w:vertAlign w:val="subscript"/>
              </w:rPr>
              <w:t>14</w:t>
            </w:r>
            <w:r w:rsidRPr="009C0D1C">
              <w:t>, C</w:t>
            </w:r>
            <w:r w:rsidRPr="009C0D1C">
              <w:rPr>
                <w:vertAlign w:val="subscript"/>
              </w:rPr>
              <w:t>11</w:t>
            </w:r>
            <w:r w:rsidRPr="009C0D1C">
              <w:t>H</w:t>
            </w:r>
            <w:r w:rsidRPr="009C0D1C">
              <w:rPr>
                <w:vertAlign w:val="subscript"/>
              </w:rPr>
              <w:t>2</w:t>
            </w:r>
            <w:r w:rsidRPr="009C0D1C">
              <w:t>, C</w:t>
            </w:r>
            <w:r w:rsidRPr="009C0D1C">
              <w:rPr>
                <w:vertAlign w:val="subscript"/>
              </w:rPr>
              <w:t>9</w:t>
            </w:r>
            <w:r w:rsidRPr="009C0D1C">
              <w:t>H</w:t>
            </w:r>
            <w:r w:rsidRPr="009C0D1C">
              <w:rPr>
                <w:vertAlign w:val="subscript"/>
              </w:rPr>
              <w:t>10</w:t>
            </w:r>
            <w:r w:rsidRPr="009C0D1C">
              <w:t>O, C</w:t>
            </w:r>
            <w:r w:rsidRPr="009C0D1C">
              <w:rPr>
                <w:vertAlign w:val="subscript"/>
              </w:rPr>
              <w:t>8</w:t>
            </w:r>
            <w:r w:rsidRPr="009C0D1C">
              <w:t>H</w:t>
            </w:r>
            <w:r w:rsidRPr="009C0D1C">
              <w:rPr>
                <w:vertAlign w:val="subscript"/>
              </w:rPr>
              <w:t>6</w:t>
            </w:r>
            <w:r w:rsidRPr="009C0D1C">
              <w:t>O</w:t>
            </w:r>
            <w:r w:rsidRPr="009C0D1C">
              <w:rPr>
                <w:vertAlign w:val="subscript"/>
              </w:rPr>
              <w:t>2</w:t>
            </w:r>
          </w:p>
        </w:tc>
        <w:tc>
          <w:tcPr>
            <w:tcW w:w="90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14:paraId="2ABB7B75" w14:textId="77777777" w:rsidR="00C74B94" w:rsidRPr="009C0D1C" w:rsidRDefault="00C74B94" w:rsidP="004814D5">
            <w:pPr>
              <w:jc w:val="center"/>
            </w:pPr>
            <w:r w:rsidRPr="009C0D1C">
              <w:t>284</w:t>
            </w:r>
          </w:p>
        </w:tc>
        <w:tc>
          <w:tcPr>
            <w:tcW w:w="3908" w:type="dxa"/>
            <w:vAlign w:val="center"/>
          </w:tcPr>
          <w:p w14:paraId="757C0A86" w14:textId="77777777" w:rsidR="00C74B94" w:rsidRPr="009C0D1C" w:rsidRDefault="00C74B94" w:rsidP="004814D5">
            <w:pPr>
              <w:jc w:val="center"/>
            </w:pPr>
            <w:r w:rsidRPr="009C0D1C">
              <w:t>C</w:t>
            </w:r>
            <w:r w:rsidRPr="009C0D1C">
              <w:rPr>
                <w:vertAlign w:val="subscript"/>
              </w:rPr>
              <w:t>22</w:t>
            </w:r>
            <w:r w:rsidRPr="009C0D1C">
              <w:t>H</w:t>
            </w:r>
            <w:r w:rsidRPr="009C0D1C">
              <w:rPr>
                <w:vertAlign w:val="subscript"/>
              </w:rPr>
              <w:t>20</w:t>
            </w:r>
            <w:r w:rsidRPr="009C0D1C">
              <w:t>, C</w:t>
            </w:r>
            <w:r w:rsidRPr="009C0D1C">
              <w:rPr>
                <w:vertAlign w:val="subscript"/>
              </w:rPr>
              <w:t>20</w:t>
            </w:r>
            <w:r w:rsidRPr="009C0D1C">
              <w:t>H</w:t>
            </w:r>
            <w:r w:rsidRPr="009C0D1C">
              <w:rPr>
                <w:vertAlign w:val="subscript"/>
              </w:rPr>
              <w:t>28</w:t>
            </w:r>
            <w:r w:rsidRPr="009C0D1C">
              <w:t>O, C</w:t>
            </w:r>
            <w:r w:rsidRPr="009C0D1C">
              <w:rPr>
                <w:vertAlign w:val="subscript"/>
              </w:rPr>
              <w:t>21</w:t>
            </w:r>
            <w:r w:rsidRPr="009C0D1C">
              <w:t>H</w:t>
            </w:r>
            <w:r w:rsidRPr="009C0D1C">
              <w:rPr>
                <w:vertAlign w:val="subscript"/>
              </w:rPr>
              <w:t>16</w:t>
            </w:r>
            <w:r w:rsidRPr="009C0D1C">
              <w:t>O</w:t>
            </w:r>
          </w:p>
        </w:tc>
      </w:tr>
    </w:tbl>
    <w:p w14:paraId="261EF75E" w14:textId="77777777" w:rsidR="00C74B94" w:rsidRPr="009C0D1C" w:rsidRDefault="00C74B94" w:rsidP="00C74B94">
      <w:pPr>
        <w:spacing w:before="240"/>
        <w:sectPr w:rsidR="00C74B94" w:rsidRPr="009C0D1C" w:rsidSect="00CE7DC3">
          <w:pgSz w:w="12240" w:h="15840"/>
          <w:pgMar w:top="1440" w:right="1440" w:bottom="1440" w:left="1440" w:header="720" w:footer="720" w:gutter="0"/>
          <w:lnNumType w:countBy="1" w:restart="continuous"/>
          <w:cols w:space="720"/>
          <w:docGrid w:linePitch="360"/>
        </w:sectPr>
      </w:pPr>
    </w:p>
    <w:p w14:paraId="723AC4C0" w14:textId="25CC2B1E" w:rsidR="00F60E3A" w:rsidRPr="005460A6" w:rsidRDefault="00F60E3A" w:rsidP="00D952D1">
      <w:pPr>
        <w:spacing w:line="360" w:lineRule="auto"/>
        <w:jc w:val="both"/>
        <w:rPr>
          <w:b/>
        </w:rPr>
      </w:pPr>
      <w:r w:rsidRPr="005460A6">
        <w:rPr>
          <w:b/>
        </w:rPr>
        <w:lastRenderedPageBreak/>
        <w:t>Reference</w:t>
      </w:r>
      <w:r w:rsidR="00B70CE7" w:rsidRPr="005460A6">
        <w:rPr>
          <w:b/>
        </w:rPr>
        <w:t>s</w:t>
      </w:r>
    </w:p>
    <w:p w14:paraId="6DA56DCB" w14:textId="77777777" w:rsidR="00925353" w:rsidRPr="00925353" w:rsidRDefault="00EE0341" w:rsidP="00925353">
      <w:pPr>
        <w:jc w:val="both"/>
        <w:rPr>
          <w:noProof/>
          <w:szCs w:val="22"/>
        </w:rPr>
      </w:pPr>
      <w:r w:rsidRPr="005460A6">
        <w:rPr>
          <w:noProof/>
          <w:sz w:val="22"/>
          <w:szCs w:val="22"/>
        </w:rPr>
        <w:fldChar w:fldCharType="begin"/>
      </w:r>
      <w:r w:rsidRPr="005460A6">
        <w:rPr>
          <w:noProof/>
          <w:sz w:val="22"/>
          <w:szCs w:val="22"/>
        </w:rPr>
        <w:instrText xml:space="preserve"> ADDIN EN.REFLIST </w:instrText>
      </w:r>
      <w:r w:rsidRPr="005460A6">
        <w:rPr>
          <w:noProof/>
          <w:sz w:val="22"/>
          <w:szCs w:val="22"/>
        </w:rPr>
        <w:fldChar w:fldCharType="separate"/>
      </w:r>
      <w:bookmarkStart w:id="2" w:name="_ENREF_1"/>
      <w:r w:rsidR="00925353" w:rsidRPr="00925353">
        <w:rPr>
          <w:noProof/>
          <w:szCs w:val="22"/>
        </w:rPr>
        <w:t>Abdoul-Carime, H., Lathuilière, B., Nedelec, P., &amp; Kopyra, J. 2024, JGRE, 129, e2023JE008151</w:t>
      </w:r>
      <w:bookmarkEnd w:id="2"/>
    </w:p>
    <w:p w14:paraId="7568C4B7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3" w:name="_ENREF_2"/>
      <w:r w:rsidRPr="00925353">
        <w:rPr>
          <w:noProof/>
          <w:szCs w:val="22"/>
        </w:rPr>
        <w:t>Abplanalp, M. J., Frigge, R., &amp; Kaiser, R. I. 2019, SciA, 5, eaaw5841</w:t>
      </w:r>
      <w:bookmarkEnd w:id="3"/>
    </w:p>
    <w:p w14:paraId="392555BE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4" w:name="_ENREF_3"/>
      <w:r w:rsidRPr="00925353">
        <w:rPr>
          <w:noProof/>
          <w:szCs w:val="22"/>
        </w:rPr>
        <w:t>Abplanalp, M. J., Jones, B. M., &amp; Kaiser, R. I. 2018, PCCP, 20, 5435</w:t>
      </w:r>
      <w:bookmarkEnd w:id="4"/>
    </w:p>
    <w:p w14:paraId="449545BE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5" w:name="_ENREF_4"/>
      <w:r w:rsidRPr="00925353">
        <w:rPr>
          <w:noProof/>
          <w:szCs w:val="22"/>
        </w:rPr>
        <w:t>Abplanalp, M. J., &amp; Kaiser, R. I. 2020, ApJ, 889, 3</w:t>
      </w:r>
      <w:bookmarkEnd w:id="5"/>
    </w:p>
    <w:p w14:paraId="21E2F995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6" w:name="_ENREF_5"/>
      <w:r w:rsidRPr="00925353">
        <w:rPr>
          <w:noProof/>
          <w:szCs w:val="22"/>
        </w:rPr>
        <w:t>Ashfold, M. N. R., Devine, A. L., Dixon, R. N., King, G. A., Nix, M. G. D., &amp; Oliver, T. A. A. 2008, PNAS, 105, 12701</w:t>
      </w:r>
      <w:bookmarkEnd w:id="6"/>
    </w:p>
    <w:p w14:paraId="2092B9B8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7" w:name="_ENREF_6"/>
      <w:r w:rsidRPr="00925353">
        <w:rPr>
          <w:noProof/>
          <w:szCs w:val="22"/>
        </w:rPr>
        <w:t>Balucani, N., Asvany, O., Chang, A. H. H., et al. 1999, JChPh, 111, 7457</w:t>
      </w:r>
      <w:bookmarkEnd w:id="7"/>
    </w:p>
    <w:p w14:paraId="03DE4297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8" w:name="_ENREF_7"/>
      <w:r w:rsidRPr="00925353">
        <w:rPr>
          <w:noProof/>
          <w:szCs w:val="22"/>
        </w:rPr>
        <w:t>Barry, B. A., el-Deeb, M. K., Sandusky, P. O., &amp; Babcock, G. T. 1990, J Biol Chem, 265, 20139</w:t>
      </w:r>
      <w:bookmarkEnd w:id="8"/>
    </w:p>
    <w:p w14:paraId="1360C787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9" w:name="_ENREF_8"/>
      <w:r w:rsidRPr="00925353">
        <w:rPr>
          <w:noProof/>
          <w:szCs w:val="22"/>
        </w:rPr>
        <w:t>Bist, H. D., Brand, J. C. D., &amp; Williams, D. R. 1967, JMoSp, 24, 413</w:t>
      </w:r>
      <w:bookmarkEnd w:id="9"/>
    </w:p>
    <w:p w14:paraId="7EF60218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10" w:name="_ENREF_9"/>
      <w:r w:rsidRPr="00925353">
        <w:rPr>
          <w:noProof/>
          <w:szCs w:val="22"/>
        </w:rPr>
        <w:t>Boogert, A. C. A., Gerakines, P. A., &amp; Whittet, D. C. B. 2015, ARA&amp;A, 53, 541</w:t>
      </w:r>
      <w:bookmarkEnd w:id="10"/>
    </w:p>
    <w:p w14:paraId="29695A39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11" w:name="_ENREF_10"/>
      <w:r w:rsidRPr="00925353">
        <w:rPr>
          <w:noProof/>
          <w:szCs w:val="22"/>
        </w:rPr>
        <w:t>Boonman, A. M. S., van Dishoeck, E. F., Lahuis, F., Doty, S. D., Wright, C. M., &amp; Rosenthal, D. 2003, A&amp;A, 399, 1047</w:t>
      </w:r>
      <w:bookmarkEnd w:id="11"/>
    </w:p>
    <w:p w14:paraId="0E1CDF3A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12" w:name="_ENREF_11"/>
      <w:r w:rsidRPr="00925353">
        <w:rPr>
          <w:noProof/>
          <w:szCs w:val="22"/>
        </w:rPr>
        <w:t>Bottger, G. L., &amp; Jr., D. F. E. 1964, JChPh, 40, 2010</w:t>
      </w:r>
      <w:bookmarkEnd w:id="12"/>
    </w:p>
    <w:p w14:paraId="660FEBE4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13" w:name="_ENREF_12"/>
      <w:r w:rsidRPr="00925353">
        <w:rPr>
          <w:noProof/>
          <w:szCs w:val="22"/>
        </w:rPr>
        <w:t>Boudin, N., Schutte, W. A., &amp; Greenberg, J. M. 1998, A&amp;A, 331, 749</w:t>
      </w:r>
      <w:bookmarkEnd w:id="13"/>
    </w:p>
    <w:p w14:paraId="7AC9E333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14" w:name="_ENREF_13"/>
      <w:r w:rsidRPr="00925353">
        <w:rPr>
          <w:noProof/>
          <w:szCs w:val="22"/>
        </w:rPr>
        <w:t>Bouilloud, M., Fray, N., Benilan, Y., Cottin, H., Gazeau, M. C., &amp; Jolly, A. 2015, MNRAS, 451, 2145</w:t>
      </w:r>
      <w:bookmarkEnd w:id="14"/>
    </w:p>
    <w:p w14:paraId="55D272D1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15" w:name="_ENREF_14"/>
      <w:r w:rsidRPr="00925353">
        <w:rPr>
          <w:noProof/>
          <w:szCs w:val="22"/>
        </w:rPr>
        <w:t>Brock, A., Mina-Camilde, N., &amp; Manzanares, C. 1994, JPhCh, 98, 4800</w:t>
      </w:r>
      <w:bookmarkEnd w:id="15"/>
    </w:p>
    <w:p w14:paraId="5A2ACD46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16" w:name="_ENREF_15"/>
      <w:r w:rsidRPr="00925353">
        <w:rPr>
          <w:noProof/>
          <w:szCs w:val="22"/>
        </w:rPr>
        <w:t>Burkhardt, A. M., Long Kelvin Lee, K., Bryan Changala, P., et al. 2021, ApJL, 913, L18</w:t>
      </w:r>
      <w:bookmarkEnd w:id="16"/>
    </w:p>
    <w:p w14:paraId="44D0F1D0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17" w:name="_ENREF_16"/>
      <w:r w:rsidRPr="00925353">
        <w:rPr>
          <w:noProof/>
          <w:szCs w:val="22"/>
        </w:rPr>
        <w:t>Cabezas, C., Agúndez, M., Pérez, C., et al. 2025, A&amp;A, 701, L8</w:t>
      </w:r>
      <w:bookmarkEnd w:id="17"/>
    </w:p>
    <w:p w14:paraId="2EE85419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18" w:name="_ENREF_17"/>
      <w:r w:rsidRPr="00925353">
        <w:rPr>
          <w:noProof/>
          <w:szCs w:val="22"/>
        </w:rPr>
        <w:t>Cao, L., Mühlberger, F., Adam, T., Streibel, T., Wang, H. Z., Kettrup, A., &amp; Zimmermann, R. 2003, AnaCh, 75, 5639</w:t>
      </w:r>
      <w:bookmarkEnd w:id="18"/>
    </w:p>
    <w:p w14:paraId="6D075D79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19" w:name="_ENREF_18"/>
      <w:r w:rsidRPr="00925353">
        <w:rPr>
          <w:noProof/>
          <w:szCs w:val="22"/>
        </w:rPr>
        <w:t>Carr, J. S., &amp; Najita, J. R. 2008, Sci, 319, 1504</w:t>
      </w:r>
      <w:bookmarkEnd w:id="19"/>
    </w:p>
    <w:p w14:paraId="52A34956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20" w:name="_ENREF_19"/>
      <w:r w:rsidRPr="00925353">
        <w:rPr>
          <w:noProof/>
          <w:szCs w:val="22"/>
        </w:rPr>
        <w:t>Cernicharo, J., Agúndez, M., Cabezas, C., Tercero, B., Marcelino, N., Pardo, J. R., &amp; de Vicente, P. 2021, A&amp;A, 649, L15</w:t>
      </w:r>
      <w:bookmarkEnd w:id="20"/>
    </w:p>
    <w:p w14:paraId="2C48F769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21" w:name="_ENREF_20"/>
      <w:r w:rsidRPr="00925353">
        <w:rPr>
          <w:noProof/>
          <w:szCs w:val="22"/>
        </w:rPr>
        <w:t>Cernicharo, J., Heras, A. M., Tielens, A. G. G. M., Pardo, J. R., Herpin, F., Guélin, M., &amp; Waters, L. B. F. M. 2001, ApJ, 546, L123</w:t>
      </w:r>
      <w:bookmarkEnd w:id="21"/>
    </w:p>
    <w:p w14:paraId="1F4665FF" w14:textId="77777777" w:rsidR="00925353" w:rsidRPr="00F61359" w:rsidRDefault="00925353" w:rsidP="00925353">
      <w:pPr>
        <w:jc w:val="both"/>
        <w:rPr>
          <w:noProof/>
          <w:szCs w:val="22"/>
        </w:rPr>
      </w:pPr>
      <w:bookmarkStart w:id="22" w:name="_ENREF_21"/>
      <w:r w:rsidRPr="00F61359">
        <w:rPr>
          <w:noProof/>
          <w:szCs w:val="22"/>
        </w:rPr>
        <w:t>Comeford, J. J., &amp; Gould, J. H. 1961, JMoSp, 5, 474</w:t>
      </w:r>
      <w:bookmarkEnd w:id="22"/>
    </w:p>
    <w:p w14:paraId="6FAEC437" w14:textId="77777777" w:rsidR="00925353" w:rsidRPr="00F61359" w:rsidRDefault="00925353" w:rsidP="00925353">
      <w:pPr>
        <w:jc w:val="both"/>
        <w:rPr>
          <w:noProof/>
          <w:szCs w:val="22"/>
        </w:rPr>
      </w:pPr>
      <w:bookmarkStart w:id="23" w:name="_ENREF_22"/>
      <w:r w:rsidRPr="00F61359">
        <w:rPr>
          <w:noProof/>
          <w:szCs w:val="22"/>
        </w:rPr>
        <w:t>D'Hendecourt, L. B., &amp; Allamandola, L. J. 1986, A&amp;AS, 64, 453</w:t>
      </w:r>
      <w:bookmarkEnd w:id="23"/>
    </w:p>
    <w:p w14:paraId="0B220FE1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24" w:name="_ENREF_23"/>
      <w:r w:rsidRPr="00925353">
        <w:rPr>
          <w:noProof/>
          <w:szCs w:val="22"/>
        </w:rPr>
        <w:t>Derenne, S., &amp; Robert, F. 2010, M&amp;PS, 45, 1461</w:t>
      </w:r>
      <w:bookmarkEnd w:id="24"/>
    </w:p>
    <w:p w14:paraId="70DBAA36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25" w:name="_ENREF_24"/>
      <w:r w:rsidRPr="00925353">
        <w:rPr>
          <w:noProof/>
          <w:szCs w:val="22"/>
        </w:rPr>
        <w:t>Dey, D., Woodhouse, J. L., Taylor, M. P., Fielding, H. H., &amp; Worth, G. A. 2024, PCCP, 26, 3451</w:t>
      </w:r>
      <w:bookmarkEnd w:id="25"/>
    </w:p>
    <w:p w14:paraId="329EBA96" w14:textId="77777777" w:rsidR="00925353" w:rsidRPr="00F61359" w:rsidRDefault="00925353" w:rsidP="00925353">
      <w:pPr>
        <w:jc w:val="both"/>
        <w:rPr>
          <w:noProof/>
          <w:szCs w:val="22"/>
        </w:rPr>
      </w:pPr>
      <w:bookmarkStart w:id="26" w:name="_ENREF_25"/>
      <w:r w:rsidRPr="00F61359">
        <w:rPr>
          <w:noProof/>
          <w:szCs w:val="22"/>
        </w:rPr>
        <w:t>Doney, K. D., Zhao, D., Stanton, J. F., &amp; Linnartz, H. 2018, PCCP, 20, 5501</w:t>
      </w:r>
      <w:bookmarkEnd w:id="26"/>
    </w:p>
    <w:p w14:paraId="132CB377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27" w:name="_ENREF_26"/>
      <w:r w:rsidRPr="00925353">
        <w:rPr>
          <w:noProof/>
          <w:szCs w:val="22"/>
        </w:rPr>
        <w:t>Drouin, D., Couture, A. R., Joly, D., Tastet, X., Aimez, V., &amp; Gauvin, R. 2007, Scanning, 29, 92</w:t>
      </w:r>
      <w:bookmarkEnd w:id="27"/>
    </w:p>
    <w:p w14:paraId="1C74B8FA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28" w:name="_ENREF_27"/>
      <w:r w:rsidRPr="00925353">
        <w:rPr>
          <w:noProof/>
          <w:szCs w:val="22"/>
        </w:rPr>
        <w:t>Dyke, J. M., Ozeki, H., Takahashi, M., Cockett, M. C. R., &amp; Kimura, K. 1992, JChPh, 97, 8926</w:t>
      </w:r>
      <w:bookmarkEnd w:id="28"/>
    </w:p>
    <w:p w14:paraId="396EB644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29" w:name="_ENREF_28"/>
      <w:r w:rsidRPr="00925353">
        <w:rPr>
          <w:noProof/>
          <w:szCs w:val="22"/>
        </w:rPr>
        <w:t>Ehrenfreund, P., &amp; Cami, J. 2010, Cold Spring Harb perspect biol, 2, a002097</w:t>
      </w:r>
      <w:bookmarkEnd w:id="29"/>
    </w:p>
    <w:p w14:paraId="4C0E54D2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30" w:name="_ENREF_29"/>
      <w:r w:rsidRPr="00925353">
        <w:rPr>
          <w:noProof/>
          <w:szCs w:val="22"/>
        </w:rPr>
        <w:t>Fendt, A., Geissler, R., Streibel, T., Sklorz, M., &amp; Zimmermann, R. 2013, Thermochim Acta, 551, 155</w:t>
      </w:r>
      <w:bookmarkEnd w:id="30"/>
    </w:p>
    <w:p w14:paraId="03905934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31" w:name="_ENREF_30"/>
      <w:r w:rsidRPr="00925353">
        <w:rPr>
          <w:noProof/>
          <w:szCs w:val="22"/>
        </w:rPr>
        <w:t>Ferrari, B. C., Slavicinska, K., &amp; Bennett, C. J. 2021, AcChR, 54, 1067</w:t>
      </w:r>
      <w:bookmarkEnd w:id="31"/>
    </w:p>
    <w:p w14:paraId="3EA52D57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32" w:name="_ENREF_31"/>
      <w:r w:rsidRPr="00925353">
        <w:rPr>
          <w:noProof/>
          <w:szCs w:val="22"/>
        </w:rPr>
        <w:t>Ghosh, R., Sil, M., Kumar Mondal, S., et al. 2022, RAA, 22, 065021</w:t>
      </w:r>
      <w:bookmarkEnd w:id="32"/>
    </w:p>
    <w:p w14:paraId="755F255B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33" w:name="_ENREF_32"/>
      <w:r w:rsidRPr="00925353">
        <w:rPr>
          <w:noProof/>
          <w:szCs w:val="22"/>
        </w:rPr>
        <w:t>Goettl, S. J., Ahmed, M., Mebel, A. M., &amp; Kaiser, R. I. 2025, AcChR, 58, 2682</w:t>
      </w:r>
      <w:bookmarkEnd w:id="33"/>
    </w:p>
    <w:p w14:paraId="6582FF0D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34" w:name="_ENREF_33"/>
      <w:r w:rsidRPr="00925353">
        <w:rPr>
          <w:noProof/>
          <w:szCs w:val="22"/>
        </w:rPr>
        <w:t>Goettl, S. J., Yang, Z., He, C., et al. 2024, FaDi, 251, 509</w:t>
      </w:r>
      <w:bookmarkEnd w:id="34"/>
    </w:p>
    <w:p w14:paraId="4DA29094" w14:textId="77777777" w:rsidR="00925353" w:rsidRPr="00F61359" w:rsidRDefault="00925353" w:rsidP="00925353">
      <w:pPr>
        <w:jc w:val="both"/>
        <w:rPr>
          <w:noProof/>
          <w:szCs w:val="22"/>
        </w:rPr>
      </w:pPr>
      <w:bookmarkStart w:id="35" w:name="_ENREF_34"/>
      <w:r w:rsidRPr="00F61359">
        <w:rPr>
          <w:noProof/>
          <w:szCs w:val="22"/>
        </w:rPr>
        <w:t>Hagen, W., Tielens, A. G. G. M., &amp; Greenberg, J. M. 1981, CP, 56, 367</w:t>
      </w:r>
      <w:bookmarkEnd w:id="35"/>
    </w:p>
    <w:p w14:paraId="225E6C4A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36" w:name="_ENREF_35"/>
      <w:r w:rsidRPr="00925353">
        <w:rPr>
          <w:noProof/>
          <w:szCs w:val="22"/>
        </w:rPr>
        <w:t>Heger, H. J., Zimmermann, R., Dorfner, R., Beckmann, M., Griebel, H., Kettrup, A., &amp; Boesl, U. 1999, AnaCh, 71, 46</w:t>
      </w:r>
      <w:bookmarkEnd w:id="36"/>
    </w:p>
    <w:p w14:paraId="412C6280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37" w:name="_ENREF_36"/>
      <w:r w:rsidRPr="00925353">
        <w:rPr>
          <w:noProof/>
          <w:szCs w:val="22"/>
        </w:rPr>
        <w:t>Herd, C. D. K., Blinova, A., Simkus, D. N., et al. 2011, Sci, 332, 1304</w:t>
      </w:r>
      <w:bookmarkEnd w:id="37"/>
    </w:p>
    <w:p w14:paraId="424E35BD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38" w:name="_ENREF_37"/>
      <w:r w:rsidRPr="00925353">
        <w:rPr>
          <w:noProof/>
          <w:szCs w:val="22"/>
        </w:rPr>
        <w:lastRenderedPageBreak/>
        <w:t>Hertz-Schünemann, R., Dorfner, R., Yeretzian, C., Streibel, T., &amp; Zimmermann, R. 2013, JMSp, 48, 1253</w:t>
      </w:r>
      <w:bookmarkEnd w:id="38"/>
    </w:p>
    <w:p w14:paraId="1191AF1C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39" w:name="_ENREF_38"/>
      <w:r w:rsidRPr="00925353">
        <w:rPr>
          <w:noProof/>
          <w:szCs w:val="22"/>
        </w:rPr>
        <w:t>Holstein, W. L., Hammer, M. R., Metha, G. F., &amp; Buntine, M. A. 2001, IJMSp, 207, 1</w:t>
      </w:r>
      <w:bookmarkEnd w:id="39"/>
    </w:p>
    <w:p w14:paraId="5F772BF9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40" w:name="_ENREF_39"/>
      <w:r w:rsidRPr="00925353">
        <w:rPr>
          <w:noProof/>
          <w:szCs w:val="22"/>
        </w:rPr>
        <w:t>Hudgins, D. M., Sandford, S. A., Allamandola, L. J., &amp; Tielens, A. G. 1993, ApJS, 86, 713</w:t>
      </w:r>
      <w:bookmarkEnd w:id="40"/>
    </w:p>
    <w:p w14:paraId="733EF5E2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41" w:name="_ENREF_40"/>
      <w:r w:rsidRPr="00925353">
        <w:rPr>
          <w:noProof/>
          <w:szCs w:val="22"/>
        </w:rPr>
        <w:t>Hudson, R. L., Ferrante, R. F., &amp; Moore, M. H. 2014, Icar, 228, 276</w:t>
      </w:r>
      <w:bookmarkEnd w:id="41"/>
    </w:p>
    <w:p w14:paraId="1313B42A" w14:textId="77777777" w:rsidR="00925353" w:rsidRPr="00F61359" w:rsidRDefault="00925353" w:rsidP="00925353">
      <w:pPr>
        <w:jc w:val="both"/>
        <w:rPr>
          <w:noProof/>
          <w:szCs w:val="22"/>
        </w:rPr>
      </w:pPr>
      <w:bookmarkStart w:id="42" w:name="_ENREF_41"/>
      <w:r w:rsidRPr="00F61359">
        <w:rPr>
          <w:noProof/>
          <w:szCs w:val="22"/>
        </w:rPr>
        <w:t>Jiang, G. J., Person, W. B., &amp; Brown, K. G. 1975, JChPh, 62, 1201</w:t>
      </w:r>
      <w:bookmarkEnd w:id="42"/>
    </w:p>
    <w:p w14:paraId="16AC4620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43" w:name="_ENREF_42"/>
      <w:r w:rsidRPr="00925353">
        <w:rPr>
          <w:noProof/>
          <w:szCs w:val="22"/>
        </w:rPr>
        <w:t>Jones, B. M., &amp; Kaiser, R. I. 2013, JPCL, 4, 1965</w:t>
      </w:r>
      <w:bookmarkEnd w:id="43"/>
    </w:p>
    <w:p w14:paraId="41284541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44" w:name="_ENREF_43"/>
      <w:r w:rsidRPr="00925353">
        <w:rPr>
          <w:noProof/>
          <w:szCs w:val="22"/>
        </w:rPr>
        <w:t>Kaiser, R., &amp; Roessler, K. 1997, ApJ, 475, 144</w:t>
      </w:r>
      <w:bookmarkEnd w:id="44"/>
    </w:p>
    <w:p w14:paraId="2B187E24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45" w:name="_ENREF_44"/>
      <w:r w:rsidRPr="00925353">
        <w:rPr>
          <w:noProof/>
          <w:szCs w:val="22"/>
        </w:rPr>
        <w:t>Kaiser, R. I., Maity, S., &amp; Jones, B. M. 2014, PCCP, 16, 3399</w:t>
      </w:r>
      <w:bookmarkEnd w:id="45"/>
    </w:p>
    <w:p w14:paraId="12D28238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46" w:name="_ENREF_45"/>
      <w:r w:rsidRPr="00925353">
        <w:rPr>
          <w:noProof/>
          <w:szCs w:val="22"/>
        </w:rPr>
        <w:t>Kaiser, R. I., Parker, D. S. N., &amp; Mebel, A. M. 2015, ARPC, 66, 43</w:t>
      </w:r>
      <w:bookmarkEnd w:id="46"/>
    </w:p>
    <w:p w14:paraId="697D38CB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47" w:name="_ENREF_46"/>
      <w:r w:rsidRPr="00925353">
        <w:rPr>
          <w:noProof/>
          <w:szCs w:val="22"/>
        </w:rPr>
        <w:t>Kaiser, R. I., &amp; Roessler, K. 1998, ApJ, 503, 959</w:t>
      </w:r>
      <w:bookmarkEnd w:id="47"/>
    </w:p>
    <w:p w14:paraId="74776D03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48" w:name="_ENREF_47"/>
      <w:r w:rsidRPr="00925353">
        <w:rPr>
          <w:noProof/>
          <w:szCs w:val="22"/>
        </w:rPr>
        <w:t>Kaiser, R. I., Zhao, L., Lu, W., Ahmed, M., Zagidullin, M. V., Azyazov, V. N., &amp; Mebel, A. M. 2022, JPCL, 13, 208</w:t>
      </w:r>
      <w:bookmarkEnd w:id="48"/>
    </w:p>
    <w:p w14:paraId="5F8F3C4D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49" w:name="_ENREF_48"/>
      <w:r w:rsidRPr="00925353">
        <w:rPr>
          <w:noProof/>
          <w:szCs w:val="22"/>
        </w:rPr>
        <w:t>Kim, Y. S., &amp; Kaiser, R. I. 2009, ApJS, 181, 543</w:t>
      </w:r>
      <w:bookmarkEnd w:id="49"/>
    </w:p>
    <w:p w14:paraId="402D95A0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50" w:name="_ENREF_49"/>
      <w:r w:rsidRPr="00925353">
        <w:rPr>
          <w:noProof/>
          <w:szCs w:val="22"/>
        </w:rPr>
        <w:t>Kleimeier, N. F., &amp; Kaiser, R. I. 2022, JPCL, 13, 229</w:t>
      </w:r>
      <w:bookmarkEnd w:id="50"/>
    </w:p>
    <w:p w14:paraId="245EFD07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51" w:name="_ENREF_50"/>
      <w:r w:rsidRPr="00925353">
        <w:rPr>
          <w:noProof/>
          <w:szCs w:val="22"/>
        </w:rPr>
        <w:t>Kleimeier, N. F., Liu, Y., Turner, A. M., et al. 2022, PCCP, 24, 1424</w:t>
      </w:r>
      <w:bookmarkEnd w:id="51"/>
    </w:p>
    <w:p w14:paraId="6BE436BF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52" w:name="_ENREF_51"/>
      <w:r w:rsidRPr="00925353">
        <w:rPr>
          <w:noProof/>
          <w:szCs w:val="22"/>
        </w:rPr>
        <w:t>Kolesniková, L., Daly, A. M., Alonso, J. L., Tercero, B., &amp; Cernicharo, J. 2013, JMoSp, 289, 13</w:t>
      </w:r>
      <w:bookmarkEnd w:id="52"/>
    </w:p>
    <w:p w14:paraId="1E53D05F" w14:textId="77777777" w:rsidR="00925353" w:rsidRPr="00F61359" w:rsidRDefault="00925353" w:rsidP="00925353">
      <w:pPr>
        <w:jc w:val="both"/>
        <w:rPr>
          <w:noProof/>
          <w:szCs w:val="22"/>
        </w:rPr>
      </w:pPr>
      <w:bookmarkStart w:id="53" w:name="_ENREF_52"/>
      <w:r w:rsidRPr="00F61359">
        <w:rPr>
          <w:noProof/>
          <w:szCs w:val="22"/>
        </w:rPr>
        <w:t>Koops, T., Visser, T., &amp; Smit, W. M. A. 1984, JMoSp, 125, 179</w:t>
      </w:r>
      <w:bookmarkEnd w:id="53"/>
    </w:p>
    <w:p w14:paraId="13C869A1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54" w:name="_ENREF_53"/>
      <w:r w:rsidRPr="00925353">
        <w:rPr>
          <w:noProof/>
          <w:szCs w:val="22"/>
        </w:rPr>
        <w:t>Lacy, J. H., Evans, N. J., II, Achtermann, J. M., Bruce, D. E., Arens, J. F., &amp; Carr, J. S. 1989, ApJ, 342, L43</w:t>
      </w:r>
      <w:bookmarkEnd w:id="54"/>
    </w:p>
    <w:p w14:paraId="47B7BFE1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55" w:name="_ENREF_54"/>
      <w:r w:rsidRPr="00925353">
        <w:rPr>
          <w:noProof/>
          <w:szCs w:val="22"/>
        </w:rPr>
        <w:t>Lahuis, F., &amp; van Dishoeck, E. F. 2000, A&amp;A, 355, 699</w:t>
      </w:r>
      <w:bookmarkEnd w:id="55"/>
    </w:p>
    <w:p w14:paraId="5DDE57CC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56" w:name="_ENREF_55"/>
      <w:r w:rsidRPr="00925353">
        <w:rPr>
          <w:noProof/>
          <w:szCs w:val="22"/>
        </w:rPr>
        <w:t>Lara, L. M., Lellouch, E., López-Moreno, J. J., &amp; Rodrigo, R. 1996, JGRE, 101, 23261</w:t>
      </w:r>
      <w:bookmarkEnd w:id="56"/>
    </w:p>
    <w:p w14:paraId="66573EBC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57" w:name="_ENREF_56"/>
      <w:r w:rsidRPr="00925353">
        <w:rPr>
          <w:noProof/>
          <w:szCs w:val="22"/>
        </w:rPr>
        <w:t>Maity, S., Kaiser, R. I., &amp; Jones, B. M. 2014, ApJ, 789, 36</w:t>
      </w:r>
      <w:bookmarkEnd w:id="57"/>
    </w:p>
    <w:p w14:paraId="16DAB89A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58" w:name="_ENREF_57"/>
      <w:r w:rsidRPr="00925353">
        <w:rPr>
          <w:noProof/>
          <w:szCs w:val="22"/>
        </w:rPr>
        <w:t>McGuire, B. A., Burkhardt, A. M., Kalenskii, S., Shingledecker, C. N., Remijan, A. J., Herbst, E., &amp; McCarthy, M. C. 2018, Sci, 359, 202</w:t>
      </w:r>
      <w:bookmarkEnd w:id="58"/>
    </w:p>
    <w:p w14:paraId="7D663F4E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59" w:name="_ENREF_58"/>
      <w:r w:rsidRPr="00925353">
        <w:rPr>
          <w:noProof/>
          <w:szCs w:val="22"/>
        </w:rPr>
        <w:t>McMullan, R. K., Kvick, A., &amp; Popelier, P. 1992, AcCrB, 48, 726</w:t>
      </w:r>
      <w:bookmarkEnd w:id="59"/>
    </w:p>
    <w:p w14:paraId="1CB0FF4C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60" w:name="_ENREF_59"/>
      <w:r w:rsidRPr="00925353">
        <w:rPr>
          <w:noProof/>
          <w:szCs w:val="22"/>
        </w:rPr>
        <w:t>Menor-Salván, C., Ruiz-Bermejo, M., Osuna-Esteban, S., Muñoz-Caro, G., &amp; Veintemillas-Verdaguer, S. 2008, Chem Biodivers, 5, 2729</w:t>
      </w:r>
      <w:bookmarkEnd w:id="60"/>
    </w:p>
    <w:p w14:paraId="7E1EC580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61" w:name="_ENREF_60"/>
      <w:r w:rsidRPr="00925353">
        <w:rPr>
          <w:noProof/>
          <w:szCs w:val="22"/>
        </w:rPr>
        <w:t>Mojarro, A., Buch, A., Dworkin, J. P., et al. 2023, JGRE, 128, e2023JE007968</w:t>
      </w:r>
      <w:bookmarkEnd w:id="61"/>
    </w:p>
    <w:p w14:paraId="3BFE36E6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62" w:name="_ENREF_61"/>
      <w:r w:rsidRPr="00925353">
        <w:rPr>
          <w:noProof/>
          <w:szCs w:val="22"/>
        </w:rPr>
        <w:t>Mumma, M. J., DiSanti, M. A., Dello Russo, N., Magee-Sauer, K., Gibb, E., &amp; Novak, R. 2003, AdSpR, 31, 2563</w:t>
      </w:r>
      <w:bookmarkEnd w:id="62"/>
    </w:p>
    <w:p w14:paraId="119560B7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63" w:name="_ENREF_62"/>
      <w:r w:rsidRPr="00925353">
        <w:rPr>
          <w:noProof/>
          <w:szCs w:val="22"/>
        </w:rPr>
        <w:t>Nix, M. G. D., Devine, A. L., Cronin, B., Dixon, R. N., &amp; Ashfold, M. N. R. 2006, JChPh, 125</w:t>
      </w:r>
      <w:bookmarkEnd w:id="63"/>
    </w:p>
    <w:p w14:paraId="23C668D5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64" w:name="_ENREF_63"/>
      <w:r w:rsidRPr="00925353">
        <w:rPr>
          <w:noProof/>
          <w:szCs w:val="22"/>
        </w:rPr>
        <w:t>Nna-Mvondo, D., &amp; Anderson, C. M. 2022, ApJ, 925, 123</w:t>
      </w:r>
      <w:bookmarkEnd w:id="64"/>
    </w:p>
    <w:p w14:paraId="2DAE5AD6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65" w:name="_ENREF_64"/>
      <w:r w:rsidRPr="00925353">
        <w:rPr>
          <w:noProof/>
          <w:szCs w:val="22"/>
        </w:rPr>
        <w:t>Öberg, K. I., Boogert, A. A., Pontoppidan, K. M., et al. 2011, ApJ, 740, 109</w:t>
      </w:r>
      <w:bookmarkEnd w:id="65"/>
    </w:p>
    <w:p w14:paraId="60A79A91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66" w:name="_ENREF_65"/>
      <w:r w:rsidRPr="00925353">
        <w:rPr>
          <w:noProof/>
          <w:szCs w:val="22"/>
        </w:rPr>
        <w:t>P. J. Linstrom, &amp; Mallard, W. G. 2013, NIST Chemistry webBook, NIST Standard Reference</w:t>
      </w:r>
    </w:p>
    <w:p w14:paraId="23563510" w14:textId="11C3D9FA" w:rsidR="00925353" w:rsidRPr="00925353" w:rsidRDefault="00925353" w:rsidP="00925353">
      <w:pPr>
        <w:jc w:val="both"/>
        <w:rPr>
          <w:noProof/>
          <w:szCs w:val="22"/>
        </w:rPr>
      </w:pPr>
      <w:r w:rsidRPr="00925353">
        <w:rPr>
          <w:noProof/>
          <w:szCs w:val="22"/>
        </w:rPr>
        <w:t xml:space="preserve">Database Number 69, </w:t>
      </w:r>
      <w:hyperlink r:id="rId18" w:history="1">
        <w:r w:rsidRPr="00925353">
          <w:rPr>
            <w:rStyle w:val="Hyperlink"/>
            <w:noProof/>
            <w:szCs w:val="22"/>
          </w:rPr>
          <w:t>http://webbook.nist.gov/</w:t>
        </w:r>
        <w:bookmarkEnd w:id="66"/>
      </w:hyperlink>
    </w:p>
    <w:p w14:paraId="1C067B76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67" w:name="_ENREF_66"/>
      <w:r w:rsidRPr="00925353">
        <w:rPr>
          <w:noProof/>
          <w:szCs w:val="22"/>
        </w:rPr>
        <w:t>Parker, J. K., &amp; Davis, S. R. 1999, JAChS, 121, 4271</w:t>
      </w:r>
      <w:bookmarkEnd w:id="67"/>
    </w:p>
    <w:p w14:paraId="6669E787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68" w:name="_ENREF_67"/>
      <w:r w:rsidRPr="00925353">
        <w:rPr>
          <w:noProof/>
          <w:szCs w:val="22"/>
        </w:rPr>
        <w:t>Piacentino, E. L., Balkanski, A., Rajappan, M., &amp; Öberg, K. I. 2024, ApJ, 974, 313</w:t>
      </w:r>
      <w:bookmarkEnd w:id="68"/>
    </w:p>
    <w:p w14:paraId="5326B864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69" w:name="_ENREF_68"/>
      <w:r w:rsidRPr="00925353">
        <w:rPr>
          <w:noProof/>
          <w:szCs w:val="22"/>
        </w:rPr>
        <w:t>Ratzer, C., Küpper, J., Spangenberg, D., &amp; Schmitt, M. 2002, CP, 283, 153</w:t>
      </w:r>
      <w:bookmarkEnd w:id="69"/>
    </w:p>
    <w:p w14:paraId="3D9FB461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70" w:name="_ENREF_69"/>
      <w:r w:rsidRPr="00925353">
        <w:rPr>
          <w:noProof/>
          <w:szCs w:val="22"/>
        </w:rPr>
        <w:t>Ridgway, S. T., Hall, D. N. B., Wojslaw, R. S., Kleinmann, S. G., &amp; Weinberger, D. A. 1976, Natur, 264, 345</w:t>
      </w:r>
      <w:bookmarkEnd w:id="70"/>
    </w:p>
    <w:p w14:paraId="4DF1C4D3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71" w:name="_ENREF_70"/>
      <w:r w:rsidRPr="00925353">
        <w:rPr>
          <w:noProof/>
          <w:szCs w:val="22"/>
        </w:rPr>
        <w:t>Rivilla, V. M., Jiménez-Serra, I., Martín-Pintado, J., et al. 2021, PNAS, 118</w:t>
      </w:r>
      <w:bookmarkEnd w:id="71"/>
    </w:p>
    <w:p w14:paraId="01EE8051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72" w:name="_ENREF_71"/>
      <w:r w:rsidRPr="00925353">
        <w:rPr>
          <w:noProof/>
          <w:szCs w:val="22"/>
        </w:rPr>
        <w:t>Robertson, C., Hyland, R., Lacey, A. J. D., Havens, S., &amp; Habershon, S. 2021, J Chem Theory Comput, 17, 2307</w:t>
      </w:r>
      <w:bookmarkEnd w:id="72"/>
    </w:p>
    <w:p w14:paraId="472258BE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73" w:name="_ENREF_72"/>
      <w:r w:rsidRPr="00925353">
        <w:rPr>
          <w:noProof/>
          <w:szCs w:val="22"/>
        </w:rPr>
        <w:t>Ruscic, B., &amp; Bross, H. 2025, Active Thermochemical Tables (ATcT) values based on ver. 1.220 of the Thermochemical Network (Argonne National Laboratory)</w:t>
      </w:r>
      <w:bookmarkEnd w:id="73"/>
    </w:p>
    <w:p w14:paraId="75C50F0D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74" w:name="_ENREF_73"/>
      <w:r w:rsidRPr="00925353">
        <w:rPr>
          <w:noProof/>
          <w:szCs w:val="22"/>
        </w:rPr>
        <w:lastRenderedPageBreak/>
        <w:t>Sephton, M. A., Chan, Q. H. S., Watson, J. S., et al. 2024, M&amp;PS, 59, 1131</w:t>
      </w:r>
      <w:bookmarkEnd w:id="74"/>
    </w:p>
    <w:p w14:paraId="4D3EDC4B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75" w:name="_ENREF_74"/>
      <w:r w:rsidRPr="00925353">
        <w:rPr>
          <w:noProof/>
          <w:szCs w:val="22"/>
        </w:rPr>
        <w:t>Seta, T., Nakajima, M., &amp; Miyoshi, A. 2006, JPCA, 110, 5081</w:t>
      </w:r>
      <w:bookmarkEnd w:id="75"/>
    </w:p>
    <w:p w14:paraId="50BD0526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76" w:name="_ENREF_75"/>
      <w:r w:rsidRPr="00925353">
        <w:rPr>
          <w:noProof/>
          <w:szCs w:val="22"/>
        </w:rPr>
        <w:t>Thomas, A. M., Doddipatla, S., Kaiser, R. I., Galimova, G. R., &amp; Mebel, A. M. 2019, Scientific Reports, 9, 17595</w:t>
      </w:r>
      <w:bookmarkEnd w:id="76"/>
    </w:p>
    <w:p w14:paraId="5F6CC2CA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77" w:name="_ENREF_76"/>
      <w:r w:rsidRPr="00925353">
        <w:rPr>
          <w:noProof/>
          <w:szCs w:val="22"/>
        </w:rPr>
        <w:t>Tielens, A. G. G. M. 2013, RvMP, 85, 1021</w:t>
      </w:r>
      <w:bookmarkEnd w:id="77"/>
    </w:p>
    <w:p w14:paraId="59F74356" w14:textId="77777777" w:rsidR="00925353" w:rsidRPr="00F61359" w:rsidRDefault="00925353" w:rsidP="00925353">
      <w:pPr>
        <w:jc w:val="both"/>
        <w:rPr>
          <w:noProof/>
          <w:szCs w:val="22"/>
        </w:rPr>
      </w:pPr>
      <w:bookmarkStart w:id="78" w:name="_ENREF_77"/>
      <w:r w:rsidRPr="00F61359">
        <w:rPr>
          <w:noProof/>
          <w:szCs w:val="22"/>
        </w:rPr>
        <w:t>Tørneng, E., Nielsen, C. J., Klaeboe, P., Hopf, H., &amp; Priebe, H. 1980, AcSpA, 36, 975</w:t>
      </w:r>
      <w:bookmarkEnd w:id="78"/>
    </w:p>
    <w:p w14:paraId="765C49E5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79" w:name="_ENREF_78"/>
      <w:r w:rsidRPr="00925353">
        <w:rPr>
          <w:noProof/>
          <w:szCs w:val="22"/>
        </w:rPr>
        <w:t>Tsuge, M., Kouchi, A., &amp; Watanabe, N. 2022, ApJ, 933, 138</w:t>
      </w:r>
      <w:bookmarkEnd w:id="79"/>
    </w:p>
    <w:p w14:paraId="0DAC65AC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80" w:name="_ENREF_79"/>
      <w:r w:rsidRPr="00925353">
        <w:rPr>
          <w:noProof/>
          <w:szCs w:val="22"/>
        </w:rPr>
        <w:t>Turner, A. M., Abplanalp, M. J., Chen, S. Y., Chen, Y. T., Chang, A. H. H., &amp; Kaiser, R. I. 2015, PCCP, 17, 27281</w:t>
      </w:r>
      <w:bookmarkEnd w:id="80"/>
    </w:p>
    <w:p w14:paraId="0E191981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81" w:name="_ENREF_80"/>
      <w:r w:rsidRPr="00925353">
        <w:rPr>
          <w:noProof/>
          <w:szCs w:val="22"/>
        </w:rPr>
        <w:t>Turner, A. M., &amp; Kaiser, R. I. 2020, AcChR, 53, 2791</w:t>
      </w:r>
      <w:bookmarkEnd w:id="81"/>
    </w:p>
    <w:p w14:paraId="2EAE78D8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82" w:name="_ENREF_81"/>
      <w:r w:rsidRPr="00925353">
        <w:rPr>
          <w:noProof/>
          <w:szCs w:val="22"/>
        </w:rPr>
        <w:t>Turner, A. M., Koutsogiannis, A. S., Kleimeier, N. F., Bergantini, A., Zhu, C., Fortenberry, R. C., &amp; Kaiser, R. I. 2020, ApJ, 896, 88</w:t>
      </w:r>
      <w:bookmarkEnd w:id="82"/>
    </w:p>
    <w:p w14:paraId="2A1A6A09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83" w:name="_ENREF_82"/>
      <w:r w:rsidRPr="00925353">
        <w:rPr>
          <w:noProof/>
          <w:szCs w:val="22"/>
        </w:rPr>
        <w:t>Wang, J., Marks, J. H., Turner, A. M., Nikolayev, A. A., Azyazov, V., Mebel, A. M., &amp; Kaiser, R. I. 2023, PCCP, 25, 936</w:t>
      </w:r>
      <w:bookmarkEnd w:id="83"/>
    </w:p>
    <w:p w14:paraId="2B6F7706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84" w:name="_ENREF_83"/>
      <w:r w:rsidRPr="00925353">
        <w:rPr>
          <w:noProof/>
          <w:szCs w:val="22"/>
        </w:rPr>
        <w:t>Wang, J., Nikolayev, A. A., Marks, J. H., et al. 2024a, JAChS, 146, 28437</w:t>
      </w:r>
      <w:bookmarkEnd w:id="84"/>
    </w:p>
    <w:p w14:paraId="5F820363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85" w:name="_ENREF_84"/>
      <w:r w:rsidRPr="00925353">
        <w:rPr>
          <w:noProof/>
          <w:szCs w:val="22"/>
        </w:rPr>
        <w:t>Wang, J., Zhang, C., Marks, J. H., Evseev, M. M., Kuznetsov, O. V., Antonov, I. O., &amp; Kaiser, R. I. 2024b, NatCo, 15, 10189</w:t>
      </w:r>
      <w:bookmarkEnd w:id="85"/>
    </w:p>
    <w:p w14:paraId="46B63C0D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86" w:name="_ENREF_85"/>
      <w:r w:rsidRPr="00925353">
        <w:rPr>
          <w:noProof/>
          <w:szCs w:val="22"/>
        </w:rPr>
        <w:t>Watson, J. S., Sephton, M. A., &amp; Gilmour, I. 2010, IJAsB, 9, 201</w:t>
      </w:r>
      <w:bookmarkEnd w:id="86"/>
    </w:p>
    <w:p w14:paraId="74DE0179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87" w:name="_ENREF_86"/>
      <w:r w:rsidRPr="00925353">
        <w:rPr>
          <w:noProof/>
          <w:szCs w:val="22"/>
        </w:rPr>
        <w:t>Wenzel, G., Gong, S., Xue, C., et al. 2025, ApJL, 984, L36</w:t>
      </w:r>
      <w:bookmarkEnd w:id="87"/>
    </w:p>
    <w:p w14:paraId="7BD64116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88" w:name="_ENREF_87"/>
      <w:r w:rsidRPr="00925353">
        <w:rPr>
          <w:noProof/>
          <w:szCs w:val="22"/>
        </w:rPr>
        <w:t>Woon, D. E., &amp; Park, J.-Y. 2004, ApJ, 607, 342</w:t>
      </w:r>
      <w:bookmarkEnd w:id="88"/>
    </w:p>
    <w:p w14:paraId="722F0A48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89" w:name="_ENREF_88"/>
      <w:r w:rsidRPr="00925353">
        <w:rPr>
          <w:noProof/>
          <w:szCs w:val="22"/>
        </w:rPr>
        <w:t>Xie, C., Ma, J., Zhu, X., Yarkony, D. R., Xie, D., &amp; Guo, H. 2016, JAChS, 138, 7828</w:t>
      </w:r>
      <w:bookmarkEnd w:id="89"/>
    </w:p>
    <w:p w14:paraId="513720BD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90" w:name="_ENREF_89"/>
      <w:r w:rsidRPr="00925353">
        <w:rPr>
          <w:noProof/>
          <w:szCs w:val="22"/>
        </w:rPr>
        <w:t>Yeghikyan, A. G. 2011, Ap, 54, 87</w:t>
      </w:r>
      <w:bookmarkEnd w:id="90"/>
    </w:p>
    <w:p w14:paraId="6D347448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91" w:name="_ENREF_90"/>
      <w:r w:rsidRPr="00925353">
        <w:rPr>
          <w:noProof/>
          <w:szCs w:val="22"/>
        </w:rPr>
        <w:t>Zeichner, S. S., Aponte, J. C., Bhattacharjee, S., et al. 2023, Sci, 382, 1411</w:t>
      </w:r>
      <w:bookmarkEnd w:id="91"/>
    </w:p>
    <w:p w14:paraId="7B4F569E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92" w:name="_ENREF_91"/>
      <w:r w:rsidRPr="00925353">
        <w:rPr>
          <w:noProof/>
          <w:szCs w:val="22"/>
        </w:rPr>
        <w:t>Zeng, S., Jiménez-Serra, I., Rivilla, V. M., et al. 2021, ApJ, 920, L27</w:t>
      </w:r>
      <w:bookmarkEnd w:id="92"/>
    </w:p>
    <w:p w14:paraId="6C762A50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93" w:name="_ENREF_92"/>
      <w:r w:rsidRPr="00925353">
        <w:rPr>
          <w:noProof/>
          <w:szCs w:val="22"/>
        </w:rPr>
        <w:t>Zhang, C., Zhu, C., Turner, A. M., et al. 2023, SciA, 9, eadg6936</w:t>
      </w:r>
      <w:bookmarkEnd w:id="93"/>
    </w:p>
    <w:p w14:paraId="617408A0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94" w:name="_ENREF_93"/>
      <w:r w:rsidRPr="00925353">
        <w:rPr>
          <w:noProof/>
          <w:szCs w:val="22"/>
        </w:rPr>
        <w:t>Zheng, W., Jewitt, D., &amp; Kaiser, R. I. 2006, ApJ, 639, 534</w:t>
      </w:r>
      <w:bookmarkEnd w:id="94"/>
    </w:p>
    <w:p w14:paraId="1722CAAB" w14:textId="77777777" w:rsidR="00925353" w:rsidRPr="00925353" w:rsidRDefault="00925353" w:rsidP="00925353">
      <w:pPr>
        <w:jc w:val="both"/>
        <w:rPr>
          <w:noProof/>
          <w:szCs w:val="22"/>
        </w:rPr>
      </w:pPr>
      <w:bookmarkStart w:id="95" w:name="_ENREF_94"/>
      <w:r w:rsidRPr="00925353">
        <w:rPr>
          <w:noProof/>
          <w:szCs w:val="22"/>
        </w:rPr>
        <w:t>Zhou, L., Zheng, W., Kaiser, R. I., Landera, A., Mebel, A. M., Liang, M.-C., &amp; Yung, Y. L. 2010, ApJ, 718, 1243</w:t>
      </w:r>
      <w:bookmarkEnd w:id="95"/>
    </w:p>
    <w:p w14:paraId="231A1C3D" w14:textId="3B7BCAE0" w:rsidR="00925353" w:rsidRDefault="00925353" w:rsidP="00925353">
      <w:pPr>
        <w:jc w:val="both"/>
        <w:rPr>
          <w:noProof/>
          <w:szCs w:val="22"/>
        </w:rPr>
      </w:pPr>
    </w:p>
    <w:p w14:paraId="42E9278E" w14:textId="61C0C047" w:rsidR="00BE4EB8" w:rsidRPr="00B66AE5" w:rsidRDefault="00EE0341" w:rsidP="002E2439">
      <w:pPr>
        <w:jc w:val="both"/>
        <w:rPr>
          <w:rFonts w:eastAsiaTheme="minorEastAsia"/>
          <w:noProof/>
          <w:sz w:val="22"/>
          <w:szCs w:val="22"/>
          <w:lang w:eastAsia="zh-CN"/>
        </w:rPr>
      </w:pPr>
      <w:r w:rsidRPr="005460A6">
        <w:rPr>
          <w:noProof/>
          <w:sz w:val="22"/>
          <w:szCs w:val="22"/>
        </w:rPr>
        <w:fldChar w:fldCharType="end"/>
      </w:r>
    </w:p>
    <w:sectPr w:rsidR="00BE4EB8" w:rsidRPr="00B66AE5" w:rsidSect="00CE7DC3">
      <w:footerReference w:type="default" r:id="rId19"/>
      <w:pgSz w:w="12240" w:h="15840"/>
      <w:pgMar w:top="1440" w:right="1440" w:bottom="1440" w:left="1440" w:header="720" w:footer="720" w:gutter="0"/>
      <w:lnNumType w:countBy="1" w:restart="continuous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95881F" w14:textId="77777777" w:rsidR="004F783E" w:rsidRDefault="004F783E">
      <w:r>
        <w:separator/>
      </w:r>
    </w:p>
  </w:endnote>
  <w:endnote w:type="continuationSeparator" w:id="0">
    <w:p w14:paraId="40061245" w14:textId="77777777" w:rsidR="004F783E" w:rsidRDefault="004F783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BlissRegular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BlissMedium">
    <w:altName w:val="Cambria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BlissBold"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noPro-Regular">
    <w:altName w:val="Yu Gothic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Times New Roman" w:hAnsi="Times New Roman" w:cs="Times New Roman"/>
      </w:rPr>
      <w:id w:val="1858917644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5C979A3" w14:textId="77777777" w:rsidR="00085E2D" w:rsidRPr="008009BB" w:rsidRDefault="00085E2D">
        <w:pPr>
          <w:pStyle w:val="Footer"/>
          <w:jc w:val="center"/>
          <w:rPr>
            <w:rFonts w:ascii="Times New Roman" w:hAnsi="Times New Roman" w:cs="Times New Roman"/>
          </w:rPr>
        </w:pPr>
        <w:r w:rsidRPr="005C148D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5C148D">
          <w:rPr>
            <w:rFonts w:ascii="Times New Roman" w:hAnsi="Times New Roman" w:cs="Times New Roman"/>
            <w:sz w:val="24"/>
            <w:szCs w:val="24"/>
          </w:rPr>
          <w:instrText xml:space="preserve"> PAGE   \* MERGEFORMAT </w:instrText>
        </w:r>
        <w:r w:rsidRPr="005C148D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Pr="005C148D">
          <w:rPr>
            <w:rFonts w:ascii="Times New Roman" w:hAnsi="Times New Roman" w:cs="Times New Roman"/>
            <w:noProof/>
            <w:sz w:val="24"/>
            <w:szCs w:val="24"/>
          </w:rPr>
          <w:t>2</w:t>
        </w:r>
        <w:r w:rsidRPr="005C148D">
          <w:rPr>
            <w:rFonts w:ascii="Times New Roman" w:hAnsi="Times New Roman" w:cs="Times New Roman"/>
            <w:noProof/>
            <w:sz w:val="24"/>
            <w:szCs w:val="24"/>
          </w:rPr>
          <w:fldChar w:fldCharType="end"/>
        </w:r>
      </w:p>
    </w:sdtContent>
  </w:sdt>
  <w:p w14:paraId="1D4C0595" w14:textId="77777777" w:rsidR="00085E2D" w:rsidRPr="008009BB" w:rsidRDefault="00085E2D">
    <w:pPr>
      <w:pStyle w:val="Footer"/>
      <w:rPr>
        <w:rFonts w:ascii="Times New Roman" w:hAnsi="Times New Roman" w:cs="Times New Roman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Times New Roman" w:hAnsi="Times New Roman" w:cs="Times New Roman"/>
        <w:sz w:val="24"/>
        <w:szCs w:val="24"/>
      </w:rPr>
      <w:id w:val="11738598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B9D4798" w14:textId="0A5CE7C1" w:rsidR="00C74B94" w:rsidRPr="002F78FD" w:rsidRDefault="00C74B94">
        <w:pPr>
          <w:pStyle w:val="Footer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2F78FD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2F78FD">
          <w:rPr>
            <w:rFonts w:ascii="Times New Roman" w:hAnsi="Times New Roman" w:cs="Times New Roman"/>
            <w:sz w:val="24"/>
            <w:szCs w:val="24"/>
          </w:rPr>
          <w:instrText xml:space="preserve"> PAGE   \* MERGEFORMAT </w:instrText>
        </w:r>
        <w:r w:rsidRPr="002F78FD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Pr="002F78FD">
          <w:rPr>
            <w:rFonts w:ascii="Times New Roman" w:hAnsi="Times New Roman" w:cs="Times New Roman"/>
            <w:noProof/>
            <w:sz w:val="24"/>
            <w:szCs w:val="24"/>
          </w:rPr>
          <w:t>2</w:t>
        </w:r>
        <w:r w:rsidRPr="002F78FD">
          <w:rPr>
            <w:rFonts w:ascii="Times New Roman" w:hAnsi="Times New Roman" w:cs="Times New Roman"/>
            <w:noProof/>
            <w:sz w:val="24"/>
            <w:szCs w:val="24"/>
          </w:rPr>
          <w:fldChar w:fldCharType="end"/>
        </w:r>
      </w:p>
    </w:sdtContent>
  </w:sdt>
  <w:p w14:paraId="3BD07C2B" w14:textId="77777777" w:rsidR="00C74B94" w:rsidRPr="002F78FD" w:rsidRDefault="00C74B94">
    <w:pPr>
      <w:pStyle w:val="Footer"/>
      <w:rPr>
        <w:rFonts w:ascii="Times New Roman" w:hAnsi="Times New Roman" w:cs="Times New Roman"/>
        <w:sz w:val="24"/>
        <w:szCs w:val="24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707450117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noProof/>
      </w:rPr>
    </w:sdtEndPr>
    <w:sdtContent>
      <w:p w14:paraId="32F4B02E" w14:textId="77777777" w:rsidR="003779B5" w:rsidRPr="006B6F49" w:rsidRDefault="003779B5">
        <w:pPr>
          <w:pStyle w:val="Footer"/>
          <w:jc w:val="center"/>
          <w:rPr>
            <w:rFonts w:ascii="Times New Roman" w:hAnsi="Times New Roman" w:cs="Times New Roman"/>
          </w:rPr>
        </w:pPr>
        <w:r w:rsidRPr="006B6F49">
          <w:rPr>
            <w:rFonts w:ascii="Times New Roman" w:hAnsi="Times New Roman" w:cs="Times New Roman"/>
          </w:rPr>
          <w:fldChar w:fldCharType="begin"/>
        </w:r>
        <w:r w:rsidRPr="006B6F49">
          <w:rPr>
            <w:rFonts w:ascii="Times New Roman" w:hAnsi="Times New Roman" w:cs="Times New Roman"/>
          </w:rPr>
          <w:instrText xml:space="preserve"> PAGE   \* MERGEFORMAT </w:instrText>
        </w:r>
        <w:r w:rsidRPr="006B6F49">
          <w:rPr>
            <w:rFonts w:ascii="Times New Roman" w:hAnsi="Times New Roman" w:cs="Times New Roman"/>
          </w:rPr>
          <w:fldChar w:fldCharType="separate"/>
        </w:r>
        <w:r w:rsidRPr="006B6F49">
          <w:rPr>
            <w:rFonts w:ascii="Times New Roman" w:hAnsi="Times New Roman" w:cs="Times New Roman"/>
            <w:noProof/>
          </w:rPr>
          <w:t>21</w:t>
        </w:r>
        <w:r w:rsidRPr="006B6F49">
          <w:rPr>
            <w:rFonts w:ascii="Times New Roman" w:hAnsi="Times New Roman" w:cs="Times New Roman"/>
            <w:noProof/>
          </w:rPr>
          <w:fldChar w:fldCharType="end"/>
        </w:r>
      </w:p>
    </w:sdtContent>
  </w:sdt>
  <w:p w14:paraId="7017A734" w14:textId="77777777" w:rsidR="003779B5" w:rsidRDefault="003779B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3AC296" w14:textId="77777777" w:rsidR="004F783E" w:rsidRDefault="004F783E">
      <w:r>
        <w:separator/>
      </w:r>
    </w:p>
  </w:footnote>
  <w:footnote w:type="continuationSeparator" w:id="0">
    <w:p w14:paraId="0BD4FACC" w14:textId="77777777" w:rsidR="004F783E" w:rsidRDefault="004F783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BA8898F6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C8306B60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2" w15:restartNumberingAfterBreak="0">
    <w:nsid w:val="FFFFFF7D"/>
    <w:multiLevelType w:val="singleLevel"/>
    <w:tmpl w:val="12C0A9CE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3" w15:restartNumberingAfterBreak="0">
    <w:nsid w:val="FFFFFF7E"/>
    <w:multiLevelType w:val="singleLevel"/>
    <w:tmpl w:val="FFF87976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4" w15:restartNumberingAfterBreak="0">
    <w:nsid w:val="FFFFFF7F"/>
    <w:multiLevelType w:val="singleLevel"/>
    <w:tmpl w:val="57B8AB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5" w15:restartNumberingAfterBreak="0">
    <w:nsid w:val="FFFFFF80"/>
    <w:multiLevelType w:val="singleLevel"/>
    <w:tmpl w:val="98FC9550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3C76FFC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4C34C55E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0C0680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50088B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2C8A39C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05F1237A"/>
    <w:multiLevelType w:val="hybridMultilevel"/>
    <w:tmpl w:val="F2901128"/>
    <w:lvl w:ilvl="0" w:tplc="6B007B92">
      <w:start w:val="25"/>
      <w:numFmt w:val="bullet"/>
      <w:lvlText w:val="-"/>
      <w:lvlJc w:val="left"/>
      <w:pPr>
        <w:ind w:left="708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68" w:hanging="360"/>
      </w:pPr>
      <w:rPr>
        <w:rFonts w:ascii="Wingdings" w:hAnsi="Wingdings" w:hint="default"/>
      </w:rPr>
    </w:lvl>
  </w:abstractNum>
  <w:abstractNum w:abstractNumId="12" w15:restartNumberingAfterBreak="0">
    <w:nsid w:val="111622C7"/>
    <w:multiLevelType w:val="hybridMultilevel"/>
    <w:tmpl w:val="ADECAC92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3" w15:restartNumberingAfterBreak="0">
    <w:nsid w:val="1478067D"/>
    <w:multiLevelType w:val="hybridMultilevel"/>
    <w:tmpl w:val="9FB67F76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2F5E69A7"/>
    <w:multiLevelType w:val="hybridMultilevel"/>
    <w:tmpl w:val="DC5434E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5A577F10"/>
    <w:multiLevelType w:val="hybridMultilevel"/>
    <w:tmpl w:val="DC14ADC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5AFB29D4"/>
    <w:multiLevelType w:val="hybridMultilevel"/>
    <w:tmpl w:val="AFE0AB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3253D58"/>
    <w:multiLevelType w:val="multilevel"/>
    <w:tmpl w:val="2ADA64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69FD5191"/>
    <w:multiLevelType w:val="hybridMultilevel"/>
    <w:tmpl w:val="DABA8CB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05747627">
    <w:abstractNumId w:val="13"/>
  </w:num>
  <w:num w:numId="2" w16cid:durableId="2004162897">
    <w:abstractNumId w:val="10"/>
  </w:num>
  <w:num w:numId="3" w16cid:durableId="827474478">
    <w:abstractNumId w:val="8"/>
  </w:num>
  <w:num w:numId="4" w16cid:durableId="947928994">
    <w:abstractNumId w:val="7"/>
  </w:num>
  <w:num w:numId="5" w16cid:durableId="1500921806">
    <w:abstractNumId w:val="6"/>
  </w:num>
  <w:num w:numId="6" w16cid:durableId="1138566369">
    <w:abstractNumId w:val="5"/>
  </w:num>
  <w:num w:numId="7" w16cid:durableId="1780222214">
    <w:abstractNumId w:val="9"/>
  </w:num>
  <w:num w:numId="8" w16cid:durableId="1085565383">
    <w:abstractNumId w:val="4"/>
  </w:num>
  <w:num w:numId="9" w16cid:durableId="1501117310">
    <w:abstractNumId w:val="3"/>
  </w:num>
  <w:num w:numId="10" w16cid:durableId="779223615">
    <w:abstractNumId w:val="2"/>
  </w:num>
  <w:num w:numId="11" w16cid:durableId="516235823">
    <w:abstractNumId w:val="1"/>
  </w:num>
  <w:num w:numId="12" w16cid:durableId="1399212149">
    <w:abstractNumId w:val="16"/>
  </w:num>
  <w:num w:numId="13" w16cid:durableId="805661193">
    <w:abstractNumId w:val="14"/>
  </w:num>
  <w:num w:numId="14" w16cid:durableId="1306350901">
    <w:abstractNumId w:val="12"/>
  </w:num>
  <w:num w:numId="15" w16cid:durableId="237063290">
    <w:abstractNumId w:val="15"/>
  </w:num>
  <w:num w:numId="16" w16cid:durableId="315033120">
    <w:abstractNumId w:val="0"/>
  </w:num>
  <w:num w:numId="17" w16cid:durableId="406348211">
    <w:abstractNumId w:val="11"/>
  </w:num>
  <w:num w:numId="18" w16cid:durableId="435901740">
    <w:abstractNumId w:val="17"/>
  </w:num>
  <w:num w:numId="19" w16cid:durableId="1516573935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Astrophysical J&lt;/Style&gt;&lt;LeftDelim&gt;{&lt;/LeftDelim&gt;&lt;RightDelim&gt;}&lt;/RightDelim&gt;&lt;FontName&gt;Times New Roman&lt;/FontName&gt;&lt;FontSize&gt;12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1&lt;/HyperlinksEnabled&gt;&lt;HyperlinksVisible&gt;0&lt;/HyperlinksVisible&gt;&lt;/ENLayout&gt;"/>
    <w:docVar w:name="EN.Libraries" w:val="&lt;Libraries&gt;&lt;item db-id=&quot;afef2wdxnra5fvedsstvdfs2w0dezf5fsr00&quot;&gt;phoundrefs&lt;record-ids&gt;&lt;item&gt;1&lt;/item&gt;&lt;item&gt;3&lt;/item&gt;&lt;item&gt;4&lt;/item&gt;&lt;item&gt;14&lt;/item&gt;&lt;item&gt;15&lt;/item&gt;&lt;item&gt;63&lt;/item&gt;&lt;item&gt;141&lt;/item&gt;&lt;item&gt;202&lt;/item&gt;&lt;item&gt;219&lt;/item&gt;&lt;item&gt;303&lt;/item&gt;&lt;item&gt;386&lt;/item&gt;&lt;item&gt;611&lt;/item&gt;&lt;item&gt;634&lt;/item&gt;&lt;item&gt;1169&lt;/item&gt;&lt;item&gt;1437&lt;/item&gt;&lt;item&gt;1494&lt;/item&gt;&lt;item&gt;1584&lt;/item&gt;&lt;item&gt;1604&lt;/item&gt;&lt;item&gt;1702&lt;/item&gt;&lt;item&gt;1715&lt;/item&gt;&lt;item&gt;1749&lt;/item&gt;&lt;item&gt;1759&lt;/item&gt;&lt;item&gt;2262&lt;/item&gt;&lt;item&gt;2585&lt;/item&gt;&lt;item&gt;2607&lt;/item&gt;&lt;item&gt;2634&lt;/item&gt;&lt;item&gt;2791&lt;/item&gt;&lt;item&gt;2842&lt;/item&gt;&lt;item&gt;2885&lt;/item&gt;&lt;item&gt;2964&lt;/item&gt;&lt;item&gt;3046&lt;/item&gt;&lt;item&gt;3049&lt;/item&gt;&lt;item&gt;3278&lt;/item&gt;&lt;item&gt;3367&lt;/item&gt;&lt;item&gt;3405&lt;/item&gt;&lt;item&gt;3438&lt;/item&gt;&lt;item&gt;3480&lt;/item&gt;&lt;item&gt;3497&lt;/item&gt;&lt;item&gt;3627&lt;/item&gt;&lt;item&gt;3646&lt;/item&gt;&lt;item&gt;3697&lt;/item&gt;&lt;item&gt;3698&lt;/item&gt;&lt;item&gt;3699&lt;/item&gt;&lt;item&gt;3700&lt;/item&gt;&lt;item&gt;3701&lt;/item&gt;&lt;item&gt;3702&lt;/item&gt;&lt;item&gt;3704&lt;/item&gt;&lt;item&gt;3705&lt;/item&gt;&lt;item&gt;3706&lt;/item&gt;&lt;item&gt;3707&lt;/item&gt;&lt;item&gt;3708&lt;/item&gt;&lt;item&gt;3709&lt;/item&gt;&lt;item&gt;3710&lt;/item&gt;&lt;item&gt;3711&lt;/item&gt;&lt;item&gt;3712&lt;/item&gt;&lt;item&gt;3713&lt;/item&gt;&lt;item&gt;3714&lt;/item&gt;&lt;item&gt;3716&lt;/item&gt;&lt;item&gt;3717&lt;/item&gt;&lt;item&gt;3718&lt;/item&gt;&lt;item&gt;3719&lt;/item&gt;&lt;item&gt;3720&lt;/item&gt;&lt;item&gt;3721&lt;/item&gt;&lt;item&gt;3722&lt;/item&gt;&lt;item&gt;3723&lt;/item&gt;&lt;item&gt;3724&lt;/item&gt;&lt;item&gt;3725&lt;/item&gt;&lt;item&gt;3726&lt;/item&gt;&lt;item&gt;3738&lt;/item&gt;&lt;item&gt;3739&lt;/item&gt;&lt;item&gt;3740&lt;/item&gt;&lt;item&gt;3741&lt;/item&gt;&lt;item&gt;3742&lt;/item&gt;&lt;item&gt;3743&lt;/item&gt;&lt;item&gt;3744&lt;/item&gt;&lt;item&gt;3745&lt;/item&gt;&lt;item&gt;3747&lt;/item&gt;&lt;item&gt;3748&lt;/item&gt;&lt;item&gt;3749&lt;/item&gt;&lt;item&gt;3750&lt;/item&gt;&lt;item&gt;3751&lt;/item&gt;&lt;item&gt;3752&lt;/item&gt;&lt;item&gt;3753&lt;/item&gt;&lt;item&gt;3754&lt;/item&gt;&lt;item&gt;3755&lt;/item&gt;&lt;item&gt;3756&lt;/item&gt;&lt;item&gt;3764&lt;/item&gt;&lt;item&gt;3836&lt;/item&gt;&lt;item&gt;3837&lt;/item&gt;&lt;item&gt;3838&lt;/item&gt;&lt;item&gt;3839&lt;/item&gt;&lt;item&gt;3840&lt;/item&gt;&lt;item&gt;3841&lt;/item&gt;&lt;item&gt;3842&lt;/item&gt;&lt;item&gt;3845&lt;/item&gt;&lt;/record-ids&gt;&lt;/item&gt;&lt;/Libraries&gt;"/>
  </w:docVars>
  <w:rsids>
    <w:rsidRoot w:val="00F60E3A"/>
    <w:rsid w:val="000001B9"/>
    <w:rsid w:val="000003FA"/>
    <w:rsid w:val="00000773"/>
    <w:rsid w:val="00000C72"/>
    <w:rsid w:val="00000F36"/>
    <w:rsid w:val="0000124F"/>
    <w:rsid w:val="00001319"/>
    <w:rsid w:val="000013DA"/>
    <w:rsid w:val="00001453"/>
    <w:rsid w:val="0000183A"/>
    <w:rsid w:val="00001C3F"/>
    <w:rsid w:val="00001CD8"/>
    <w:rsid w:val="00001D5B"/>
    <w:rsid w:val="00001DCE"/>
    <w:rsid w:val="00001E56"/>
    <w:rsid w:val="00001F4F"/>
    <w:rsid w:val="0000205E"/>
    <w:rsid w:val="0000239D"/>
    <w:rsid w:val="000025BD"/>
    <w:rsid w:val="0000270C"/>
    <w:rsid w:val="0000317A"/>
    <w:rsid w:val="0000330E"/>
    <w:rsid w:val="000034CB"/>
    <w:rsid w:val="00003592"/>
    <w:rsid w:val="000037A0"/>
    <w:rsid w:val="000039B9"/>
    <w:rsid w:val="00003AD4"/>
    <w:rsid w:val="00003CA1"/>
    <w:rsid w:val="00003E57"/>
    <w:rsid w:val="00003EF7"/>
    <w:rsid w:val="00003EFB"/>
    <w:rsid w:val="00003F79"/>
    <w:rsid w:val="000041EA"/>
    <w:rsid w:val="000046AD"/>
    <w:rsid w:val="00004818"/>
    <w:rsid w:val="00004A5E"/>
    <w:rsid w:val="00004CFC"/>
    <w:rsid w:val="00004EA0"/>
    <w:rsid w:val="00004F73"/>
    <w:rsid w:val="000050A9"/>
    <w:rsid w:val="000052B4"/>
    <w:rsid w:val="000052D8"/>
    <w:rsid w:val="0000568E"/>
    <w:rsid w:val="00005838"/>
    <w:rsid w:val="000059E7"/>
    <w:rsid w:val="00005A4E"/>
    <w:rsid w:val="00005ABA"/>
    <w:rsid w:val="00005BAB"/>
    <w:rsid w:val="00005C14"/>
    <w:rsid w:val="00005D2A"/>
    <w:rsid w:val="00005E75"/>
    <w:rsid w:val="00006282"/>
    <w:rsid w:val="00006399"/>
    <w:rsid w:val="000063C9"/>
    <w:rsid w:val="000064C5"/>
    <w:rsid w:val="000065B8"/>
    <w:rsid w:val="00006691"/>
    <w:rsid w:val="00006A16"/>
    <w:rsid w:val="00006C8A"/>
    <w:rsid w:val="00006FB1"/>
    <w:rsid w:val="000072A4"/>
    <w:rsid w:val="000073E7"/>
    <w:rsid w:val="00007407"/>
    <w:rsid w:val="000075E8"/>
    <w:rsid w:val="000075FA"/>
    <w:rsid w:val="000078A8"/>
    <w:rsid w:val="000079AF"/>
    <w:rsid w:val="00007A12"/>
    <w:rsid w:val="00007AE7"/>
    <w:rsid w:val="00007CD7"/>
    <w:rsid w:val="00007EC5"/>
    <w:rsid w:val="0001015E"/>
    <w:rsid w:val="000102B6"/>
    <w:rsid w:val="00010410"/>
    <w:rsid w:val="00010412"/>
    <w:rsid w:val="0001046D"/>
    <w:rsid w:val="000104A5"/>
    <w:rsid w:val="00010640"/>
    <w:rsid w:val="000106BB"/>
    <w:rsid w:val="00010913"/>
    <w:rsid w:val="00010FF8"/>
    <w:rsid w:val="00011076"/>
    <w:rsid w:val="000111D6"/>
    <w:rsid w:val="000111FC"/>
    <w:rsid w:val="0001129F"/>
    <w:rsid w:val="000112FC"/>
    <w:rsid w:val="00011BFE"/>
    <w:rsid w:val="00011F57"/>
    <w:rsid w:val="00012077"/>
    <w:rsid w:val="000120EF"/>
    <w:rsid w:val="0001212C"/>
    <w:rsid w:val="000122EB"/>
    <w:rsid w:val="000123B3"/>
    <w:rsid w:val="000124BB"/>
    <w:rsid w:val="000124D9"/>
    <w:rsid w:val="000125B7"/>
    <w:rsid w:val="0001266C"/>
    <w:rsid w:val="000127D5"/>
    <w:rsid w:val="000129EF"/>
    <w:rsid w:val="00012CBF"/>
    <w:rsid w:val="00012FFC"/>
    <w:rsid w:val="0001301C"/>
    <w:rsid w:val="00013102"/>
    <w:rsid w:val="000131D4"/>
    <w:rsid w:val="00013234"/>
    <w:rsid w:val="00013426"/>
    <w:rsid w:val="00013463"/>
    <w:rsid w:val="0001355C"/>
    <w:rsid w:val="00013625"/>
    <w:rsid w:val="0001366F"/>
    <w:rsid w:val="0001375E"/>
    <w:rsid w:val="00013760"/>
    <w:rsid w:val="0001377B"/>
    <w:rsid w:val="00014143"/>
    <w:rsid w:val="00014309"/>
    <w:rsid w:val="00014520"/>
    <w:rsid w:val="00014AB9"/>
    <w:rsid w:val="00014BF0"/>
    <w:rsid w:val="00014D00"/>
    <w:rsid w:val="0001525A"/>
    <w:rsid w:val="0001540E"/>
    <w:rsid w:val="000154DF"/>
    <w:rsid w:val="000154E9"/>
    <w:rsid w:val="0001550F"/>
    <w:rsid w:val="00015921"/>
    <w:rsid w:val="00015F84"/>
    <w:rsid w:val="000160F7"/>
    <w:rsid w:val="00016104"/>
    <w:rsid w:val="000161F7"/>
    <w:rsid w:val="00016290"/>
    <w:rsid w:val="00016483"/>
    <w:rsid w:val="000165C1"/>
    <w:rsid w:val="00016604"/>
    <w:rsid w:val="00016628"/>
    <w:rsid w:val="00016631"/>
    <w:rsid w:val="0001672B"/>
    <w:rsid w:val="00016821"/>
    <w:rsid w:val="00016996"/>
    <w:rsid w:val="00016A32"/>
    <w:rsid w:val="00016B3E"/>
    <w:rsid w:val="000171E8"/>
    <w:rsid w:val="000172C8"/>
    <w:rsid w:val="00017654"/>
    <w:rsid w:val="00017696"/>
    <w:rsid w:val="00017712"/>
    <w:rsid w:val="00017956"/>
    <w:rsid w:val="00017A05"/>
    <w:rsid w:val="00017B1A"/>
    <w:rsid w:val="00017BA8"/>
    <w:rsid w:val="00017D0C"/>
    <w:rsid w:val="00017F9D"/>
    <w:rsid w:val="00017FCF"/>
    <w:rsid w:val="00017FDA"/>
    <w:rsid w:val="0002003A"/>
    <w:rsid w:val="00020250"/>
    <w:rsid w:val="0002071B"/>
    <w:rsid w:val="00020800"/>
    <w:rsid w:val="00020895"/>
    <w:rsid w:val="00020A9A"/>
    <w:rsid w:val="00020BDC"/>
    <w:rsid w:val="00020BFD"/>
    <w:rsid w:val="00020D38"/>
    <w:rsid w:val="00020E68"/>
    <w:rsid w:val="00020EFE"/>
    <w:rsid w:val="00021248"/>
    <w:rsid w:val="00021256"/>
    <w:rsid w:val="00021416"/>
    <w:rsid w:val="000214DB"/>
    <w:rsid w:val="00021769"/>
    <w:rsid w:val="00021842"/>
    <w:rsid w:val="00021A8D"/>
    <w:rsid w:val="00021AA0"/>
    <w:rsid w:val="00021B0A"/>
    <w:rsid w:val="00022016"/>
    <w:rsid w:val="000220A2"/>
    <w:rsid w:val="0002210C"/>
    <w:rsid w:val="00022353"/>
    <w:rsid w:val="000226B1"/>
    <w:rsid w:val="00022791"/>
    <w:rsid w:val="00022A10"/>
    <w:rsid w:val="00022BB4"/>
    <w:rsid w:val="00022E45"/>
    <w:rsid w:val="00022F41"/>
    <w:rsid w:val="00022F5C"/>
    <w:rsid w:val="0002303E"/>
    <w:rsid w:val="00023055"/>
    <w:rsid w:val="000231A6"/>
    <w:rsid w:val="00023361"/>
    <w:rsid w:val="00023546"/>
    <w:rsid w:val="000237CB"/>
    <w:rsid w:val="0002384C"/>
    <w:rsid w:val="000238E8"/>
    <w:rsid w:val="00023B05"/>
    <w:rsid w:val="00023C23"/>
    <w:rsid w:val="00023E9D"/>
    <w:rsid w:val="00023EB4"/>
    <w:rsid w:val="00023EC9"/>
    <w:rsid w:val="000241F4"/>
    <w:rsid w:val="00024704"/>
    <w:rsid w:val="00024B1C"/>
    <w:rsid w:val="00025046"/>
    <w:rsid w:val="00025103"/>
    <w:rsid w:val="00025416"/>
    <w:rsid w:val="00025445"/>
    <w:rsid w:val="000258CE"/>
    <w:rsid w:val="000258DC"/>
    <w:rsid w:val="00025E46"/>
    <w:rsid w:val="00025E55"/>
    <w:rsid w:val="00025EAD"/>
    <w:rsid w:val="00025FC1"/>
    <w:rsid w:val="00025FE2"/>
    <w:rsid w:val="0002609A"/>
    <w:rsid w:val="000263ED"/>
    <w:rsid w:val="00026738"/>
    <w:rsid w:val="00026BD2"/>
    <w:rsid w:val="00026CA0"/>
    <w:rsid w:val="00026DB8"/>
    <w:rsid w:val="000270B4"/>
    <w:rsid w:val="000272DD"/>
    <w:rsid w:val="0002731B"/>
    <w:rsid w:val="0002783A"/>
    <w:rsid w:val="000278E1"/>
    <w:rsid w:val="00027A04"/>
    <w:rsid w:val="00027A52"/>
    <w:rsid w:val="00027AA6"/>
    <w:rsid w:val="00027B6B"/>
    <w:rsid w:val="00027C3B"/>
    <w:rsid w:val="00030069"/>
    <w:rsid w:val="00030294"/>
    <w:rsid w:val="0003057E"/>
    <w:rsid w:val="000308CB"/>
    <w:rsid w:val="000309DD"/>
    <w:rsid w:val="00030A6B"/>
    <w:rsid w:val="00030BA4"/>
    <w:rsid w:val="00030BBF"/>
    <w:rsid w:val="00030C1E"/>
    <w:rsid w:val="00030C3C"/>
    <w:rsid w:val="00030CBE"/>
    <w:rsid w:val="00030F00"/>
    <w:rsid w:val="00031022"/>
    <w:rsid w:val="000313BE"/>
    <w:rsid w:val="00031401"/>
    <w:rsid w:val="00031601"/>
    <w:rsid w:val="00031646"/>
    <w:rsid w:val="0003164D"/>
    <w:rsid w:val="00031818"/>
    <w:rsid w:val="00031871"/>
    <w:rsid w:val="000319E5"/>
    <w:rsid w:val="00031A13"/>
    <w:rsid w:val="00031C9A"/>
    <w:rsid w:val="00031D42"/>
    <w:rsid w:val="000327F6"/>
    <w:rsid w:val="000328C5"/>
    <w:rsid w:val="00032BC5"/>
    <w:rsid w:val="00032EDC"/>
    <w:rsid w:val="00032F73"/>
    <w:rsid w:val="000333C2"/>
    <w:rsid w:val="000333C7"/>
    <w:rsid w:val="000333FC"/>
    <w:rsid w:val="000334B4"/>
    <w:rsid w:val="000338DA"/>
    <w:rsid w:val="00033AB0"/>
    <w:rsid w:val="00033B47"/>
    <w:rsid w:val="00033C51"/>
    <w:rsid w:val="00033E80"/>
    <w:rsid w:val="000342E5"/>
    <w:rsid w:val="00034507"/>
    <w:rsid w:val="000348AF"/>
    <w:rsid w:val="00034B5C"/>
    <w:rsid w:val="00034B96"/>
    <w:rsid w:val="00034CFF"/>
    <w:rsid w:val="00034DF4"/>
    <w:rsid w:val="00034DF7"/>
    <w:rsid w:val="00035012"/>
    <w:rsid w:val="00035078"/>
    <w:rsid w:val="00035186"/>
    <w:rsid w:val="000353B2"/>
    <w:rsid w:val="000355BC"/>
    <w:rsid w:val="000355FF"/>
    <w:rsid w:val="00035667"/>
    <w:rsid w:val="00035681"/>
    <w:rsid w:val="00035697"/>
    <w:rsid w:val="000357B3"/>
    <w:rsid w:val="00035A85"/>
    <w:rsid w:val="00035D9B"/>
    <w:rsid w:val="00035F99"/>
    <w:rsid w:val="00036488"/>
    <w:rsid w:val="00036559"/>
    <w:rsid w:val="000367C4"/>
    <w:rsid w:val="000368AA"/>
    <w:rsid w:val="000368BF"/>
    <w:rsid w:val="000368E2"/>
    <w:rsid w:val="00036952"/>
    <w:rsid w:val="00036977"/>
    <w:rsid w:val="00036A82"/>
    <w:rsid w:val="00036B89"/>
    <w:rsid w:val="00036F76"/>
    <w:rsid w:val="00037364"/>
    <w:rsid w:val="0003742A"/>
    <w:rsid w:val="00037614"/>
    <w:rsid w:val="00037692"/>
    <w:rsid w:val="00037701"/>
    <w:rsid w:val="000377A8"/>
    <w:rsid w:val="0003794F"/>
    <w:rsid w:val="00037A2A"/>
    <w:rsid w:val="00037E78"/>
    <w:rsid w:val="000400CA"/>
    <w:rsid w:val="0004048A"/>
    <w:rsid w:val="000407B2"/>
    <w:rsid w:val="000408D2"/>
    <w:rsid w:val="000408F0"/>
    <w:rsid w:val="00040BF5"/>
    <w:rsid w:val="00040C7B"/>
    <w:rsid w:val="00040E9E"/>
    <w:rsid w:val="000415CD"/>
    <w:rsid w:val="000416C4"/>
    <w:rsid w:val="000417E2"/>
    <w:rsid w:val="00041B5A"/>
    <w:rsid w:val="00041CDA"/>
    <w:rsid w:val="00042045"/>
    <w:rsid w:val="000420E8"/>
    <w:rsid w:val="0004213C"/>
    <w:rsid w:val="000421CE"/>
    <w:rsid w:val="00042425"/>
    <w:rsid w:val="000424A8"/>
    <w:rsid w:val="0004255C"/>
    <w:rsid w:val="000425E5"/>
    <w:rsid w:val="000426B1"/>
    <w:rsid w:val="0004278B"/>
    <w:rsid w:val="0004279A"/>
    <w:rsid w:val="00042821"/>
    <w:rsid w:val="00042974"/>
    <w:rsid w:val="00042989"/>
    <w:rsid w:val="00042CD5"/>
    <w:rsid w:val="00042D9B"/>
    <w:rsid w:val="00042DB2"/>
    <w:rsid w:val="00042E11"/>
    <w:rsid w:val="00042E38"/>
    <w:rsid w:val="00042EA8"/>
    <w:rsid w:val="00042ECE"/>
    <w:rsid w:val="000434DA"/>
    <w:rsid w:val="0004380F"/>
    <w:rsid w:val="00043D09"/>
    <w:rsid w:val="00043D2D"/>
    <w:rsid w:val="00043DF1"/>
    <w:rsid w:val="00043ECC"/>
    <w:rsid w:val="00044A27"/>
    <w:rsid w:val="00044B55"/>
    <w:rsid w:val="00044B89"/>
    <w:rsid w:val="00044CCF"/>
    <w:rsid w:val="00044D50"/>
    <w:rsid w:val="00044D81"/>
    <w:rsid w:val="00044E04"/>
    <w:rsid w:val="00044EDC"/>
    <w:rsid w:val="00044FFD"/>
    <w:rsid w:val="00045322"/>
    <w:rsid w:val="000453D4"/>
    <w:rsid w:val="0004541A"/>
    <w:rsid w:val="00045658"/>
    <w:rsid w:val="00045808"/>
    <w:rsid w:val="00045890"/>
    <w:rsid w:val="000459CD"/>
    <w:rsid w:val="000459EB"/>
    <w:rsid w:val="00045A43"/>
    <w:rsid w:val="00045ADB"/>
    <w:rsid w:val="00045B10"/>
    <w:rsid w:val="00045CAE"/>
    <w:rsid w:val="00045CF3"/>
    <w:rsid w:val="00045D62"/>
    <w:rsid w:val="00045F97"/>
    <w:rsid w:val="00046011"/>
    <w:rsid w:val="000462A8"/>
    <w:rsid w:val="000462B5"/>
    <w:rsid w:val="00046339"/>
    <w:rsid w:val="000466FD"/>
    <w:rsid w:val="00046987"/>
    <w:rsid w:val="00046F91"/>
    <w:rsid w:val="00046F95"/>
    <w:rsid w:val="000470BC"/>
    <w:rsid w:val="0004710A"/>
    <w:rsid w:val="000473A2"/>
    <w:rsid w:val="000474E3"/>
    <w:rsid w:val="0004765A"/>
    <w:rsid w:val="0004783C"/>
    <w:rsid w:val="0004787F"/>
    <w:rsid w:val="0004791B"/>
    <w:rsid w:val="00047E2F"/>
    <w:rsid w:val="00050005"/>
    <w:rsid w:val="00050111"/>
    <w:rsid w:val="00050162"/>
    <w:rsid w:val="000501DE"/>
    <w:rsid w:val="000502A3"/>
    <w:rsid w:val="000504BE"/>
    <w:rsid w:val="00050589"/>
    <w:rsid w:val="000506FD"/>
    <w:rsid w:val="0005078A"/>
    <w:rsid w:val="0005095D"/>
    <w:rsid w:val="000509DC"/>
    <w:rsid w:val="00050B47"/>
    <w:rsid w:val="00050B59"/>
    <w:rsid w:val="00050BAD"/>
    <w:rsid w:val="00050BDD"/>
    <w:rsid w:val="00050CF8"/>
    <w:rsid w:val="00051505"/>
    <w:rsid w:val="00051590"/>
    <w:rsid w:val="0005191A"/>
    <w:rsid w:val="0005197C"/>
    <w:rsid w:val="00051C93"/>
    <w:rsid w:val="0005234D"/>
    <w:rsid w:val="0005237B"/>
    <w:rsid w:val="00052477"/>
    <w:rsid w:val="00052479"/>
    <w:rsid w:val="0005263E"/>
    <w:rsid w:val="00052709"/>
    <w:rsid w:val="000528CB"/>
    <w:rsid w:val="00052B22"/>
    <w:rsid w:val="00052B83"/>
    <w:rsid w:val="00052CE8"/>
    <w:rsid w:val="00052F4A"/>
    <w:rsid w:val="00052F80"/>
    <w:rsid w:val="00053043"/>
    <w:rsid w:val="00053223"/>
    <w:rsid w:val="00053267"/>
    <w:rsid w:val="000536AD"/>
    <w:rsid w:val="00053785"/>
    <w:rsid w:val="000537F3"/>
    <w:rsid w:val="00053AA1"/>
    <w:rsid w:val="00053D77"/>
    <w:rsid w:val="00053E9F"/>
    <w:rsid w:val="00054000"/>
    <w:rsid w:val="00054237"/>
    <w:rsid w:val="000542ED"/>
    <w:rsid w:val="00054331"/>
    <w:rsid w:val="000544D9"/>
    <w:rsid w:val="00054873"/>
    <w:rsid w:val="00054912"/>
    <w:rsid w:val="0005493C"/>
    <w:rsid w:val="00054F13"/>
    <w:rsid w:val="00055042"/>
    <w:rsid w:val="000552BC"/>
    <w:rsid w:val="000553E3"/>
    <w:rsid w:val="00055637"/>
    <w:rsid w:val="00055833"/>
    <w:rsid w:val="000558C4"/>
    <w:rsid w:val="00055989"/>
    <w:rsid w:val="000559E1"/>
    <w:rsid w:val="00055BA9"/>
    <w:rsid w:val="00055C95"/>
    <w:rsid w:val="00055D99"/>
    <w:rsid w:val="00055F25"/>
    <w:rsid w:val="00056231"/>
    <w:rsid w:val="00056263"/>
    <w:rsid w:val="000562A4"/>
    <w:rsid w:val="0005670D"/>
    <w:rsid w:val="00056774"/>
    <w:rsid w:val="000568A3"/>
    <w:rsid w:val="00056A79"/>
    <w:rsid w:val="00056B2A"/>
    <w:rsid w:val="00056F1B"/>
    <w:rsid w:val="00057003"/>
    <w:rsid w:val="0005780F"/>
    <w:rsid w:val="00057995"/>
    <w:rsid w:val="00057D12"/>
    <w:rsid w:val="00057F8A"/>
    <w:rsid w:val="00060163"/>
    <w:rsid w:val="00060214"/>
    <w:rsid w:val="000604B7"/>
    <w:rsid w:val="0006050E"/>
    <w:rsid w:val="0006062B"/>
    <w:rsid w:val="00060701"/>
    <w:rsid w:val="000607AA"/>
    <w:rsid w:val="00060A63"/>
    <w:rsid w:val="00060D1B"/>
    <w:rsid w:val="00060F5B"/>
    <w:rsid w:val="00060F74"/>
    <w:rsid w:val="00060FD2"/>
    <w:rsid w:val="0006144C"/>
    <w:rsid w:val="000616B6"/>
    <w:rsid w:val="000617B9"/>
    <w:rsid w:val="000618FE"/>
    <w:rsid w:val="00061F99"/>
    <w:rsid w:val="000625B2"/>
    <w:rsid w:val="00062653"/>
    <w:rsid w:val="00062900"/>
    <w:rsid w:val="00062956"/>
    <w:rsid w:val="00062C02"/>
    <w:rsid w:val="00062DDD"/>
    <w:rsid w:val="00063047"/>
    <w:rsid w:val="000631E2"/>
    <w:rsid w:val="000631F0"/>
    <w:rsid w:val="000632FC"/>
    <w:rsid w:val="000633F2"/>
    <w:rsid w:val="00063564"/>
    <w:rsid w:val="00063664"/>
    <w:rsid w:val="0006366E"/>
    <w:rsid w:val="00063835"/>
    <w:rsid w:val="00063C13"/>
    <w:rsid w:val="00063C4A"/>
    <w:rsid w:val="00063E54"/>
    <w:rsid w:val="00063ECF"/>
    <w:rsid w:val="00063F3C"/>
    <w:rsid w:val="00063F47"/>
    <w:rsid w:val="0006410A"/>
    <w:rsid w:val="00064234"/>
    <w:rsid w:val="00064763"/>
    <w:rsid w:val="00064A77"/>
    <w:rsid w:val="00064D82"/>
    <w:rsid w:val="00064F87"/>
    <w:rsid w:val="00065259"/>
    <w:rsid w:val="00065444"/>
    <w:rsid w:val="00065558"/>
    <w:rsid w:val="0006579A"/>
    <w:rsid w:val="00065A52"/>
    <w:rsid w:val="00065BA7"/>
    <w:rsid w:val="00065C9B"/>
    <w:rsid w:val="00065C9F"/>
    <w:rsid w:val="00065EF5"/>
    <w:rsid w:val="00065F19"/>
    <w:rsid w:val="00065FDD"/>
    <w:rsid w:val="00066013"/>
    <w:rsid w:val="00066082"/>
    <w:rsid w:val="0006643B"/>
    <w:rsid w:val="00066544"/>
    <w:rsid w:val="00066591"/>
    <w:rsid w:val="00066601"/>
    <w:rsid w:val="000666FF"/>
    <w:rsid w:val="00066745"/>
    <w:rsid w:val="00066769"/>
    <w:rsid w:val="00066853"/>
    <w:rsid w:val="00066BFE"/>
    <w:rsid w:val="00066C01"/>
    <w:rsid w:val="00066D9D"/>
    <w:rsid w:val="00066E00"/>
    <w:rsid w:val="00066F05"/>
    <w:rsid w:val="00066FAC"/>
    <w:rsid w:val="00067060"/>
    <w:rsid w:val="00067139"/>
    <w:rsid w:val="00067697"/>
    <w:rsid w:val="00067C0F"/>
    <w:rsid w:val="00067E88"/>
    <w:rsid w:val="00067EDD"/>
    <w:rsid w:val="0007001E"/>
    <w:rsid w:val="0007027C"/>
    <w:rsid w:val="000702C2"/>
    <w:rsid w:val="00070513"/>
    <w:rsid w:val="00070C0F"/>
    <w:rsid w:val="00071031"/>
    <w:rsid w:val="000710A6"/>
    <w:rsid w:val="00071831"/>
    <w:rsid w:val="00071B86"/>
    <w:rsid w:val="00071BCD"/>
    <w:rsid w:val="00071BEE"/>
    <w:rsid w:val="00071D50"/>
    <w:rsid w:val="0007229B"/>
    <w:rsid w:val="0007233C"/>
    <w:rsid w:val="00072403"/>
    <w:rsid w:val="00072705"/>
    <w:rsid w:val="0007297E"/>
    <w:rsid w:val="00072C9D"/>
    <w:rsid w:val="00072DC0"/>
    <w:rsid w:val="00072F16"/>
    <w:rsid w:val="00073112"/>
    <w:rsid w:val="00073413"/>
    <w:rsid w:val="0007353A"/>
    <w:rsid w:val="0007377D"/>
    <w:rsid w:val="000738CC"/>
    <w:rsid w:val="00073A56"/>
    <w:rsid w:val="00073A8F"/>
    <w:rsid w:val="00073D42"/>
    <w:rsid w:val="00073F3D"/>
    <w:rsid w:val="00073FB0"/>
    <w:rsid w:val="00074053"/>
    <w:rsid w:val="00074241"/>
    <w:rsid w:val="00074254"/>
    <w:rsid w:val="000742EE"/>
    <w:rsid w:val="000743BF"/>
    <w:rsid w:val="00074967"/>
    <w:rsid w:val="000749C4"/>
    <w:rsid w:val="00074A54"/>
    <w:rsid w:val="00074C2D"/>
    <w:rsid w:val="00074E80"/>
    <w:rsid w:val="00074F6A"/>
    <w:rsid w:val="00074FA6"/>
    <w:rsid w:val="00075012"/>
    <w:rsid w:val="000754C1"/>
    <w:rsid w:val="00075A91"/>
    <w:rsid w:val="00075AB1"/>
    <w:rsid w:val="00075B7B"/>
    <w:rsid w:val="00075E54"/>
    <w:rsid w:val="0007640C"/>
    <w:rsid w:val="00076453"/>
    <w:rsid w:val="00076A31"/>
    <w:rsid w:val="00076A7E"/>
    <w:rsid w:val="00076B22"/>
    <w:rsid w:val="00076B4E"/>
    <w:rsid w:val="00076DEB"/>
    <w:rsid w:val="00076F1F"/>
    <w:rsid w:val="000772BD"/>
    <w:rsid w:val="000775CF"/>
    <w:rsid w:val="0007762C"/>
    <w:rsid w:val="0007769D"/>
    <w:rsid w:val="000776CC"/>
    <w:rsid w:val="00077751"/>
    <w:rsid w:val="00077898"/>
    <w:rsid w:val="000779D7"/>
    <w:rsid w:val="00077A78"/>
    <w:rsid w:val="00077C93"/>
    <w:rsid w:val="00077D62"/>
    <w:rsid w:val="00077DFA"/>
    <w:rsid w:val="00080053"/>
    <w:rsid w:val="00080188"/>
    <w:rsid w:val="0008022D"/>
    <w:rsid w:val="0008034A"/>
    <w:rsid w:val="0008038F"/>
    <w:rsid w:val="000803F2"/>
    <w:rsid w:val="0008046B"/>
    <w:rsid w:val="000813CA"/>
    <w:rsid w:val="00081504"/>
    <w:rsid w:val="00081585"/>
    <w:rsid w:val="000815BC"/>
    <w:rsid w:val="00081617"/>
    <w:rsid w:val="000818A6"/>
    <w:rsid w:val="000819D5"/>
    <w:rsid w:val="00081B8C"/>
    <w:rsid w:val="00081E29"/>
    <w:rsid w:val="00082288"/>
    <w:rsid w:val="000822AC"/>
    <w:rsid w:val="00082639"/>
    <w:rsid w:val="0008278B"/>
    <w:rsid w:val="00082909"/>
    <w:rsid w:val="00082A0B"/>
    <w:rsid w:val="00082EBD"/>
    <w:rsid w:val="00082F0A"/>
    <w:rsid w:val="00082FD0"/>
    <w:rsid w:val="00083066"/>
    <w:rsid w:val="000832DA"/>
    <w:rsid w:val="000834A3"/>
    <w:rsid w:val="0008352D"/>
    <w:rsid w:val="0008383F"/>
    <w:rsid w:val="000839FA"/>
    <w:rsid w:val="00083B5C"/>
    <w:rsid w:val="00083C75"/>
    <w:rsid w:val="00083D96"/>
    <w:rsid w:val="00084003"/>
    <w:rsid w:val="00084242"/>
    <w:rsid w:val="000844BA"/>
    <w:rsid w:val="0008455D"/>
    <w:rsid w:val="00084902"/>
    <w:rsid w:val="0008498A"/>
    <w:rsid w:val="00084A0B"/>
    <w:rsid w:val="00084B8F"/>
    <w:rsid w:val="00084D36"/>
    <w:rsid w:val="00084D9E"/>
    <w:rsid w:val="0008521E"/>
    <w:rsid w:val="00085463"/>
    <w:rsid w:val="0008590F"/>
    <w:rsid w:val="00085AAB"/>
    <w:rsid w:val="00085B68"/>
    <w:rsid w:val="00085E2D"/>
    <w:rsid w:val="00085E6B"/>
    <w:rsid w:val="00086005"/>
    <w:rsid w:val="000861B9"/>
    <w:rsid w:val="00086425"/>
    <w:rsid w:val="0008654C"/>
    <w:rsid w:val="00086658"/>
    <w:rsid w:val="000868E6"/>
    <w:rsid w:val="00086B78"/>
    <w:rsid w:val="00086C0D"/>
    <w:rsid w:val="00086DE2"/>
    <w:rsid w:val="0008709D"/>
    <w:rsid w:val="00087252"/>
    <w:rsid w:val="000872DB"/>
    <w:rsid w:val="000873EC"/>
    <w:rsid w:val="00087C61"/>
    <w:rsid w:val="00087FAD"/>
    <w:rsid w:val="00090031"/>
    <w:rsid w:val="0009022E"/>
    <w:rsid w:val="000902A5"/>
    <w:rsid w:val="00090603"/>
    <w:rsid w:val="00090AE3"/>
    <w:rsid w:val="00090B1A"/>
    <w:rsid w:val="00090B6C"/>
    <w:rsid w:val="00090F16"/>
    <w:rsid w:val="00090F69"/>
    <w:rsid w:val="000915FE"/>
    <w:rsid w:val="00091940"/>
    <w:rsid w:val="000919FF"/>
    <w:rsid w:val="00092508"/>
    <w:rsid w:val="0009290C"/>
    <w:rsid w:val="00092A09"/>
    <w:rsid w:val="00092AFB"/>
    <w:rsid w:val="00092E67"/>
    <w:rsid w:val="00092EA4"/>
    <w:rsid w:val="00092FBF"/>
    <w:rsid w:val="00093040"/>
    <w:rsid w:val="0009338A"/>
    <w:rsid w:val="000933E3"/>
    <w:rsid w:val="00093491"/>
    <w:rsid w:val="00093853"/>
    <w:rsid w:val="0009389C"/>
    <w:rsid w:val="00093BDB"/>
    <w:rsid w:val="000940F4"/>
    <w:rsid w:val="000941BC"/>
    <w:rsid w:val="0009420F"/>
    <w:rsid w:val="000942F0"/>
    <w:rsid w:val="00094382"/>
    <w:rsid w:val="000943AC"/>
    <w:rsid w:val="0009452A"/>
    <w:rsid w:val="000946A9"/>
    <w:rsid w:val="000946F4"/>
    <w:rsid w:val="00094718"/>
    <w:rsid w:val="00094838"/>
    <w:rsid w:val="00094A46"/>
    <w:rsid w:val="00094AC7"/>
    <w:rsid w:val="00094F12"/>
    <w:rsid w:val="00094F36"/>
    <w:rsid w:val="00095077"/>
    <w:rsid w:val="00095379"/>
    <w:rsid w:val="000953FC"/>
    <w:rsid w:val="000955B9"/>
    <w:rsid w:val="00095757"/>
    <w:rsid w:val="00095A85"/>
    <w:rsid w:val="00095C02"/>
    <w:rsid w:val="00095CB3"/>
    <w:rsid w:val="00095E17"/>
    <w:rsid w:val="00095E89"/>
    <w:rsid w:val="00096124"/>
    <w:rsid w:val="00096257"/>
    <w:rsid w:val="00096326"/>
    <w:rsid w:val="000965AB"/>
    <w:rsid w:val="000966CE"/>
    <w:rsid w:val="00096932"/>
    <w:rsid w:val="00096968"/>
    <w:rsid w:val="00096D31"/>
    <w:rsid w:val="00096E8F"/>
    <w:rsid w:val="0009726C"/>
    <w:rsid w:val="00097350"/>
    <w:rsid w:val="0009753B"/>
    <w:rsid w:val="000976A5"/>
    <w:rsid w:val="00097787"/>
    <w:rsid w:val="00097AAB"/>
    <w:rsid w:val="00097D76"/>
    <w:rsid w:val="00097DEC"/>
    <w:rsid w:val="00097FED"/>
    <w:rsid w:val="000A007E"/>
    <w:rsid w:val="000A0195"/>
    <w:rsid w:val="000A0237"/>
    <w:rsid w:val="000A02B1"/>
    <w:rsid w:val="000A030C"/>
    <w:rsid w:val="000A05C3"/>
    <w:rsid w:val="000A0B12"/>
    <w:rsid w:val="000A0CAD"/>
    <w:rsid w:val="000A0E19"/>
    <w:rsid w:val="000A0EC2"/>
    <w:rsid w:val="000A10E5"/>
    <w:rsid w:val="000A125E"/>
    <w:rsid w:val="000A1296"/>
    <w:rsid w:val="000A12F7"/>
    <w:rsid w:val="000A1300"/>
    <w:rsid w:val="000A134E"/>
    <w:rsid w:val="000A15D7"/>
    <w:rsid w:val="000A16BC"/>
    <w:rsid w:val="000A1733"/>
    <w:rsid w:val="000A18AF"/>
    <w:rsid w:val="000A19AD"/>
    <w:rsid w:val="000A1A98"/>
    <w:rsid w:val="000A1ADC"/>
    <w:rsid w:val="000A1CA6"/>
    <w:rsid w:val="000A1CFE"/>
    <w:rsid w:val="000A21A3"/>
    <w:rsid w:val="000A21FC"/>
    <w:rsid w:val="000A22C8"/>
    <w:rsid w:val="000A2333"/>
    <w:rsid w:val="000A244A"/>
    <w:rsid w:val="000A2509"/>
    <w:rsid w:val="000A2515"/>
    <w:rsid w:val="000A26A4"/>
    <w:rsid w:val="000A28C5"/>
    <w:rsid w:val="000A2A71"/>
    <w:rsid w:val="000A2C52"/>
    <w:rsid w:val="000A2C96"/>
    <w:rsid w:val="000A2E91"/>
    <w:rsid w:val="000A2EA6"/>
    <w:rsid w:val="000A2FF9"/>
    <w:rsid w:val="000A311C"/>
    <w:rsid w:val="000A34EC"/>
    <w:rsid w:val="000A36E1"/>
    <w:rsid w:val="000A3756"/>
    <w:rsid w:val="000A3A05"/>
    <w:rsid w:val="000A3B8A"/>
    <w:rsid w:val="000A3C17"/>
    <w:rsid w:val="000A3D31"/>
    <w:rsid w:val="000A3F03"/>
    <w:rsid w:val="000A3F28"/>
    <w:rsid w:val="000A3F9C"/>
    <w:rsid w:val="000A400B"/>
    <w:rsid w:val="000A470B"/>
    <w:rsid w:val="000A47A3"/>
    <w:rsid w:val="000A499F"/>
    <w:rsid w:val="000A4BA6"/>
    <w:rsid w:val="000A4E03"/>
    <w:rsid w:val="000A5318"/>
    <w:rsid w:val="000A5567"/>
    <w:rsid w:val="000A568A"/>
    <w:rsid w:val="000A568F"/>
    <w:rsid w:val="000A59BE"/>
    <w:rsid w:val="000A5CF9"/>
    <w:rsid w:val="000A61EA"/>
    <w:rsid w:val="000A62DD"/>
    <w:rsid w:val="000A6482"/>
    <w:rsid w:val="000A6535"/>
    <w:rsid w:val="000A65FF"/>
    <w:rsid w:val="000A6C51"/>
    <w:rsid w:val="000A6DA3"/>
    <w:rsid w:val="000A6DF1"/>
    <w:rsid w:val="000A6FBA"/>
    <w:rsid w:val="000A70FD"/>
    <w:rsid w:val="000A7445"/>
    <w:rsid w:val="000A7807"/>
    <w:rsid w:val="000A7BE1"/>
    <w:rsid w:val="000A7D0E"/>
    <w:rsid w:val="000A7DE1"/>
    <w:rsid w:val="000A7E78"/>
    <w:rsid w:val="000A7E87"/>
    <w:rsid w:val="000B028C"/>
    <w:rsid w:val="000B036D"/>
    <w:rsid w:val="000B0392"/>
    <w:rsid w:val="000B04B5"/>
    <w:rsid w:val="000B04C6"/>
    <w:rsid w:val="000B0588"/>
    <w:rsid w:val="000B0613"/>
    <w:rsid w:val="000B073D"/>
    <w:rsid w:val="000B089C"/>
    <w:rsid w:val="000B08C4"/>
    <w:rsid w:val="000B0A48"/>
    <w:rsid w:val="000B0E16"/>
    <w:rsid w:val="000B1533"/>
    <w:rsid w:val="000B1646"/>
    <w:rsid w:val="000B185F"/>
    <w:rsid w:val="000B19CE"/>
    <w:rsid w:val="000B1DD6"/>
    <w:rsid w:val="000B1EF9"/>
    <w:rsid w:val="000B1F5E"/>
    <w:rsid w:val="000B1F91"/>
    <w:rsid w:val="000B207B"/>
    <w:rsid w:val="000B218E"/>
    <w:rsid w:val="000B25AA"/>
    <w:rsid w:val="000B272F"/>
    <w:rsid w:val="000B27FA"/>
    <w:rsid w:val="000B2910"/>
    <w:rsid w:val="000B2A2C"/>
    <w:rsid w:val="000B2B59"/>
    <w:rsid w:val="000B2E0D"/>
    <w:rsid w:val="000B2ED6"/>
    <w:rsid w:val="000B3157"/>
    <w:rsid w:val="000B3432"/>
    <w:rsid w:val="000B34AE"/>
    <w:rsid w:val="000B356B"/>
    <w:rsid w:val="000B35CA"/>
    <w:rsid w:val="000B376E"/>
    <w:rsid w:val="000B378E"/>
    <w:rsid w:val="000B3852"/>
    <w:rsid w:val="000B3AC8"/>
    <w:rsid w:val="000B3C8F"/>
    <w:rsid w:val="000B3DA7"/>
    <w:rsid w:val="000B3F95"/>
    <w:rsid w:val="000B422D"/>
    <w:rsid w:val="000B427C"/>
    <w:rsid w:val="000B42C7"/>
    <w:rsid w:val="000B4469"/>
    <w:rsid w:val="000B47B4"/>
    <w:rsid w:val="000B47C1"/>
    <w:rsid w:val="000B4A4A"/>
    <w:rsid w:val="000B4A5B"/>
    <w:rsid w:val="000B4B97"/>
    <w:rsid w:val="000B4D31"/>
    <w:rsid w:val="000B504F"/>
    <w:rsid w:val="000B50AA"/>
    <w:rsid w:val="000B51E5"/>
    <w:rsid w:val="000B5201"/>
    <w:rsid w:val="000B5255"/>
    <w:rsid w:val="000B52D3"/>
    <w:rsid w:val="000B546A"/>
    <w:rsid w:val="000B5640"/>
    <w:rsid w:val="000B57A4"/>
    <w:rsid w:val="000B5D86"/>
    <w:rsid w:val="000B5DEA"/>
    <w:rsid w:val="000B5F3F"/>
    <w:rsid w:val="000B634F"/>
    <w:rsid w:val="000B635F"/>
    <w:rsid w:val="000B64FD"/>
    <w:rsid w:val="000B684B"/>
    <w:rsid w:val="000B69CC"/>
    <w:rsid w:val="000B7003"/>
    <w:rsid w:val="000B70AE"/>
    <w:rsid w:val="000B71C8"/>
    <w:rsid w:val="000B74F4"/>
    <w:rsid w:val="000B755C"/>
    <w:rsid w:val="000B7665"/>
    <w:rsid w:val="000B78EB"/>
    <w:rsid w:val="000B7F52"/>
    <w:rsid w:val="000C0093"/>
    <w:rsid w:val="000C00DB"/>
    <w:rsid w:val="000C01F4"/>
    <w:rsid w:val="000C0326"/>
    <w:rsid w:val="000C038C"/>
    <w:rsid w:val="000C0454"/>
    <w:rsid w:val="000C0468"/>
    <w:rsid w:val="000C05D0"/>
    <w:rsid w:val="000C07DF"/>
    <w:rsid w:val="000C0870"/>
    <w:rsid w:val="000C087C"/>
    <w:rsid w:val="000C088F"/>
    <w:rsid w:val="000C08C8"/>
    <w:rsid w:val="000C0964"/>
    <w:rsid w:val="000C0F49"/>
    <w:rsid w:val="000C0F61"/>
    <w:rsid w:val="000C1146"/>
    <w:rsid w:val="000C1156"/>
    <w:rsid w:val="000C11A7"/>
    <w:rsid w:val="000C123E"/>
    <w:rsid w:val="000C12CA"/>
    <w:rsid w:val="000C1351"/>
    <w:rsid w:val="000C1444"/>
    <w:rsid w:val="000C1504"/>
    <w:rsid w:val="000C15ED"/>
    <w:rsid w:val="000C17FA"/>
    <w:rsid w:val="000C187C"/>
    <w:rsid w:val="000C1A43"/>
    <w:rsid w:val="000C1B76"/>
    <w:rsid w:val="000C1C44"/>
    <w:rsid w:val="000C1E70"/>
    <w:rsid w:val="000C201B"/>
    <w:rsid w:val="000C213A"/>
    <w:rsid w:val="000C21A6"/>
    <w:rsid w:val="000C2247"/>
    <w:rsid w:val="000C2403"/>
    <w:rsid w:val="000C257C"/>
    <w:rsid w:val="000C25A4"/>
    <w:rsid w:val="000C26BD"/>
    <w:rsid w:val="000C29C5"/>
    <w:rsid w:val="000C29E6"/>
    <w:rsid w:val="000C2A31"/>
    <w:rsid w:val="000C2B13"/>
    <w:rsid w:val="000C2E86"/>
    <w:rsid w:val="000C310F"/>
    <w:rsid w:val="000C359E"/>
    <w:rsid w:val="000C388E"/>
    <w:rsid w:val="000C3938"/>
    <w:rsid w:val="000C4186"/>
    <w:rsid w:val="000C41CB"/>
    <w:rsid w:val="000C41F8"/>
    <w:rsid w:val="000C49C1"/>
    <w:rsid w:val="000C4A9B"/>
    <w:rsid w:val="000C5B8A"/>
    <w:rsid w:val="000C5C6B"/>
    <w:rsid w:val="000C5C77"/>
    <w:rsid w:val="000C5D1F"/>
    <w:rsid w:val="000C5D52"/>
    <w:rsid w:val="000C5D98"/>
    <w:rsid w:val="000C5DD6"/>
    <w:rsid w:val="000C6281"/>
    <w:rsid w:val="000C62EE"/>
    <w:rsid w:val="000C63FD"/>
    <w:rsid w:val="000C6624"/>
    <w:rsid w:val="000C6769"/>
    <w:rsid w:val="000C6902"/>
    <w:rsid w:val="000C691B"/>
    <w:rsid w:val="000C69A3"/>
    <w:rsid w:val="000C6AEE"/>
    <w:rsid w:val="000C6BD3"/>
    <w:rsid w:val="000C6D61"/>
    <w:rsid w:val="000C6E4C"/>
    <w:rsid w:val="000C7009"/>
    <w:rsid w:val="000C74CF"/>
    <w:rsid w:val="000C7803"/>
    <w:rsid w:val="000C7E06"/>
    <w:rsid w:val="000C7FD8"/>
    <w:rsid w:val="000D01D2"/>
    <w:rsid w:val="000D0571"/>
    <w:rsid w:val="000D093D"/>
    <w:rsid w:val="000D0A20"/>
    <w:rsid w:val="000D0A50"/>
    <w:rsid w:val="000D0BB1"/>
    <w:rsid w:val="000D0CE5"/>
    <w:rsid w:val="000D0CED"/>
    <w:rsid w:val="000D0D8B"/>
    <w:rsid w:val="000D1049"/>
    <w:rsid w:val="000D1235"/>
    <w:rsid w:val="000D130C"/>
    <w:rsid w:val="000D13F8"/>
    <w:rsid w:val="000D14DC"/>
    <w:rsid w:val="000D1688"/>
    <w:rsid w:val="000D17EB"/>
    <w:rsid w:val="000D1D2A"/>
    <w:rsid w:val="000D1DB9"/>
    <w:rsid w:val="000D1F63"/>
    <w:rsid w:val="000D214D"/>
    <w:rsid w:val="000D2207"/>
    <w:rsid w:val="000D2248"/>
    <w:rsid w:val="000D22D5"/>
    <w:rsid w:val="000D22E2"/>
    <w:rsid w:val="000D2542"/>
    <w:rsid w:val="000D28CD"/>
    <w:rsid w:val="000D28EE"/>
    <w:rsid w:val="000D2990"/>
    <w:rsid w:val="000D2997"/>
    <w:rsid w:val="000D2CFC"/>
    <w:rsid w:val="000D2E8E"/>
    <w:rsid w:val="000D2F42"/>
    <w:rsid w:val="000D329D"/>
    <w:rsid w:val="000D32EB"/>
    <w:rsid w:val="000D3494"/>
    <w:rsid w:val="000D3529"/>
    <w:rsid w:val="000D3544"/>
    <w:rsid w:val="000D3840"/>
    <w:rsid w:val="000D3B51"/>
    <w:rsid w:val="000D3CE6"/>
    <w:rsid w:val="000D3D92"/>
    <w:rsid w:val="000D3DA3"/>
    <w:rsid w:val="000D3E03"/>
    <w:rsid w:val="000D3E9A"/>
    <w:rsid w:val="000D3F16"/>
    <w:rsid w:val="000D3F23"/>
    <w:rsid w:val="000D3FEF"/>
    <w:rsid w:val="000D40F5"/>
    <w:rsid w:val="000D4274"/>
    <w:rsid w:val="000D443F"/>
    <w:rsid w:val="000D4546"/>
    <w:rsid w:val="000D468F"/>
    <w:rsid w:val="000D474C"/>
    <w:rsid w:val="000D4794"/>
    <w:rsid w:val="000D4ABA"/>
    <w:rsid w:val="000D4B78"/>
    <w:rsid w:val="000D4C40"/>
    <w:rsid w:val="000D4D23"/>
    <w:rsid w:val="000D4D56"/>
    <w:rsid w:val="000D4E63"/>
    <w:rsid w:val="000D4EDB"/>
    <w:rsid w:val="000D4F28"/>
    <w:rsid w:val="000D5123"/>
    <w:rsid w:val="000D53DD"/>
    <w:rsid w:val="000D56B3"/>
    <w:rsid w:val="000D56DE"/>
    <w:rsid w:val="000D56F6"/>
    <w:rsid w:val="000D577A"/>
    <w:rsid w:val="000D57B1"/>
    <w:rsid w:val="000D5921"/>
    <w:rsid w:val="000D5A62"/>
    <w:rsid w:val="000D5E0E"/>
    <w:rsid w:val="000D5F00"/>
    <w:rsid w:val="000D5F90"/>
    <w:rsid w:val="000D6349"/>
    <w:rsid w:val="000D6356"/>
    <w:rsid w:val="000D63AE"/>
    <w:rsid w:val="000D64E3"/>
    <w:rsid w:val="000D6614"/>
    <w:rsid w:val="000D6759"/>
    <w:rsid w:val="000D6890"/>
    <w:rsid w:val="000D6C1C"/>
    <w:rsid w:val="000D6CC4"/>
    <w:rsid w:val="000D6F7B"/>
    <w:rsid w:val="000D7082"/>
    <w:rsid w:val="000D7213"/>
    <w:rsid w:val="000D732B"/>
    <w:rsid w:val="000D73A5"/>
    <w:rsid w:val="000D7A3B"/>
    <w:rsid w:val="000D7B6D"/>
    <w:rsid w:val="000D7C28"/>
    <w:rsid w:val="000D7C62"/>
    <w:rsid w:val="000D7E8D"/>
    <w:rsid w:val="000D7FB4"/>
    <w:rsid w:val="000E01C4"/>
    <w:rsid w:val="000E0326"/>
    <w:rsid w:val="000E071D"/>
    <w:rsid w:val="000E08B8"/>
    <w:rsid w:val="000E08F1"/>
    <w:rsid w:val="000E0CED"/>
    <w:rsid w:val="000E0E2D"/>
    <w:rsid w:val="000E13E8"/>
    <w:rsid w:val="000E1746"/>
    <w:rsid w:val="000E17A7"/>
    <w:rsid w:val="000E1AF0"/>
    <w:rsid w:val="000E1DB0"/>
    <w:rsid w:val="000E206B"/>
    <w:rsid w:val="000E22E3"/>
    <w:rsid w:val="000E22E4"/>
    <w:rsid w:val="000E23C8"/>
    <w:rsid w:val="000E24B4"/>
    <w:rsid w:val="000E26FA"/>
    <w:rsid w:val="000E2732"/>
    <w:rsid w:val="000E277F"/>
    <w:rsid w:val="000E28B9"/>
    <w:rsid w:val="000E2C1E"/>
    <w:rsid w:val="000E2DD2"/>
    <w:rsid w:val="000E2F7A"/>
    <w:rsid w:val="000E3465"/>
    <w:rsid w:val="000E363E"/>
    <w:rsid w:val="000E3953"/>
    <w:rsid w:val="000E3974"/>
    <w:rsid w:val="000E3A55"/>
    <w:rsid w:val="000E3B0B"/>
    <w:rsid w:val="000E3B44"/>
    <w:rsid w:val="000E3C08"/>
    <w:rsid w:val="000E3E31"/>
    <w:rsid w:val="000E3FA7"/>
    <w:rsid w:val="000E4047"/>
    <w:rsid w:val="000E40B8"/>
    <w:rsid w:val="000E43A4"/>
    <w:rsid w:val="000E462D"/>
    <w:rsid w:val="000E46F2"/>
    <w:rsid w:val="000E4D0F"/>
    <w:rsid w:val="000E551E"/>
    <w:rsid w:val="000E5558"/>
    <w:rsid w:val="000E56A8"/>
    <w:rsid w:val="000E589B"/>
    <w:rsid w:val="000E5928"/>
    <w:rsid w:val="000E5A8C"/>
    <w:rsid w:val="000E5CCA"/>
    <w:rsid w:val="000E5F0F"/>
    <w:rsid w:val="000E61F4"/>
    <w:rsid w:val="000E6207"/>
    <w:rsid w:val="000E6297"/>
    <w:rsid w:val="000E6301"/>
    <w:rsid w:val="000E63D0"/>
    <w:rsid w:val="000E645C"/>
    <w:rsid w:val="000E64FF"/>
    <w:rsid w:val="000E6673"/>
    <w:rsid w:val="000E668E"/>
    <w:rsid w:val="000E6891"/>
    <w:rsid w:val="000E6ACD"/>
    <w:rsid w:val="000E6B20"/>
    <w:rsid w:val="000E6CE5"/>
    <w:rsid w:val="000E6DED"/>
    <w:rsid w:val="000E6F78"/>
    <w:rsid w:val="000E708E"/>
    <w:rsid w:val="000E7494"/>
    <w:rsid w:val="000E7546"/>
    <w:rsid w:val="000E76E5"/>
    <w:rsid w:val="000E7716"/>
    <w:rsid w:val="000E784A"/>
    <w:rsid w:val="000E78BD"/>
    <w:rsid w:val="000E7B8B"/>
    <w:rsid w:val="000E7BB6"/>
    <w:rsid w:val="000E7D43"/>
    <w:rsid w:val="000E7D4C"/>
    <w:rsid w:val="000E7DF0"/>
    <w:rsid w:val="000E7F58"/>
    <w:rsid w:val="000F0485"/>
    <w:rsid w:val="000F04CE"/>
    <w:rsid w:val="000F04FB"/>
    <w:rsid w:val="000F05C2"/>
    <w:rsid w:val="000F082F"/>
    <w:rsid w:val="000F0948"/>
    <w:rsid w:val="000F0A62"/>
    <w:rsid w:val="000F0D23"/>
    <w:rsid w:val="000F0E29"/>
    <w:rsid w:val="000F10FC"/>
    <w:rsid w:val="000F1117"/>
    <w:rsid w:val="000F1668"/>
    <w:rsid w:val="000F1695"/>
    <w:rsid w:val="000F1924"/>
    <w:rsid w:val="000F1BF2"/>
    <w:rsid w:val="000F1D04"/>
    <w:rsid w:val="000F1E91"/>
    <w:rsid w:val="000F1F30"/>
    <w:rsid w:val="000F1FDF"/>
    <w:rsid w:val="000F218F"/>
    <w:rsid w:val="000F222C"/>
    <w:rsid w:val="000F2522"/>
    <w:rsid w:val="000F26AE"/>
    <w:rsid w:val="000F290A"/>
    <w:rsid w:val="000F2911"/>
    <w:rsid w:val="000F2988"/>
    <w:rsid w:val="000F2AEA"/>
    <w:rsid w:val="000F2DE4"/>
    <w:rsid w:val="000F2E44"/>
    <w:rsid w:val="000F2FDA"/>
    <w:rsid w:val="000F308C"/>
    <w:rsid w:val="000F332B"/>
    <w:rsid w:val="000F337D"/>
    <w:rsid w:val="000F351C"/>
    <w:rsid w:val="000F37A6"/>
    <w:rsid w:val="000F3927"/>
    <w:rsid w:val="000F39A9"/>
    <w:rsid w:val="000F3ACC"/>
    <w:rsid w:val="000F3F7B"/>
    <w:rsid w:val="000F40CA"/>
    <w:rsid w:val="000F4138"/>
    <w:rsid w:val="000F4265"/>
    <w:rsid w:val="000F44AB"/>
    <w:rsid w:val="000F44EC"/>
    <w:rsid w:val="000F4601"/>
    <w:rsid w:val="000F4981"/>
    <w:rsid w:val="000F49B6"/>
    <w:rsid w:val="000F49F1"/>
    <w:rsid w:val="000F4A78"/>
    <w:rsid w:val="000F4A7D"/>
    <w:rsid w:val="000F4AC3"/>
    <w:rsid w:val="000F5128"/>
    <w:rsid w:val="000F51DD"/>
    <w:rsid w:val="000F51FB"/>
    <w:rsid w:val="000F529C"/>
    <w:rsid w:val="000F5369"/>
    <w:rsid w:val="000F5472"/>
    <w:rsid w:val="000F5712"/>
    <w:rsid w:val="000F59C4"/>
    <w:rsid w:val="000F5A67"/>
    <w:rsid w:val="000F5AB3"/>
    <w:rsid w:val="000F5B4B"/>
    <w:rsid w:val="000F5B81"/>
    <w:rsid w:val="000F5EBC"/>
    <w:rsid w:val="000F60B9"/>
    <w:rsid w:val="000F6883"/>
    <w:rsid w:val="000F69AB"/>
    <w:rsid w:val="000F6D4F"/>
    <w:rsid w:val="000F6DDB"/>
    <w:rsid w:val="000F6E33"/>
    <w:rsid w:val="000F6FB8"/>
    <w:rsid w:val="000F7035"/>
    <w:rsid w:val="000F71AF"/>
    <w:rsid w:val="000F7262"/>
    <w:rsid w:val="000F72BF"/>
    <w:rsid w:val="000F7467"/>
    <w:rsid w:val="000F74B9"/>
    <w:rsid w:val="000F7736"/>
    <w:rsid w:val="000F7801"/>
    <w:rsid w:val="000F79F5"/>
    <w:rsid w:val="000F7AC0"/>
    <w:rsid w:val="000F7AD0"/>
    <w:rsid w:val="000F7D70"/>
    <w:rsid w:val="000F7D81"/>
    <w:rsid w:val="000F7F20"/>
    <w:rsid w:val="001001D3"/>
    <w:rsid w:val="00100551"/>
    <w:rsid w:val="001006C2"/>
    <w:rsid w:val="00100714"/>
    <w:rsid w:val="00100756"/>
    <w:rsid w:val="00100780"/>
    <w:rsid w:val="00100B01"/>
    <w:rsid w:val="00100C41"/>
    <w:rsid w:val="00100E92"/>
    <w:rsid w:val="00100E9F"/>
    <w:rsid w:val="00100ECE"/>
    <w:rsid w:val="00101045"/>
    <w:rsid w:val="001010A7"/>
    <w:rsid w:val="00101515"/>
    <w:rsid w:val="0010157F"/>
    <w:rsid w:val="00101783"/>
    <w:rsid w:val="001017D9"/>
    <w:rsid w:val="001025A5"/>
    <w:rsid w:val="001025FD"/>
    <w:rsid w:val="001027F1"/>
    <w:rsid w:val="001028CC"/>
    <w:rsid w:val="001028F9"/>
    <w:rsid w:val="00102BDF"/>
    <w:rsid w:val="00102C2C"/>
    <w:rsid w:val="00102F97"/>
    <w:rsid w:val="00103020"/>
    <w:rsid w:val="0010308A"/>
    <w:rsid w:val="001031B3"/>
    <w:rsid w:val="00103220"/>
    <w:rsid w:val="001036DF"/>
    <w:rsid w:val="001038A0"/>
    <w:rsid w:val="00103A6E"/>
    <w:rsid w:val="00103C33"/>
    <w:rsid w:val="00103D1A"/>
    <w:rsid w:val="00103D3D"/>
    <w:rsid w:val="00103E77"/>
    <w:rsid w:val="00104257"/>
    <w:rsid w:val="00104270"/>
    <w:rsid w:val="001044EA"/>
    <w:rsid w:val="001045A3"/>
    <w:rsid w:val="00104695"/>
    <w:rsid w:val="0010488E"/>
    <w:rsid w:val="00104916"/>
    <w:rsid w:val="00104ABE"/>
    <w:rsid w:val="0010506F"/>
    <w:rsid w:val="00105110"/>
    <w:rsid w:val="001051A2"/>
    <w:rsid w:val="00105364"/>
    <w:rsid w:val="00105529"/>
    <w:rsid w:val="001056DD"/>
    <w:rsid w:val="001058AC"/>
    <w:rsid w:val="001058EF"/>
    <w:rsid w:val="00105939"/>
    <w:rsid w:val="001059F6"/>
    <w:rsid w:val="00105A7F"/>
    <w:rsid w:val="00105B3B"/>
    <w:rsid w:val="00105D7F"/>
    <w:rsid w:val="00105E1C"/>
    <w:rsid w:val="00105EB8"/>
    <w:rsid w:val="00105EC6"/>
    <w:rsid w:val="00105FCC"/>
    <w:rsid w:val="00106180"/>
    <w:rsid w:val="0010626D"/>
    <w:rsid w:val="0010647B"/>
    <w:rsid w:val="001066B8"/>
    <w:rsid w:val="001069CE"/>
    <w:rsid w:val="00106B86"/>
    <w:rsid w:val="00106BE5"/>
    <w:rsid w:val="00107348"/>
    <w:rsid w:val="001073C8"/>
    <w:rsid w:val="00107651"/>
    <w:rsid w:val="00107A4D"/>
    <w:rsid w:val="00107A5F"/>
    <w:rsid w:val="00107E65"/>
    <w:rsid w:val="001102AD"/>
    <w:rsid w:val="001106C5"/>
    <w:rsid w:val="001106D9"/>
    <w:rsid w:val="0011094A"/>
    <w:rsid w:val="00110A01"/>
    <w:rsid w:val="00110A8C"/>
    <w:rsid w:val="00110D00"/>
    <w:rsid w:val="00110D24"/>
    <w:rsid w:val="00110DA3"/>
    <w:rsid w:val="001110A7"/>
    <w:rsid w:val="00111211"/>
    <w:rsid w:val="001112F4"/>
    <w:rsid w:val="00111454"/>
    <w:rsid w:val="001115C8"/>
    <w:rsid w:val="0011187C"/>
    <w:rsid w:val="00111964"/>
    <w:rsid w:val="00111AA1"/>
    <w:rsid w:val="00111EBD"/>
    <w:rsid w:val="001120B2"/>
    <w:rsid w:val="00112295"/>
    <w:rsid w:val="0011251C"/>
    <w:rsid w:val="0011275C"/>
    <w:rsid w:val="001129A5"/>
    <w:rsid w:val="00112CF3"/>
    <w:rsid w:val="00112F31"/>
    <w:rsid w:val="00113204"/>
    <w:rsid w:val="001138AE"/>
    <w:rsid w:val="00114214"/>
    <w:rsid w:val="00114249"/>
    <w:rsid w:val="00114304"/>
    <w:rsid w:val="0011443C"/>
    <w:rsid w:val="001144A4"/>
    <w:rsid w:val="0011465B"/>
    <w:rsid w:val="00114928"/>
    <w:rsid w:val="00114CE8"/>
    <w:rsid w:val="00114D18"/>
    <w:rsid w:val="00114DB3"/>
    <w:rsid w:val="00114EC8"/>
    <w:rsid w:val="00114F5D"/>
    <w:rsid w:val="001151F6"/>
    <w:rsid w:val="00115367"/>
    <w:rsid w:val="001154C6"/>
    <w:rsid w:val="00115558"/>
    <w:rsid w:val="00115575"/>
    <w:rsid w:val="001156D7"/>
    <w:rsid w:val="001156D8"/>
    <w:rsid w:val="00115770"/>
    <w:rsid w:val="001157C6"/>
    <w:rsid w:val="001157DC"/>
    <w:rsid w:val="001157FF"/>
    <w:rsid w:val="00115904"/>
    <w:rsid w:val="001159DB"/>
    <w:rsid w:val="00115C6B"/>
    <w:rsid w:val="00115F49"/>
    <w:rsid w:val="00115F61"/>
    <w:rsid w:val="00115FD2"/>
    <w:rsid w:val="0011625C"/>
    <w:rsid w:val="00116278"/>
    <w:rsid w:val="00116374"/>
    <w:rsid w:val="00116421"/>
    <w:rsid w:val="001164BA"/>
    <w:rsid w:val="00116609"/>
    <w:rsid w:val="0011663B"/>
    <w:rsid w:val="001166C1"/>
    <w:rsid w:val="00116878"/>
    <w:rsid w:val="00116C87"/>
    <w:rsid w:val="00117168"/>
    <w:rsid w:val="00117192"/>
    <w:rsid w:val="00117534"/>
    <w:rsid w:val="00117597"/>
    <w:rsid w:val="0011787A"/>
    <w:rsid w:val="001178FA"/>
    <w:rsid w:val="00117962"/>
    <w:rsid w:val="00117A61"/>
    <w:rsid w:val="00117A79"/>
    <w:rsid w:val="00117A9C"/>
    <w:rsid w:val="0012032B"/>
    <w:rsid w:val="001203A8"/>
    <w:rsid w:val="001207A8"/>
    <w:rsid w:val="00120AAC"/>
    <w:rsid w:val="00120ABF"/>
    <w:rsid w:val="00120B0C"/>
    <w:rsid w:val="00120B7C"/>
    <w:rsid w:val="00120CDA"/>
    <w:rsid w:val="00120EE6"/>
    <w:rsid w:val="00121017"/>
    <w:rsid w:val="00121095"/>
    <w:rsid w:val="0012118B"/>
    <w:rsid w:val="001211EB"/>
    <w:rsid w:val="0012129D"/>
    <w:rsid w:val="0012133A"/>
    <w:rsid w:val="001213F3"/>
    <w:rsid w:val="001214DD"/>
    <w:rsid w:val="00121651"/>
    <w:rsid w:val="001217C4"/>
    <w:rsid w:val="00121923"/>
    <w:rsid w:val="00121CAF"/>
    <w:rsid w:val="00121DFE"/>
    <w:rsid w:val="00121ECE"/>
    <w:rsid w:val="00121F71"/>
    <w:rsid w:val="00121FC9"/>
    <w:rsid w:val="00122007"/>
    <w:rsid w:val="00122148"/>
    <w:rsid w:val="001221F5"/>
    <w:rsid w:val="001223F9"/>
    <w:rsid w:val="0012248F"/>
    <w:rsid w:val="001225D1"/>
    <w:rsid w:val="0012271C"/>
    <w:rsid w:val="00122792"/>
    <w:rsid w:val="0012289E"/>
    <w:rsid w:val="00122FAA"/>
    <w:rsid w:val="0012315D"/>
    <w:rsid w:val="00123197"/>
    <w:rsid w:val="0012343C"/>
    <w:rsid w:val="0012376A"/>
    <w:rsid w:val="0012377F"/>
    <w:rsid w:val="0012381F"/>
    <w:rsid w:val="00123A8B"/>
    <w:rsid w:val="001242D7"/>
    <w:rsid w:val="001244AA"/>
    <w:rsid w:val="00124777"/>
    <w:rsid w:val="00124A3B"/>
    <w:rsid w:val="00124A97"/>
    <w:rsid w:val="00124C00"/>
    <w:rsid w:val="00124E4A"/>
    <w:rsid w:val="00124EEE"/>
    <w:rsid w:val="00125374"/>
    <w:rsid w:val="001253E4"/>
    <w:rsid w:val="00125611"/>
    <w:rsid w:val="00125897"/>
    <w:rsid w:val="00125996"/>
    <w:rsid w:val="00125ADD"/>
    <w:rsid w:val="00125C34"/>
    <w:rsid w:val="00125C3A"/>
    <w:rsid w:val="00125ED6"/>
    <w:rsid w:val="00125F43"/>
    <w:rsid w:val="00126088"/>
    <w:rsid w:val="00126304"/>
    <w:rsid w:val="001263A1"/>
    <w:rsid w:val="00126464"/>
    <w:rsid w:val="001267F0"/>
    <w:rsid w:val="00126926"/>
    <w:rsid w:val="001269F5"/>
    <w:rsid w:val="00126A34"/>
    <w:rsid w:val="00126C32"/>
    <w:rsid w:val="00126C66"/>
    <w:rsid w:val="00126D5C"/>
    <w:rsid w:val="00127182"/>
    <w:rsid w:val="0012720B"/>
    <w:rsid w:val="00127288"/>
    <w:rsid w:val="001273DB"/>
    <w:rsid w:val="00127886"/>
    <w:rsid w:val="001278B7"/>
    <w:rsid w:val="001279D2"/>
    <w:rsid w:val="00127AD3"/>
    <w:rsid w:val="00127CCA"/>
    <w:rsid w:val="00127D3F"/>
    <w:rsid w:val="00127D45"/>
    <w:rsid w:val="00127D81"/>
    <w:rsid w:val="00127EEE"/>
    <w:rsid w:val="00127FBF"/>
    <w:rsid w:val="001300F5"/>
    <w:rsid w:val="0013043A"/>
    <w:rsid w:val="001305A9"/>
    <w:rsid w:val="001306B0"/>
    <w:rsid w:val="001309CC"/>
    <w:rsid w:val="00130CDA"/>
    <w:rsid w:val="00130FB5"/>
    <w:rsid w:val="001310B3"/>
    <w:rsid w:val="00131222"/>
    <w:rsid w:val="00131241"/>
    <w:rsid w:val="001312CF"/>
    <w:rsid w:val="0013135A"/>
    <w:rsid w:val="00131621"/>
    <w:rsid w:val="00131816"/>
    <w:rsid w:val="00131875"/>
    <w:rsid w:val="001319DA"/>
    <w:rsid w:val="00131B82"/>
    <w:rsid w:val="00131C26"/>
    <w:rsid w:val="00131E73"/>
    <w:rsid w:val="00131F9C"/>
    <w:rsid w:val="001323DE"/>
    <w:rsid w:val="001324C9"/>
    <w:rsid w:val="00132511"/>
    <w:rsid w:val="001325B2"/>
    <w:rsid w:val="00132814"/>
    <w:rsid w:val="00132861"/>
    <w:rsid w:val="001328F2"/>
    <w:rsid w:val="00132B4B"/>
    <w:rsid w:val="00132D33"/>
    <w:rsid w:val="00132D48"/>
    <w:rsid w:val="00132FE5"/>
    <w:rsid w:val="00132FF1"/>
    <w:rsid w:val="001331C3"/>
    <w:rsid w:val="00133259"/>
    <w:rsid w:val="001332F4"/>
    <w:rsid w:val="00133418"/>
    <w:rsid w:val="0013343F"/>
    <w:rsid w:val="00133544"/>
    <w:rsid w:val="0013366D"/>
    <w:rsid w:val="00133755"/>
    <w:rsid w:val="001339B4"/>
    <w:rsid w:val="001339DA"/>
    <w:rsid w:val="00133B11"/>
    <w:rsid w:val="00133C1C"/>
    <w:rsid w:val="00133C79"/>
    <w:rsid w:val="00133C90"/>
    <w:rsid w:val="00133DA4"/>
    <w:rsid w:val="00133FD0"/>
    <w:rsid w:val="001340D9"/>
    <w:rsid w:val="001340F6"/>
    <w:rsid w:val="00134296"/>
    <w:rsid w:val="00134347"/>
    <w:rsid w:val="00134790"/>
    <w:rsid w:val="0013494F"/>
    <w:rsid w:val="00134D36"/>
    <w:rsid w:val="00135102"/>
    <w:rsid w:val="00135556"/>
    <w:rsid w:val="00135592"/>
    <w:rsid w:val="0013559A"/>
    <w:rsid w:val="0013587D"/>
    <w:rsid w:val="00135AB9"/>
    <w:rsid w:val="00135AC5"/>
    <w:rsid w:val="00135B9F"/>
    <w:rsid w:val="00135E8E"/>
    <w:rsid w:val="00135EA0"/>
    <w:rsid w:val="00136026"/>
    <w:rsid w:val="00136086"/>
    <w:rsid w:val="001360A6"/>
    <w:rsid w:val="001360AB"/>
    <w:rsid w:val="001360EC"/>
    <w:rsid w:val="0013674C"/>
    <w:rsid w:val="00136832"/>
    <w:rsid w:val="00136AA6"/>
    <w:rsid w:val="00136B0D"/>
    <w:rsid w:val="00136B33"/>
    <w:rsid w:val="00136C54"/>
    <w:rsid w:val="00136D63"/>
    <w:rsid w:val="00136E6A"/>
    <w:rsid w:val="00136F9A"/>
    <w:rsid w:val="00137079"/>
    <w:rsid w:val="00137552"/>
    <w:rsid w:val="0013757A"/>
    <w:rsid w:val="0013763B"/>
    <w:rsid w:val="00137861"/>
    <w:rsid w:val="00137CFD"/>
    <w:rsid w:val="00137D71"/>
    <w:rsid w:val="00140090"/>
    <w:rsid w:val="001400D5"/>
    <w:rsid w:val="00140154"/>
    <w:rsid w:val="00140199"/>
    <w:rsid w:val="00140262"/>
    <w:rsid w:val="0014072B"/>
    <w:rsid w:val="00140801"/>
    <w:rsid w:val="00140828"/>
    <w:rsid w:val="00140983"/>
    <w:rsid w:val="001409AA"/>
    <w:rsid w:val="00140D1E"/>
    <w:rsid w:val="00140E17"/>
    <w:rsid w:val="00141681"/>
    <w:rsid w:val="001419CF"/>
    <w:rsid w:val="00141A8D"/>
    <w:rsid w:val="00141CC8"/>
    <w:rsid w:val="00141CF4"/>
    <w:rsid w:val="00141D1F"/>
    <w:rsid w:val="00141D29"/>
    <w:rsid w:val="00141E23"/>
    <w:rsid w:val="00141FC1"/>
    <w:rsid w:val="001421EB"/>
    <w:rsid w:val="00142410"/>
    <w:rsid w:val="001424C4"/>
    <w:rsid w:val="00142760"/>
    <w:rsid w:val="0014276B"/>
    <w:rsid w:val="00142B11"/>
    <w:rsid w:val="00142B8E"/>
    <w:rsid w:val="00142EFE"/>
    <w:rsid w:val="00143037"/>
    <w:rsid w:val="001433FD"/>
    <w:rsid w:val="00143491"/>
    <w:rsid w:val="00143585"/>
    <w:rsid w:val="00143602"/>
    <w:rsid w:val="0014391C"/>
    <w:rsid w:val="00143A25"/>
    <w:rsid w:val="00143A8A"/>
    <w:rsid w:val="00143DAE"/>
    <w:rsid w:val="00143E17"/>
    <w:rsid w:val="00143E65"/>
    <w:rsid w:val="00144230"/>
    <w:rsid w:val="00144573"/>
    <w:rsid w:val="001446B2"/>
    <w:rsid w:val="001446D5"/>
    <w:rsid w:val="00144725"/>
    <w:rsid w:val="0014484A"/>
    <w:rsid w:val="00144892"/>
    <w:rsid w:val="0014499F"/>
    <w:rsid w:val="00144A98"/>
    <w:rsid w:val="00144BCD"/>
    <w:rsid w:val="00144FBD"/>
    <w:rsid w:val="00145210"/>
    <w:rsid w:val="001452D4"/>
    <w:rsid w:val="001454DC"/>
    <w:rsid w:val="0014553A"/>
    <w:rsid w:val="00145544"/>
    <w:rsid w:val="00145545"/>
    <w:rsid w:val="0014558E"/>
    <w:rsid w:val="0014576F"/>
    <w:rsid w:val="0014597A"/>
    <w:rsid w:val="001459B0"/>
    <w:rsid w:val="00145D9C"/>
    <w:rsid w:val="00145EE1"/>
    <w:rsid w:val="0014612C"/>
    <w:rsid w:val="00146256"/>
    <w:rsid w:val="00146786"/>
    <w:rsid w:val="001468AD"/>
    <w:rsid w:val="001468B5"/>
    <w:rsid w:val="00146A47"/>
    <w:rsid w:val="00146A53"/>
    <w:rsid w:val="00146D0E"/>
    <w:rsid w:val="00146D70"/>
    <w:rsid w:val="0014715B"/>
    <w:rsid w:val="0014737B"/>
    <w:rsid w:val="00147450"/>
    <w:rsid w:val="0014748E"/>
    <w:rsid w:val="001474B0"/>
    <w:rsid w:val="00147723"/>
    <w:rsid w:val="00147977"/>
    <w:rsid w:val="0014798D"/>
    <w:rsid w:val="00147A14"/>
    <w:rsid w:val="00147C59"/>
    <w:rsid w:val="00147CC2"/>
    <w:rsid w:val="001500F3"/>
    <w:rsid w:val="001502AD"/>
    <w:rsid w:val="0015036D"/>
    <w:rsid w:val="0015055C"/>
    <w:rsid w:val="001505DE"/>
    <w:rsid w:val="00150734"/>
    <w:rsid w:val="001507B1"/>
    <w:rsid w:val="00150896"/>
    <w:rsid w:val="00150EFF"/>
    <w:rsid w:val="0015101D"/>
    <w:rsid w:val="00151366"/>
    <w:rsid w:val="00151443"/>
    <w:rsid w:val="001517C9"/>
    <w:rsid w:val="00151A34"/>
    <w:rsid w:val="00151BFB"/>
    <w:rsid w:val="00151CF1"/>
    <w:rsid w:val="00151E02"/>
    <w:rsid w:val="00151FCD"/>
    <w:rsid w:val="001520C1"/>
    <w:rsid w:val="00152112"/>
    <w:rsid w:val="001521EB"/>
    <w:rsid w:val="00152237"/>
    <w:rsid w:val="0015239D"/>
    <w:rsid w:val="001523CA"/>
    <w:rsid w:val="0015270B"/>
    <w:rsid w:val="00152726"/>
    <w:rsid w:val="001527EF"/>
    <w:rsid w:val="00152A70"/>
    <w:rsid w:val="00152E55"/>
    <w:rsid w:val="00153034"/>
    <w:rsid w:val="001530C5"/>
    <w:rsid w:val="001531EB"/>
    <w:rsid w:val="001531FC"/>
    <w:rsid w:val="00153307"/>
    <w:rsid w:val="00153A63"/>
    <w:rsid w:val="00153C54"/>
    <w:rsid w:val="00153D4A"/>
    <w:rsid w:val="00153F62"/>
    <w:rsid w:val="0015433B"/>
    <w:rsid w:val="001548A2"/>
    <w:rsid w:val="00154A08"/>
    <w:rsid w:val="00154DBC"/>
    <w:rsid w:val="00154DD5"/>
    <w:rsid w:val="00154E08"/>
    <w:rsid w:val="00154F76"/>
    <w:rsid w:val="0015536E"/>
    <w:rsid w:val="0015571F"/>
    <w:rsid w:val="00155CFE"/>
    <w:rsid w:val="00155D15"/>
    <w:rsid w:val="00155D4E"/>
    <w:rsid w:val="00155F2A"/>
    <w:rsid w:val="001561B1"/>
    <w:rsid w:val="00156235"/>
    <w:rsid w:val="00156671"/>
    <w:rsid w:val="00156CF2"/>
    <w:rsid w:val="00156D49"/>
    <w:rsid w:val="00156F70"/>
    <w:rsid w:val="001570B9"/>
    <w:rsid w:val="001570D2"/>
    <w:rsid w:val="00157225"/>
    <w:rsid w:val="00157266"/>
    <w:rsid w:val="001572FA"/>
    <w:rsid w:val="0015749F"/>
    <w:rsid w:val="00157502"/>
    <w:rsid w:val="001576D3"/>
    <w:rsid w:val="0015782B"/>
    <w:rsid w:val="001578E6"/>
    <w:rsid w:val="00157958"/>
    <w:rsid w:val="00157B7E"/>
    <w:rsid w:val="00157BF3"/>
    <w:rsid w:val="00157F36"/>
    <w:rsid w:val="00157F5E"/>
    <w:rsid w:val="00157F89"/>
    <w:rsid w:val="0016043D"/>
    <w:rsid w:val="00160477"/>
    <w:rsid w:val="0016058B"/>
    <w:rsid w:val="0016066A"/>
    <w:rsid w:val="001609EA"/>
    <w:rsid w:val="00160AC8"/>
    <w:rsid w:val="00160BE9"/>
    <w:rsid w:val="00160C87"/>
    <w:rsid w:val="00160FDC"/>
    <w:rsid w:val="001611C1"/>
    <w:rsid w:val="0016123A"/>
    <w:rsid w:val="001613AC"/>
    <w:rsid w:val="001616E4"/>
    <w:rsid w:val="001616F6"/>
    <w:rsid w:val="00161A42"/>
    <w:rsid w:val="00161C07"/>
    <w:rsid w:val="00161CF0"/>
    <w:rsid w:val="00161CF4"/>
    <w:rsid w:val="00161EE8"/>
    <w:rsid w:val="00161FEC"/>
    <w:rsid w:val="00162230"/>
    <w:rsid w:val="001623E5"/>
    <w:rsid w:val="001628A7"/>
    <w:rsid w:val="001628C7"/>
    <w:rsid w:val="00162A23"/>
    <w:rsid w:val="0016304F"/>
    <w:rsid w:val="00163480"/>
    <w:rsid w:val="00163542"/>
    <w:rsid w:val="001636B5"/>
    <w:rsid w:val="00163AA8"/>
    <w:rsid w:val="00163D64"/>
    <w:rsid w:val="00163DA9"/>
    <w:rsid w:val="00163DC0"/>
    <w:rsid w:val="00164248"/>
    <w:rsid w:val="001642DE"/>
    <w:rsid w:val="001642E3"/>
    <w:rsid w:val="001644A2"/>
    <w:rsid w:val="001645BB"/>
    <w:rsid w:val="00164942"/>
    <w:rsid w:val="00164BA5"/>
    <w:rsid w:val="00164C03"/>
    <w:rsid w:val="00165271"/>
    <w:rsid w:val="001652A0"/>
    <w:rsid w:val="001652A6"/>
    <w:rsid w:val="001652F6"/>
    <w:rsid w:val="001654C4"/>
    <w:rsid w:val="001654EC"/>
    <w:rsid w:val="0016551B"/>
    <w:rsid w:val="0016555C"/>
    <w:rsid w:val="001657B8"/>
    <w:rsid w:val="00165AEB"/>
    <w:rsid w:val="00165D90"/>
    <w:rsid w:val="00166232"/>
    <w:rsid w:val="0016655D"/>
    <w:rsid w:val="0016680F"/>
    <w:rsid w:val="00166824"/>
    <w:rsid w:val="001669D6"/>
    <w:rsid w:val="00166AC5"/>
    <w:rsid w:val="00166B4E"/>
    <w:rsid w:val="00166CAC"/>
    <w:rsid w:val="00166D2C"/>
    <w:rsid w:val="00166DBD"/>
    <w:rsid w:val="00166ED6"/>
    <w:rsid w:val="00166F91"/>
    <w:rsid w:val="0016705F"/>
    <w:rsid w:val="0016743B"/>
    <w:rsid w:val="00167464"/>
    <w:rsid w:val="00167867"/>
    <w:rsid w:val="00167B20"/>
    <w:rsid w:val="00167C98"/>
    <w:rsid w:val="00170369"/>
    <w:rsid w:val="0017059C"/>
    <w:rsid w:val="001706BB"/>
    <w:rsid w:val="00170B31"/>
    <w:rsid w:val="00170C3F"/>
    <w:rsid w:val="00170E85"/>
    <w:rsid w:val="00171047"/>
    <w:rsid w:val="00171264"/>
    <w:rsid w:val="0017180D"/>
    <w:rsid w:val="00171947"/>
    <w:rsid w:val="00171A6A"/>
    <w:rsid w:val="00171CE2"/>
    <w:rsid w:val="00171D0F"/>
    <w:rsid w:val="00171D3C"/>
    <w:rsid w:val="00171E09"/>
    <w:rsid w:val="00171E85"/>
    <w:rsid w:val="0017246B"/>
    <w:rsid w:val="00172642"/>
    <w:rsid w:val="001728AD"/>
    <w:rsid w:val="00172969"/>
    <w:rsid w:val="001729F2"/>
    <w:rsid w:val="00172C9B"/>
    <w:rsid w:val="00172E07"/>
    <w:rsid w:val="00172E41"/>
    <w:rsid w:val="00172F0F"/>
    <w:rsid w:val="00172F8E"/>
    <w:rsid w:val="001730FD"/>
    <w:rsid w:val="001731B4"/>
    <w:rsid w:val="00173381"/>
    <w:rsid w:val="001734C9"/>
    <w:rsid w:val="00173593"/>
    <w:rsid w:val="00173625"/>
    <w:rsid w:val="00173AE9"/>
    <w:rsid w:val="00173C0E"/>
    <w:rsid w:val="00173CF6"/>
    <w:rsid w:val="00173EE9"/>
    <w:rsid w:val="00173F89"/>
    <w:rsid w:val="00174210"/>
    <w:rsid w:val="00174254"/>
    <w:rsid w:val="00174644"/>
    <w:rsid w:val="00174A8A"/>
    <w:rsid w:val="00174AA2"/>
    <w:rsid w:val="00174BB0"/>
    <w:rsid w:val="00174CBA"/>
    <w:rsid w:val="00174EB8"/>
    <w:rsid w:val="001750B6"/>
    <w:rsid w:val="00175412"/>
    <w:rsid w:val="001754A8"/>
    <w:rsid w:val="00175599"/>
    <w:rsid w:val="0017560A"/>
    <w:rsid w:val="00175797"/>
    <w:rsid w:val="0017584E"/>
    <w:rsid w:val="00175857"/>
    <w:rsid w:val="00175C49"/>
    <w:rsid w:val="001761B2"/>
    <w:rsid w:val="001764F7"/>
    <w:rsid w:val="00176660"/>
    <w:rsid w:val="00176844"/>
    <w:rsid w:val="0017691C"/>
    <w:rsid w:val="00176A48"/>
    <w:rsid w:val="00176A5D"/>
    <w:rsid w:val="00176DD4"/>
    <w:rsid w:val="00176E93"/>
    <w:rsid w:val="0017701F"/>
    <w:rsid w:val="001770A7"/>
    <w:rsid w:val="001770BF"/>
    <w:rsid w:val="00177222"/>
    <w:rsid w:val="0017728C"/>
    <w:rsid w:val="001776A5"/>
    <w:rsid w:val="00177D3F"/>
    <w:rsid w:val="00177D94"/>
    <w:rsid w:val="00177E5F"/>
    <w:rsid w:val="00180056"/>
    <w:rsid w:val="001800A1"/>
    <w:rsid w:val="00180437"/>
    <w:rsid w:val="00180544"/>
    <w:rsid w:val="00180764"/>
    <w:rsid w:val="0018078B"/>
    <w:rsid w:val="00180813"/>
    <w:rsid w:val="0018095A"/>
    <w:rsid w:val="00180979"/>
    <w:rsid w:val="00180F20"/>
    <w:rsid w:val="00180F42"/>
    <w:rsid w:val="00181246"/>
    <w:rsid w:val="00181387"/>
    <w:rsid w:val="00181415"/>
    <w:rsid w:val="001816BA"/>
    <w:rsid w:val="001816E6"/>
    <w:rsid w:val="0018189D"/>
    <w:rsid w:val="0018194E"/>
    <w:rsid w:val="0018195D"/>
    <w:rsid w:val="0018197E"/>
    <w:rsid w:val="00181B36"/>
    <w:rsid w:val="00181CFE"/>
    <w:rsid w:val="00181D6D"/>
    <w:rsid w:val="00181E7B"/>
    <w:rsid w:val="00181F13"/>
    <w:rsid w:val="001820EB"/>
    <w:rsid w:val="001820FD"/>
    <w:rsid w:val="0018219C"/>
    <w:rsid w:val="001821EC"/>
    <w:rsid w:val="0018221E"/>
    <w:rsid w:val="0018232B"/>
    <w:rsid w:val="00182355"/>
    <w:rsid w:val="001823DD"/>
    <w:rsid w:val="001824E9"/>
    <w:rsid w:val="0018259E"/>
    <w:rsid w:val="00182619"/>
    <w:rsid w:val="001829B2"/>
    <w:rsid w:val="00182A7E"/>
    <w:rsid w:val="00182A94"/>
    <w:rsid w:val="00182B07"/>
    <w:rsid w:val="00182BA2"/>
    <w:rsid w:val="00182DCB"/>
    <w:rsid w:val="00182DDA"/>
    <w:rsid w:val="001833CC"/>
    <w:rsid w:val="001834D0"/>
    <w:rsid w:val="00183541"/>
    <w:rsid w:val="00183B04"/>
    <w:rsid w:val="00183F38"/>
    <w:rsid w:val="001841A8"/>
    <w:rsid w:val="00184218"/>
    <w:rsid w:val="00184360"/>
    <w:rsid w:val="00184676"/>
    <w:rsid w:val="00184698"/>
    <w:rsid w:val="00184752"/>
    <w:rsid w:val="00184A57"/>
    <w:rsid w:val="00184B3D"/>
    <w:rsid w:val="00184D7E"/>
    <w:rsid w:val="00184DA5"/>
    <w:rsid w:val="001851CF"/>
    <w:rsid w:val="0018525A"/>
    <w:rsid w:val="00185456"/>
    <w:rsid w:val="001854A2"/>
    <w:rsid w:val="001854E8"/>
    <w:rsid w:val="001856C4"/>
    <w:rsid w:val="00185884"/>
    <w:rsid w:val="0018591E"/>
    <w:rsid w:val="00185C9A"/>
    <w:rsid w:val="00185CEB"/>
    <w:rsid w:val="00185E60"/>
    <w:rsid w:val="00186009"/>
    <w:rsid w:val="001860A7"/>
    <w:rsid w:val="001860DC"/>
    <w:rsid w:val="001863A6"/>
    <w:rsid w:val="00186809"/>
    <w:rsid w:val="00186D4E"/>
    <w:rsid w:val="00186FBF"/>
    <w:rsid w:val="00187061"/>
    <w:rsid w:val="00187093"/>
    <w:rsid w:val="0018740D"/>
    <w:rsid w:val="001879A6"/>
    <w:rsid w:val="001879F0"/>
    <w:rsid w:val="00187A89"/>
    <w:rsid w:val="00187B59"/>
    <w:rsid w:val="00187C3F"/>
    <w:rsid w:val="00187C41"/>
    <w:rsid w:val="00187D78"/>
    <w:rsid w:val="00187FC7"/>
    <w:rsid w:val="0019007C"/>
    <w:rsid w:val="001902F9"/>
    <w:rsid w:val="00190407"/>
    <w:rsid w:val="0019042C"/>
    <w:rsid w:val="00190446"/>
    <w:rsid w:val="00190638"/>
    <w:rsid w:val="0019088A"/>
    <w:rsid w:val="00190987"/>
    <w:rsid w:val="0019098A"/>
    <w:rsid w:val="00190B08"/>
    <w:rsid w:val="00190BBD"/>
    <w:rsid w:val="00190C5F"/>
    <w:rsid w:val="00190FE3"/>
    <w:rsid w:val="0019107C"/>
    <w:rsid w:val="0019188F"/>
    <w:rsid w:val="00191CF4"/>
    <w:rsid w:val="00191E5D"/>
    <w:rsid w:val="0019226F"/>
    <w:rsid w:val="00192626"/>
    <w:rsid w:val="00192682"/>
    <w:rsid w:val="00192733"/>
    <w:rsid w:val="00192E2C"/>
    <w:rsid w:val="001930AB"/>
    <w:rsid w:val="0019314C"/>
    <w:rsid w:val="0019319B"/>
    <w:rsid w:val="001933BD"/>
    <w:rsid w:val="00193413"/>
    <w:rsid w:val="0019357C"/>
    <w:rsid w:val="00193730"/>
    <w:rsid w:val="001938AA"/>
    <w:rsid w:val="001938AE"/>
    <w:rsid w:val="001939E4"/>
    <w:rsid w:val="00193B7F"/>
    <w:rsid w:val="00193D2D"/>
    <w:rsid w:val="00193DF8"/>
    <w:rsid w:val="00193F52"/>
    <w:rsid w:val="001940D6"/>
    <w:rsid w:val="001940D8"/>
    <w:rsid w:val="00194250"/>
    <w:rsid w:val="001943EF"/>
    <w:rsid w:val="001945DE"/>
    <w:rsid w:val="001946E0"/>
    <w:rsid w:val="00194879"/>
    <w:rsid w:val="001948E7"/>
    <w:rsid w:val="00194932"/>
    <w:rsid w:val="001949BC"/>
    <w:rsid w:val="00194B8A"/>
    <w:rsid w:val="00194D65"/>
    <w:rsid w:val="00194EED"/>
    <w:rsid w:val="00194EF6"/>
    <w:rsid w:val="00195042"/>
    <w:rsid w:val="00195070"/>
    <w:rsid w:val="001950F1"/>
    <w:rsid w:val="00195476"/>
    <w:rsid w:val="001956A1"/>
    <w:rsid w:val="00195882"/>
    <w:rsid w:val="00195907"/>
    <w:rsid w:val="0019591D"/>
    <w:rsid w:val="00195B65"/>
    <w:rsid w:val="00195CC1"/>
    <w:rsid w:val="00195DB7"/>
    <w:rsid w:val="00195DFE"/>
    <w:rsid w:val="00195F5B"/>
    <w:rsid w:val="001960A3"/>
    <w:rsid w:val="001961B1"/>
    <w:rsid w:val="001964BB"/>
    <w:rsid w:val="00196559"/>
    <w:rsid w:val="00196860"/>
    <w:rsid w:val="00196B91"/>
    <w:rsid w:val="00196D13"/>
    <w:rsid w:val="00196D99"/>
    <w:rsid w:val="00196DCD"/>
    <w:rsid w:val="001971ED"/>
    <w:rsid w:val="0019754F"/>
    <w:rsid w:val="001976AA"/>
    <w:rsid w:val="001976EC"/>
    <w:rsid w:val="00197810"/>
    <w:rsid w:val="00197AF3"/>
    <w:rsid w:val="00197BDA"/>
    <w:rsid w:val="00197C32"/>
    <w:rsid w:val="00197DCE"/>
    <w:rsid w:val="00197F04"/>
    <w:rsid w:val="00197F9D"/>
    <w:rsid w:val="001A02D8"/>
    <w:rsid w:val="001A0596"/>
    <w:rsid w:val="001A07B0"/>
    <w:rsid w:val="001A0875"/>
    <w:rsid w:val="001A0B4C"/>
    <w:rsid w:val="001A0CF4"/>
    <w:rsid w:val="001A0E31"/>
    <w:rsid w:val="001A0F2C"/>
    <w:rsid w:val="001A100F"/>
    <w:rsid w:val="001A127E"/>
    <w:rsid w:val="001A13A9"/>
    <w:rsid w:val="001A143C"/>
    <w:rsid w:val="001A14A5"/>
    <w:rsid w:val="001A14CF"/>
    <w:rsid w:val="001A16D8"/>
    <w:rsid w:val="001A1874"/>
    <w:rsid w:val="001A19B4"/>
    <w:rsid w:val="001A1B0D"/>
    <w:rsid w:val="001A1BC9"/>
    <w:rsid w:val="001A1C03"/>
    <w:rsid w:val="001A1CB8"/>
    <w:rsid w:val="001A1CF2"/>
    <w:rsid w:val="001A1F5A"/>
    <w:rsid w:val="001A244B"/>
    <w:rsid w:val="001A2462"/>
    <w:rsid w:val="001A263E"/>
    <w:rsid w:val="001A265E"/>
    <w:rsid w:val="001A282F"/>
    <w:rsid w:val="001A29AA"/>
    <w:rsid w:val="001A2D04"/>
    <w:rsid w:val="001A2F4F"/>
    <w:rsid w:val="001A316A"/>
    <w:rsid w:val="001A318C"/>
    <w:rsid w:val="001A3342"/>
    <w:rsid w:val="001A3371"/>
    <w:rsid w:val="001A33E5"/>
    <w:rsid w:val="001A3485"/>
    <w:rsid w:val="001A3812"/>
    <w:rsid w:val="001A3AB8"/>
    <w:rsid w:val="001A3CD5"/>
    <w:rsid w:val="001A3D48"/>
    <w:rsid w:val="001A408B"/>
    <w:rsid w:val="001A4095"/>
    <w:rsid w:val="001A4165"/>
    <w:rsid w:val="001A42CF"/>
    <w:rsid w:val="001A42DB"/>
    <w:rsid w:val="001A432E"/>
    <w:rsid w:val="001A4486"/>
    <w:rsid w:val="001A466D"/>
    <w:rsid w:val="001A4E05"/>
    <w:rsid w:val="001A4E96"/>
    <w:rsid w:val="001A4ECD"/>
    <w:rsid w:val="001A4F12"/>
    <w:rsid w:val="001A4F26"/>
    <w:rsid w:val="001A50B2"/>
    <w:rsid w:val="001A5944"/>
    <w:rsid w:val="001A59AA"/>
    <w:rsid w:val="001A59EA"/>
    <w:rsid w:val="001A5CE6"/>
    <w:rsid w:val="001A6018"/>
    <w:rsid w:val="001A6045"/>
    <w:rsid w:val="001A606A"/>
    <w:rsid w:val="001A63E4"/>
    <w:rsid w:val="001A642B"/>
    <w:rsid w:val="001A662F"/>
    <w:rsid w:val="001A6642"/>
    <w:rsid w:val="001A6661"/>
    <w:rsid w:val="001A6841"/>
    <w:rsid w:val="001A6853"/>
    <w:rsid w:val="001A68CB"/>
    <w:rsid w:val="001A69F2"/>
    <w:rsid w:val="001A6A79"/>
    <w:rsid w:val="001A6AF2"/>
    <w:rsid w:val="001A6B07"/>
    <w:rsid w:val="001A6C1C"/>
    <w:rsid w:val="001A6C2A"/>
    <w:rsid w:val="001A6C7C"/>
    <w:rsid w:val="001A6CD7"/>
    <w:rsid w:val="001A6D24"/>
    <w:rsid w:val="001A6DD8"/>
    <w:rsid w:val="001A6FBA"/>
    <w:rsid w:val="001A7090"/>
    <w:rsid w:val="001A7226"/>
    <w:rsid w:val="001A7310"/>
    <w:rsid w:val="001A7498"/>
    <w:rsid w:val="001A74F8"/>
    <w:rsid w:val="001A75D3"/>
    <w:rsid w:val="001A7825"/>
    <w:rsid w:val="001A792F"/>
    <w:rsid w:val="001A7A7F"/>
    <w:rsid w:val="001A7B4E"/>
    <w:rsid w:val="001B016F"/>
    <w:rsid w:val="001B0342"/>
    <w:rsid w:val="001B0349"/>
    <w:rsid w:val="001B04D5"/>
    <w:rsid w:val="001B06F3"/>
    <w:rsid w:val="001B0B45"/>
    <w:rsid w:val="001B0C43"/>
    <w:rsid w:val="001B156A"/>
    <w:rsid w:val="001B1776"/>
    <w:rsid w:val="001B183D"/>
    <w:rsid w:val="001B1978"/>
    <w:rsid w:val="001B19BE"/>
    <w:rsid w:val="001B19C0"/>
    <w:rsid w:val="001B19E9"/>
    <w:rsid w:val="001B1A36"/>
    <w:rsid w:val="001B1B4C"/>
    <w:rsid w:val="001B1BF1"/>
    <w:rsid w:val="001B1CF9"/>
    <w:rsid w:val="001B1DE0"/>
    <w:rsid w:val="001B1EF5"/>
    <w:rsid w:val="001B25BE"/>
    <w:rsid w:val="001B2615"/>
    <w:rsid w:val="001B26D5"/>
    <w:rsid w:val="001B273C"/>
    <w:rsid w:val="001B2776"/>
    <w:rsid w:val="001B2809"/>
    <w:rsid w:val="001B2830"/>
    <w:rsid w:val="001B28CF"/>
    <w:rsid w:val="001B2E10"/>
    <w:rsid w:val="001B30BD"/>
    <w:rsid w:val="001B3113"/>
    <w:rsid w:val="001B3264"/>
    <w:rsid w:val="001B3501"/>
    <w:rsid w:val="001B361B"/>
    <w:rsid w:val="001B3811"/>
    <w:rsid w:val="001B3950"/>
    <w:rsid w:val="001B3A9B"/>
    <w:rsid w:val="001B3BE1"/>
    <w:rsid w:val="001B3CD9"/>
    <w:rsid w:val="001B3CE0"/>
    <w:rsid w:val="001B415B"/>
    <w:rsid w:val="001B4394"/>
    <w:rsid w:val="001B4609"/>
    <w:rsid w:val="001B4725"/>
    <w:rsid w:val="001B479D"/>
    <w:rsid w:val="001B4DAE"/>
    <w:rsid w:val="001B4E86"/>
    <w:rsid w:val="001B514F"/>
    <w:rsid w:val="001B52DC"/>
    <w:rsid w:val="001B5352"/>
    <w:rsid w:val="001B54E5"/>
    <w:rsid w:val="001B5529"/>
    <w:rsid w:val="001B5623"/>
    <w:rsid w:val="001B5906"/>
    <w:rsid w:val="001B5966"/>
    <w:rsid w:val="001B5CE5"/>
    <w:rsid w:val="001B5ED7"/>
    <w:rsid w:val="001B5EE0"/>
    <w:rsid w:val="001B5EEB"/>
    <w:rsid w:val="001B61E6"/>
    <w:rsid w:val="001B623A"/>
    <w:rsid w:val="001B6414"/>
    <w:rsid w:val="001B64ED"/>
    <w:rsid w:val="001B691C"/>
    <w:rsid w:val="001B69BC"/>
    <w:rsid w:val="001B69C9"/>
    <w:rsid w:val="001B6C51"/>
    <w:rsid w:val="001B6EF7"/>
    <w:rsid w:val="001B718F"/>
    <w:rsid w:val="001B7255"/>
    <w:rsid w:val="001B7AFE"/>
    <w:rsid w:val="001B7C33"/>
    <w:rsid w:val="001B7CCF"/>
    <w:rsid w:val="001B7EFD"/>
    <w:rsid w:val="001B7FC0"/>
    <w:rsid w:val="001C013B"/>
    <w:rsid w:val="001C01E5"/>
    <w:rsid w:val="001C07D1"/>
    <w:rsid w:val="001C07FA"/>
    <w:rsid w:val="001C0973"/>
    <w:rsid w:val="001C0AD8"/>
    <w:rsid w:val="001C0CA9"/>
    <w:rsid w:val="001C1097"/>
    <w:rsid w:val="001C1119"/>
    <w:rsid w:val="001C14CF"/>
    <w:rsid w:val="001C1590"/>
    <w:rsid w:val="001C179C"/>
    <w:rsid w:val="001C1942"/>
    <w:rsid w:val="001C1B54"/>
    <w:rsid w:val="001C2066"/>
    <w:rsid w:val="001C21E7"/>
    <w:rsid w:val="001C23B9"/>
    <w:rsid w:val="001C2584"/>
    <w:rsid w:val="001C265F"/>
    <w:rsid w:val="001C266C"/>
    <w:rsid w:val="001C27E6"/>
    <w:rsid w:val="001C27F4"/>
    <w:rsid w:val="001C2898"/>
    <w:rsid w:val="001C294E"/>
    <w:rsid w:val="001C2A9A"/>
    <w:rsid w:val="001C2B14"/>
    <w:rsid w:val="001C2B9D"/>
    <w:rsid w:val="001C2E45"/>
    <w:rsid w:val="001C30EF"/>
    <w:rsid w:val="001C3245"/>
    <w:rsid w:val="001C34ED"/>
    <w:rsid w:val="001C358C"/>
    <w:rsid w:val="001C3597"/>
    <w:rsid w:val="001C3750"/>
    <w:rsid w:val="001C38FD"/>
    <w:rsid w:val="001C39C0"/>
    <w:rsid w:val="001C3B7D"/>
    <w:rsid w:val="001C3D35"/>
    <w:rsid w:val="001C409E"/>
    <w:rsid w:val="001C43E7"/>
    <w:rsid w:val="001C4B0D"/>
    <w:rsid w:val="001C4BBD"/>
    <w:rsid w:val="001C4C29"/>
    <w:rsid w:val="001C4E42"/>
    <w:rsid w:val="001C4F77"/>
    <w:rsid w:val="001C51AA"/>
    <w:rsid w:val="001C55DC"/>
    <w:rsid w:val="001C5740"/>
    <w:rsid w:val="001C59BB"/>
    <w:rsid w:val="001C59DB"/>
    <w:rsid w:val="001C5B0A"/>
    <w:rsid w:val="001C5B74"/>
    <w:rsid w:val="001C5D1A"/>
    <w:rsid w:val="001C5E26"/>
    <w:rsid w:val="001C5ED4"/>
    <w:rsid w:val="001C5FDD"/>
    <w:rsid w:val="001C6027"/>
    <w:rsid w:val="001C6267"/>
    <w:rsid w:val="001C634A"/>
    <w:rsid w:val="001C6605"/>
    <w:rsid w:val="001C66BB"/>
    <w:rsid w:val="001C695A"/>
    <w:rsid w:val="001C6AC9"/>
    <w:rsid w:val="001C6B31"/>
    <w:rsid w:val="001C6E83"/>
    <w:rsid w:val="001C7003"/>
    <w:rsid w:val="001C7068"/>
    <w:rsid w:val="001C737F"/>
    <w:rsid w:val="001C7390"/>
    <w:rsid w:val="001C74BD"/>
    <w:rsid w:val="001C75BF"/>
    <w:rsid w:val="001C76D2"/>
    <w:rsid w:val="001C7725"/>
    <w:rsid w:val="001C777F"/>
    <w:rsid w:val="001C78EF"/>
    <w:rsid w:val="001C7A59"/>
    <w:rsid w:val="001C7C08"/>
    <w:rsid w:val="001C7C49"/>
    <w:rsid w:val="001C7C4B"/>
    <w:rsid w:val="001C7D26"/>
    <w:rsid w:val="001C7E60"/>
    <w:rsid w:val="001C7E68"/>
    <w:rsid w:val="001C7EE6"/>
    <w:rsid w:val="001D0043"/>
    <w:rsid w:val="001D017C"/>
    <w:rsid w:val="001D06B1"/>
    <w:rsid w:val="001D0893"/>
    <w:rsid w:val="001D0C94"/>
    <w:rsid w:val="001D10C7"/>
    <w:rsid w:val="001D10CE"/>
    <w:rsid w:val="001D1397"/>
    <w:rsid w:val="001D13D7"/>
    <w:rsid w:val="001D14A4"/>
    <w:rsid w:val="001D14D1"/>
    <w:rsid w:val="001D15DF"/>
    <w:rsid w:val="001D1636"/>
    <w:rsid w:val="001D177F"/>
    <w:rsid w:val="001D1C71"/>
    <w:rsid w:val="001D20A3"/>
    <w:rsid w:val="001D229E"/>
    <w:rsid w:val="001D290C"/>
    <w:rsid w:val="001D2C45"/>
    <w:rsid w:val="001D2DB2"/>
    <w:rsid w:val="001D2E78"/>
    <w:rsid w:val="001D2FD5"/>
    <w:rsid w:val="001D308F"/>
    <w:rsid w:val="001D3256"/>
    <w:rsid w:val="001D33EC"/>
    <w:rsid w:val="001D34DB"/>
    <w:rsid w:val="001D37CA"/>
    <w:rsid w:val="001D37D5"/>
    <w:rsid w:val="001D3D12"/>
    <w:rsid w:val="001D3EA3"/>
    <w:rsid w:val="001D3EA7"/>
    <w:rsid w:val="001D4017"/>
    <w:rsid w:val="001D424F"/>
    <w:rsid w:val="001D46E4"/>
    <w:rsid w:val="001D4838"/>
    <w:rsid w:val="001D4B1D"/>
    <w:rsid w:val="001D4B85"/>
    <w:rsid w:val="001D4BAE"/>
    <w:rsid w:val="001D4DA5"/>
    <w:rsid w:val="001D4E1D"/>
    <w:rsid w:val="001D501D"/>
    <w:rsid w:val="001D5129"/>
    <w:rsid w:val="001D5419"/>
    <w:rsid w:val="001D55B2"/>
    <w:rsid w:val="001D58AE"/>
    <w:rsid w:val="001D5913"/>
    <w:rsid w:val="001D5C21"/>
    <w:rsid w:val="001D5C40"/>
    <w:rsid w:val="001D5D1D"/>
    <w:rsid w:val="001D5DF1"/>
    <w:rsid w:val="001D60FE"/>
    <w:rsid w:val="001D63EE"/>
    <w:rsid w:val="001D6456"/>
    <w:rsid w:val="001D673C"/>
    <w:rsid w:val="001D67DB"/>
    <w:rsid w:val="001D6970"/>
    <w:rsid w:val="001D6C17"/>
    <w:rsid w:val="001D6CE2"/>
    <w:rsid w:val="001D6EA3"/>
    <w:rsid w:val="001D70C2"/>
    <w:rsid w:val="001D70FE"/>
    <w:rsid w:val="001D7175"/>
    <w:rsid w:val="001D71A4"/>
    <w:rsid w:val="001D72AA"/>
    <w:rsid w:val="001D742E"/>
    <w:rsid w:val="001D7528"/>
    <w:rsid w:val="001D79E6"/>
    <w:rsid w:val="001D7FA1"/>
    <w:rsid w:val="001E020B"/>
    <w:rsid w:val="001E0526"/>
    <w:rsid w:val="001E06AB"/>
    <w:rsid w:val="001E0B83"/>
    <w:rsid w:val="001E0C12"/>
    <w:rsid w:val="001E0E33"/>
    <w:rsid w:val="001E0EE1"/>
    <w:rsid w:val="001E0EE9"/>
    <w:rsid w:val="001E11B2"/>
    <w:rsid w:val="001E135F"/>
    <w:rsid w:val="001E15E8"/>
    <w:rsid w:val="001E15E9"/>
    <w:rsid w:val="001E16EF"/>
    <w:rsid w:val="001E1791"/>
    <w:rsid w:val="001E17D3"/>
    <w:rsid w:val="001E18C6"/>
    <w:rsid w:val="001E19D2"/>
    <w:rsid w:val="001E1A2A"/>
    <w:rsid w:val="001E1AAF"/>
    <w:rsid w:val="001E1BA6"/>
    <w:rsid w:val="001E1C0E"/>
    <w:rsid w:val="001E1FDE"/>
    <w:rsid w:val="001E2352"/>
    <w:rsid w:val="001E25B2"/>
    <w:rsid w:val="001E26C4"/>
    <w:rsid w:val="001E284C"/>
    <w:rsid w:val="001E29F4"/>
    <w:rsid w:val="001E2A2D"/>
    <w:rsid w:val="001E2A8D"/>
    <w:rsid w:val="001E2CC7"/>
    <w:rsid w:val="001E2D51"/>
    <w:rsid w:val="001E2FCD"/>
    <w:rsid w:val="001E308B"/>
    <w:rsid w:val="001E31C9"/>
    <w:rsid w:val="001E3352"/>
    <w:rsid w:val="001E3400"/>
    <w:rsid w:val="001E3452"/>
    <w:rsid w:val="001E34C7"/>
    <w:rsid w:val="001E374E"/>
    <w:rsid w:val="001E37CA"/>
    <w:rsid w:val="001E3976"/>
    <w:rsid w:val="001E4274"/>
    <w:rsid w:val="001E435D"/>
    <w:rsid w:val="001E442B"/>
    <w:rsid w:val="001E44C5"/>
    <w:rsid w:val="001E46F5"/>
    <w:rsid w:val="001E47A5"/>
    <w:rsid w:val="001E48ED"/>
    <w:rsid w:val="001E48F0"/>
    <w:rsid w:val="001E4AE7"/>
    <w:rsid w:val="001E4B23"/>
    <w:rsid w:val="001E4B64"/>
    <w:rsid w:val="001E4E6D"/>
    <w:rsid w:val="001E4ECD"/>
    <w:rsid w:val="001E4EF1"/>
    <w:rsid w:val="001E508D"/>
    <w:rsid w:val="001E5140"/>
    <w:rsid w:val="001E51C7"/>
    <w:rsid w:val="001E5201"/>
    <w:rsid w:val="001E525E"/>
    <w:rsid w:val="001E53A2"/>
    <w:rsid w:val="001E5485"/>
    <w:rsid w:val="001E5510"/>
    <w:rsid w:val="001E55AA"/>
    <w:rsid w:val="001E56F2"/>
    <w:rsid w:val="001E59B2"/>
    <w:rsid w:val="001E5CB0"/>
    <w:rsid w:val="001E5D65"/>
    <w:rsid w:val="001E5DD3"/>
    <w:rsid w:val="001E5E80"/>
    <w:rsid w:val="001E5F93"/>
    <w:rsid w:val="001E60EB"/>
    <w:rsid w:val="001E63F3"/>
    <w:rsid w:val="001E6412"/>
    <w:rsid w:val="001E646A"/>
    <w:rsid w:val="001E662C"/>
    <w:rsid w:val="001E67DE"/>
    <w:rsid w:val="001E68C1"/>
    <w:rsid w:val="001E691F"/>
    <w:rsid w:val="001E6A3E"/>
    <w:rsid w:val="001E6B6C"/>
    <w:rsid w:val="001E6EE1"/>
    <w:rsid w:val="001E7122"/>
    <w:rsid w:val="001E71DA"/>
    <w:rsid w:val="001E7219"/>
    <w:rsid w:val="001E77A8"/>
    <w:rsid w:val="001E7A64"/>
    <w:rsid w:val="001E7BD6"/>
    <w:rsid w:val="001E7ED6"/>
    <w:rsid w:val="001E7F85"/>
    <w:rsid w:val="001F0103"/>
    <w:rsid w:val="001F0166"/>
    <w:rsid w:val="001F016B"/>
    <w:rsid w:val="001F01F5"/>
    <w:rsid w:val="001F0441"/>
    <w:rsid w:val="001F046F"/>
    <w:rsid w:val="001F04D9"/>
    <w:rsid w:val="001F095B"/>
    <w:rsid w:val="001F09FF"/>
    <w:rsid w:val="001F0A8C"/>
    <w:rsid w:val="001F0AF1"/>
    <w:rsid w:val="001F0D12"/>
    <w:rsid w:val="001F0E1C"/>
    <w:rsid w:val="001F0EBB"/>
    <w:rsid w:val="001F105D"/>
    <w:rsid w:val="001F1283"/>
    <w:rsid w:val="001F1438"/>
    <w:rsid w:val="001F15B5"/>
    <w:rsid w:val="001F16F8"/>
    <w:rsid w:val="001F19B9"/>
    <w:rsid w:val="001F1A5D"/>
    <w:rsid w:val="001F1B30"/>
    <w:rsid w:val="001F1D13"/>
    <w:rsid w:val="001F1F3C"/>
    <w:rsid w:val="001F22C7"/>
    <w:rsid w:val="001F24F9"/>
    <w:rsid w:val="001F2512"/>
    <w:rsid w:val="001F2716"/>
    <w:rsid w:val="001F2950"/>
    <w:rsid w:val="001F29BD"/>
    <w:rsid w:val="001F2B7A"/>
    <w:rsid w:val="001F2BB2"/>
    <w:rsid w:val="001F2DA5"/>
    <w:rsid w:val="001F2E7A"/>
    <w:rsid w:val="001F2EAB"/>
    <w:rsid w:val="001F2EC1"/>
    <w:rsid w:val="001F2FE6"/>
    <w:rsid w:val="001F30AA"/>
    <w:rsid w:val="001F332B"/>
    <w:rsid w:val="001F3373"/>
    <w:rsid w:val="001F33DB"/>
    <w:rsid w:val="001F345C"/>
    <w:rsid w:val="001F3536"/>
    <w:rsid w:val="001F37C5"/>
    <w:rsid w:val="001F3857"/>
    <w:rsid w:val="001F3A56"/>
    <w:rsid w:val="001F40E1"/>
    <w:rsid w:val="001F4216"/>
    <w:rsid w:val="001F4239"/>
    <w:rsid w:val="001F42EC"/>
    <w:rsid w:val="001F4634"/>
    <w:rsid w:val="001F49C0"/>
    <w:rsid w:val="001F49DB"/>
    <w:rsid w:val="001F4D2D"/>
    <w:rsid w:val="001F4D4A"/>
    <w:rsid w:val="001F4E83"/>
    <w:rsid w:val="001F4F7E"/>
    <w:rsid w:val="001F544D"/>
    <w:rsid w:val="001F54D4"/>
    <w:rsid w:val="001F5854"/>
    <w:rsid w:val="001F5A59"/>
    <w:rsid w:val="001F5D29"/>
    <w:rsid w:val="001F5DAD"/>
    <w:rsid w:val="001F5DF3"/>
    <w:rsid w:val="001F5DF5"/>
    <w:rsid w:val="001F604A"/>
    <w:rsid w:val="001F6449"/>
    <w:rsid w:val="001F667D"/>
    <w:rsid w:val="001F6958"/>
    <w:rsid w:val="001F69F4"/>
    <w:rsid w:val="001F6CDA"/>
    <w:rsid w:val="001F6D7E"/>
    <w:rsid w:val="001F6F04"/>
    <w:rsid w:val="001F71FF"/>
    <w:rsid w:val="001F727D"/>
    <w:rsid w:val="001F72A2"/>
    <w:rsid w:val="001F72B2"/>
    <w:rsid w:val="001F757F"/>
    <w:rsid w:val="001F7822"/>
    <w:rsid w:val="001F7A56"/>
    <w:rsid w:val="001F7ACB"/>
    <w:rsid w:val="001F7B68"/>
    <w:rsid w:val="001F7C9B"/>
    <w:rsid w:val="001F7CF9"/>
    <w:rsid w:val="001F7E01"/>
    <w:rsid w:val="001F7EC0"/>
    <w:rsid w:val="001F7F57"/>
    <w:rsid w:val="00200256"/>
    <w:rsid w:val="002002D3"/>
    <w:rsid w:val="00200861"/>
    <w:rsid w:val="00200A02"/>
    <w:rsid w:val="00200ABB"/>
    <w:rsid w:val="00200BF1"/>
    <w:rsid w:val="00200D4A"/>
    <w:rsid w:val="00200DF2"/>
    <w:rsid w:val="00200F1A"/>
    <w:rsid w:val="00200F41"/>
    <w:rsid w:val="00200FF1"/>
    <w:rsid w:val="00200FF9"/>
    <w:rsid w:val="00201218"/>
    <w:rsid w:val="0020127E"/>
    <w:rsid w:val="0020185C"/>
    <w:rsid w:val="00201903"/>
    <w:rsid w:val="00201C4E"/>
    <w:rsid w:val="00201DF2"/>
    <w:rsid w:val="002020D8"/>
    <w:rsid w:val="00202153"/>
    <w:rsid w:val="00202367"/>
    <w:rsid w:val="00202454"/>
    <w:rsid w:val="002027F8"/>
    <w:rsid w:val="002028A7"/>
    <w:rsid w:val="002028E5"/>
    <w:rsid w:val="002028F4"/>
    <w:rsid w:val="002029AF"/>
    <w:rsid w:val="00202A55"/>
    <w:rsid w:val="00202C22"/>
    <w:rsid w:val="00202CA5"/>
    <w:rsid w:val="00202F12"/>
    <w:rsid w:val="00202F8C"/>
    <w:rsid w:val="0020328F"/>
    <w:rsid w:val="0020379A"/>
    <w:rsid w:val="00203C11"/>
    <w:rsid w:val="00203EAC"/>
    <w:rsid w:val="00204056"/>
    <w:rsid w:val="002042E8"/>
    <w:rsid w:val="002045DD"/>
    <w:rsid w:val="00204611"/>
    <w:rsid w:val="0020472E"/>
    <w:rsid w:val="00204ADC"/>
    <w:rsid w:val="00204B05"/>
    <w:rsid w:val="00204B84"/>
    <w:rsid w:val="00204CFB"/>
    <w:rsid w:val="00204EDB"/>
    <w:rsid w:val="0020503E"/>
    <w:rsid w:val="00205094"/>
    <w:rsid w:val="002051D2"/>
    <w:rsid w:val="002052C3"/>
    <w:rsid w:val="00205414"/>
    <w:rsid w:val="0020585D"/>
    <w:rsid w:val="00205ABC"/>
    <w:rsid w:val="00205D9A"/>
    <w:rsid w:val="00205DB1"/>
    <w:rsid w:val="00205F13"/>
    <w:rsid w:val="0020644D"/>
    <w:rsid w:val="00206544"/>
    <w:rsid w:val="002067F5"/>
    <w:rsid w:val="002068FB"/>
    <w:rsid w:val="00206A51"/>
    <w:rsid w:val="00206F94"/>
    <w:rsid w:val="0020719A"/>
    <w:rsid w:val="00207239"/>
    <w:rsid w:val="00207269"/>
    <w:rsid w:val="0020741D"/>
    <w:rsid w:val="00207456"/>
    <w:rsid w:val="00207567"/>
    <w:rsid w:val="002075A6"/>
    <w:rsid w:val="002075AF"/>
    <w:rsid w:val="002076F8"/>
    <w:rsid w:val="00207A3B"/>
    <w:rsid w:val="00207DD7"/>
    <w:rsid w:val="00207F52"/>
    <w:rsid w:val="00207FCF"/>
    <w:rsid w:val="00210066"/>
    <w:rsid w:val="00210382"/>
    <w:rsid w:val="002103C5"/>
    <w:rsid w:val="00210480"/>
    <w:rsid w:val="00210571"/>
    <w:rsid w:val="002106D6"/>
    <w:rsid w:val="0021081A"/>
    <w:rsid w:val="0021082D"/>
    <w:rsid w:val="00210869"/>
    <w:rsid w:val="00210982"/>
    <w:rsid w:val="002109EF"/>
    <w:rsid w:val="00210A95"/>
    <w:rsid w:val="00210B39"/>
    <w:rsid w:val="00210B9E"/>
    <w:rsid w:val="00210E71"/>
    <w:rsid w:val="00210F45"/>
    <w:rsid w:val="00211217"/>
    <w:rsid w:val="00211251"/>
    <w:rsid w:val="002112B2"/>
    <w:rsid w:val="00211410"/>
    <w:rsid w:val="002115E2"/>
    <w:rsid w:val="00211608"/>
    <w:rsid w:val="002119B5"/>
    <w:rsid w:val="00211A20"/>
    <w:rsid w:val="00211BC1"/>
    <w:rsid w:val="00211BDB"/>
    <w:rsid w:val="0021214F"/>
    <w:rsid w:val="002123E5"/>
    <w:rsid w:val="002124B1"/>
    <w:rsid w:val="002124F6"/>
    <w:rsid w:val="00212511"/>
    <w:rsid w:val="00212522"/>
    <w:rsid w:val="0021278F"/>
    <w:rsid w:val="00212807"/>
    <w:rsid w:val="00212A03"/>
    <w:rsid w:val="00212DEA"/>
    <w:rsid w:val="00212F3C"/>
    <w:rsid w:val="00212FFA"/>
    <w:rsid w:val="002135BB"/>
    <w:rsid w:val="00213677"/>
    <w:rsid w:val="0021375F"/>
    <w:rsid w:val="002137B5"/>
    <w:rsid w:val="0021398E"/>
    <w:rsid w:val="002139A8"/>
    <w:rsid w:val="00213A61"/>
    <w:rsid w:val="00213D27"/>
    <w:rsid w:val="00214578"/>
    <w:rsid w:val="002146DF"/>
    <w:rsid w:val="002148EB"/>
    <w:rsid w:val="00214CD3"/>
    <w:rsid w:val="0021500B"/>
    <w:rsid w:val="002150FD"/>
    <w:rsid w:val="0021545B"/>
    <w:rsid w:val="002154BE"/>
    <w:rsid w:val="0021562C"/>
    <w:rsid w:val="00215776"/>
    <w:rsid w:val="002157F9"/>
    <w:rsid w:val="00215C7A"/>
    <w:rsid w:val="00215FA7"/>
    <w:rsid w:val="00216061"/>
    <w:rsid w:val="002160FE"/>
    <w:rsid w:val="002161EF"/>
    <w:rsid w:val="0021633F"/>
    <w:rsid w:val="002163BF"/>
    <w:rsid w:val="002164F1"/>
    <w:rsid w:val="002165B1"/>
    <w:rsid w:val="0021678B"/>
    <w:rsid w:val="00216AC6"/>
    <w:rsid w:val="00216D36"/>
    <w:rsid w:val="00216E91"/>
    <w:rsid w:val="00216EFF"/>
    <w:rsid w:val="00216F7D"/>
    <w:rsid w:val="00217039"/>
    <w:rsid w:val="002170BB"/>
    <w:rsid w:val="002173CA"/>
    <w:rsid w:val="0021759B"/>
    <w:rsid w:val="00217899"/>
    <w:rsid w:val="002178C7"/>
    <w:rsid w:val="002178D3"/>
    <w:rsid w:val="00217BDE"/>
    <w:rsid w:val="00217E37"/>
    <w:rsid w:val="002203F3"/>
    <w:rsid w:val="0022043C"/>
    <w:rsid w:val="00220AFB"/>
    <w:rsid w:val="00220DF6"/>
    <w:rsid w:val="00220FA4"/>
    <w:rsid w:val="002211EA"/>
    <w:rsid w:val="00221281"/>
    <w:rsid w:val="002212AB"/>
    <w:rsid w:val="0022142F"/>
    <w:rsid w:val="00221588"/>
    <w:rsid w:val="002217FD"/>
    <w:rsid w:val="0022185B"/>
    <w:rsid w:val="002218D7"/>
    <w:rsid w:val="00222031"/>
    <w:rsid w:val="00222106"/>
    <w:rsid w:val="002221F2"/>
    <w:rsid w:val="00222499"/>
    <w:rsid w:val="0022251E"/>
    <w:rsid w:val="0022290C"/>
    <w:rsid w:val="002229E2"/>
    <w:rsid w:val="00222A2C"/>
    <w:rsid w:val="00222AAC"/>
    <w:rsid w:val="00222B30"/>
    <w:rsid w:val="00222E04"/>
    <w:rsid w:val="00222F0D"/>
    <w:rsid w:val="00223178"/>
    <w:rsid w:val="0022317F"/>
    <w:rsid w:val="002231FA"/>
    <w:rsid w:val="002232D3"/>
    <w:rsid w:val="00223527"/>
    <w:rsid w:val="002235A6"/>
    <w:rsid w:val="0022361B"/>
    <w:rsid w:val="00223675"/>
    <w:rsid w:val="002238C5"/>
    <w:rsid w:val="002238C9"/>
    <w:rsid w:val="0022393B"/>
    <w:rsid w:val="00223A27"/>
    <w:rsid w:val="00223A9E"/>
    <w:rsid w:val="00223AB2"/>
    <w:rsid w:val="00223CC2"/>
    <w:rsid w:val="00223CC4"/>
    <w:rsid w:val="00223E6E"/>
    <w:rsid w:val="00223F28"/>
    <w:rsid w:val="002240E5"/>
    <w:rsid w:val="00224144"/>
    <w:rsid w:val="0022421B"/>
    <w:rsid w:val="00224275"/>
    <w:rsid w:val="00224344"/>
    <w:rsid w:val="00224CBB"/>
    <w:rsid w:val="00224E65"/>
    <w:rsid w:val="00224E76"/>
    <w:rsid w:val="00224F37"/>
    <w:rsid w:val="00225012"/>
    <w:rsid w:val="00225299"/>
    <w:rsid w:val="002252BA"/>
    <w:rsid w:val="002253D1"/>
    <w:rsid w:val="002258E5"/>
    <w:rsid w:val="002259B8"/>
    <w:rsid w:val="00225B87"/>
    <w:rsid w:val="00225BC0"/>
    <w:rsid w:val="00225C53"/>
    <w:rsid w:val="00225D81"/>
    <w:rsid w:val="00225FD3"/>
    <w:rsid w:val="00226020"/>
    <w:rsid w:val="0022633E"/>
    <w:rsid w:val="002264C1"/>
    <w:rsid w:val="00226556"/>
    <w:rsid w:val="002265C6"/>
    <w:rsid w:val="00226703"/>
    <w:rsid w:val="00226740"/>
    <w:rsid w:val="002267FE"/>
    <w:rsid w:val="00226887"/>
    <w:rsid w:val="00226888"/>
    <w:rsid w:val="0022699E"/>
    <w:rsid w:val="00226C21"/>
    <w:rsid w:val="00226C40"/>
    <w:rsid w:val="00226D41"/>
    <w:rsid w:val="00226FE3"/>
    <w:rsid w:val="0022707D"/>
    <w:rsid w:val="00227362"/>
    <w:rsid w:val="00227430"/>
    <w:rsid w:val="00227524"/>
    <w:rsid w:val="00227585"/>
    <w:rsid w:val="002277A2"/>
    <w:rsid w:val="00227800"/>
    <w:rsid w:val="00227A1A"/>
    <w:rsid w:val="00227A39"/>
    <w:rsid w:val="00227C9E"/>
    <w:rsid w:val="00227FCC"/>
    <w:rsid w:val="0023001B"/>
    <w:rsid w:val="00230134"/>
    <w:rsid w:val="002304FC"/>
    <w:rsid w:val="00230629"/>
    <w:rsid w:val="00230763"/>
    <w:rsid w:val="00230A17"/>
    <w:rsid w:val="00230C62"/>
    <w:rsid w:val="00230C6B"/>
    <w:rsid w:val="00230DDD"/>
    <w:rsid w:val="00230E18"/>
    <w:rsid w:val="00231988"/>
    <w:rsid w:val="00231A03"/>
    <w:rsid w:val="00231BB0"/>
    <w:rsid w:val="00231F71"/>
    <w:rsid w:val="0023210B"/>
    <w:rsid w:val="00232146"/>
    <w:rsid w:val="002323DD"/>
    <w:rsid w:val="002325FC"/>
    <w:rsid w:val="00232680"/>
    <w:rsid w:val="00232886"/>
    <w:rsid w:val="00232951"/>
    <w:rsid w:val="00232BCD"/>
    <w:rsid w:val="00232E9B"/>
    <w:rsid w:val="00233049"/>
    <w:rsid w:val="002332AC"/>
    <w:rsid w:val="00233427"/>
    <w:rsid w:val="00233490"/>
    <w:rsid w:val="0023379C"/>
    <w:rsid w:val="00233B65"/>
    <w:rsid w:val="00233BB6"/>
    <w:rsid w:val="00233BE2"/>
    <w:rsid w:val="00233C6D"/>
    <w:rsid w:val="00233DDF"/>
    <w:rsid w:val="00234000"/>
    <w:rsid w:val="00234299"/>
    <w:rsid w:val="002343FD"/>
    <w:rsid w:val="002344CB"/>
    <w:rsid w:val="002344D3"/>
    <w:rsid w:val="002344E5"/>
    <w:rsid w:val="002345C2"/>
    <w:rsid w:val="00234806"/>
    <w:rsid w:val="002349F3"/>
    <w:rsid w:val="00234FD2"/>
    <w:rsid w:val="00234FE6"/>
    <w:rsid w:val="0023501E"/>
    <w:rsid w:val="00235172"/>
    <w:rsid w:val="00235721"/>
    <w:rsid w:val="002358EA"/>
    <w:rsid w:val="002359EA"/>
    <w:rsid w:val="002360FE"/>
    <w:rsid w:val="0023611A"/>
    <w:rsid w:val="00236205"/>
    <w:rsid w:val="0023637C"/>
    <w:rsid w:val="002367FC"/>
    <w:rsid w:val="00236917"/>
    <w:rsid w:val="00236948"/>
    <w:rsid w:val="00236A09"/>
    <w:rsid w:val="00236A98"/>
    <w:rsid w:val="00236AE8"/>
    <w:rsid w:val="00236BB3"/>
    <w:rsid w:val="00236EC5"/>
    <w:rsid w:val="00237087"/>
    <w:rsid w:val="002370CE"/>
    <w:rsid w:val="00237173"/>
    <w:rsid w:val="002375FF"/>
    <w:rsid w:val="0023768D"/>
    <w:rsid w:val="00237930"/>
    <w:rsid w:val="00237C54"/>
    <w:rsid w:val="00237C7B"/>
    <w:rsid w:val="00237D9B"/>
    <w:rsid w:val="00240024"/>
    <w:rsid w:val="0024034B"/>
    <w:rsid w:val="0024046D"/>
    <w:rsid w:val="002404C7"/>
    <w:rsid w:val="00240594"/>
    <w:rsid w:val="00240757"/>
    <w:rsid w:val="002408F9"/>
    <w:rsid w:val="00240932"/>
    <w:rsid w:val="00240FF9"/>
    <w:rsid w:val="002411E3"/>
    <w:rsid w:val="0024160A"/>
    <w:rsid w:val="002418C8"/>
    <w:rsid w:val="00241B04"/>
    <w:rsid w:val="00241D92"/>
    <w:rsid w:val="00241DDE"/>
    <w:rsid w:val="002420CF"/>
    <w:rsid w:val="00242170"/>
    <w:rsid w:val="00242395"/>
    <w:rsid w:val="0024298D"/>
    <w:rsid w:val="00242BCB"/>
    <w:rsid w:val="00242DDB"/>
    <w:rsid w:val="00243089"/>
    <w:rsid w:val="00243182"/>
    <w:rsid w:val="00243988"/>
    <w:rsid w:val="00243C71"/>
    <w:rsid w:val="00243EBD"/>
    <w:rsid w:val="00243EE2"/>
    <w:rsid w:val="0024421E"/>
    <w:rsid w:val="002447DA"/>
    <w:rsid w:val="002448AD"/>
    <w:rsid w:val="00244A38"/>
    <w:rsid w:val="00244B3D"/>
    <w:rsid w:val="00244E73"/>
    <w:rsid w:val="00244F40"/>
    <w:rsid w:val="002450D7"/>
    <w:rsid w:val="002450E5"/>
    <w:rsid w:val="002451D0"/>
    <w:rsid w:val="002452E7"/>
    <w:rsid w:val="002452EC"/>
    <w:rsid w:val="002453E5"/>
    <w:rsid w:val="00245660"/>
    <w:rsid w:val="00245679"/>
    <w:rsid w:val="00245C45"/>
    <w:rsid w:val="00245D6B"/>
    <w:rsid w:val="00245DEC"/>
    <w:rsid w:val="00245F4B"/>
    <w:rsid w:val="00246030"/>
    <w:rsid w:val="002460C8"/>
    <w:rsid w:val="00246195"/>
    <w:rsid w:val="002466D9"/>
    <w:rsid w:val="00246764"/>
    <w:rsid w:val="00246801"/>
    <w:rsid w:val="0024689F"/>
    <w:rsid w:val="00246A1B"/>
    <w:rsid w:val="00246C6C"/>
    <w:rsid w:val="00246FF6"/>
    <w:rsid w:val="00247103"/>
    <w:rsid w:val="002473E7"/>
    <w:rsid w:val="00247481"/>
    <w:rsid w:val="00247572"/>
    <w:rsid w:val="002478A2"/>
    <w:rsid w:val="00247C1B"/>
    <w:rsid w:val="00250065"/>
    <w:rsid w:val="002500F0"/>
    <w:rsid w:val="002505A1"/>
    <w:rsid w:val="002508AF"/>
    <w:rsid w:val="0025090F"/>
    <w:rsid w:val="002509B3"/>
    <w:rsid w:val="00250F8E"/>
    <w:rsid w:val="00251190"/>
    <w:rsid w:val="0025135B"/>
    <w:rsid w:val="00251416"/>
    <w:rsid w:val="00251426"/>
    <w:rsid w:val="0025143A"/>
    <w:rsid w:val="00251679"/>
    <w:rsid w:val="002516F7"/>
    <w:rsid w:val="002516FB"/>
    <w:rsid w:val="00251C66"/>
    <w:rsid w:val="00252065"/>
    <w:rsid w:val="002521BA"/>
    <w:rsid w:val="002521F3"/>
    <w:rsid w:val="00252214"/>
    <w:rsid w:val="0025222A"/>
    <w:rsid w:val="002524DF"/>
    <w:rsid w:val="0025256E"/>
    <w:rsid w:val="002525F0"/>
    <w:rsid w:val="00252902"/>
    <w:rsid w:val="002529D4"/>
    <w:rsid w:val="00252A5D"/>
    <w:rsid w:val="00252AEE"/>
    <w:rsid w:val="00252AF6"/>
    <w:rsid w:val="00252C80"/>
    <w:rsid w:val="00252D60"/>
    <w:rsid w:val="00252E44"/>
    <w:rsid w:val="00252EF1"/>
    <w:rsid w:val="00252F97"/>
    <w:rsid w:val="00253349"/>
    <w:rsid w:val="002535B7"/>
    <w:rsid w:val="00253717"/>
    <w:rsid w:val="00253824"/>
    <w:rsid w:val="00253C1C"/>
    <w:rsid w:val="00254084"/>
    <w:rsid w:val="002542D8"/>
    <w:rsid w:val="00254444"/>
    <w:rsid w:val="002544B5"/>
    <w:rsid w:val="00254528"/>
    <w:rsid w:val="0025476A"/>
    <w:rsid w:val="00254811"/>
    <w:rsid w:val="00254979"/>
    <w:rsid w:val="00254BF2"/>
    <w:rsid w:val="00254E12"/>
    <w:rsid w:val="00254E9E"/>
    <w:rsid w:val="002550DE"/>
    <w:rsid w:val="00255199"/>
    <w:rsid w:val="002554A6"/>
    <w:rsid w:val="002554AC"/>
    <w:rsid w:val="002554B3"/>
    <w:rsid w:val="002554F9"/>
    <w:rsid w:val="00255527"/>
    <w:rsid w:val="002555AB"/>
    <w:rsid w:val="002557F6"/>
    <w:rsid w:val="00255928"/>
    <w:rsid w:val="002559A6"/>
    <w:rsid w:val="00255CC6"/>
    <w:rsid w:val="00255D53"/>
    <w:rsid w:val="00255D55"/>
    <w:rsid w:val="00255EC1"/>
    <w:rsid w:val="002561A9"/>
    <w:rsid w:val="0025646C"/>
    <w:rsid w:val="00256476"/>
    <w:rsid w:val="002566A8"/>
    <w:rsid w:val="002567E9"/>
    <w:rsid w:val="00256847"/>
    <w:rsid w:val="00256874"/>
    <w:rsid w:val="00256975"/>
    <w:rsid w:val="00256D29"/>
    <w:rsid w:val="00256F0A"/>
    <w:rsid w:val="002570F1"/>
    <w:rsid w:val="002572EF"/>
    <w:rsid w:val="002573F1"/>
    <w:rsid w:val="00257898"/>
    <w:rsid w:val="002578C4"/>
    <w:rsid w:val="00257967"/>
    <w:rsid w:val="00257E81"/>
    <w:rsid w:val="002605A1"/>
    <w:rsid w:val="00260671"/>
    <w:rsid w:val="00260877"/>
    <w:rsid w:val="002609D9"/>
    <w:rsid w:val="00260AA0"/>
    <w:rsid w:val="00260B1D"/>
    <w:rsid w:val="00260BA6"/>
    <w:rsid w:val="00260F3D"/>
    <w:rsid w:val="002610FF"/>
    <w:rsid w:val="00261145"/>
    <w:rsid w:val="00261447"/>
    <w:rsid w:val="0026183F"/>
    <w:rsid w:val="002619EF"/>
    <w:rsid w:val="00261AB4"/>
    <w:rsid w:val="00261ABB"/>
    <w:rsid w:val="00261BFE"/>
    <w:rsid w:val="00261CB5"/>
    <w:rsid w:val="00261ED8"/>
    <w:rsid w:val="00261FB9"/>
    <w:rsid w:val="0026212A"/>
    <w:rsid w:val="002621F3"/>
    <w:rsid w:val="002622F1"/>
    <w:rsid w:val="00262324"/>
    <w:rsid w:val="002623E5"/>
    <w:rsid w:val="00262689"/>
    <w:rsid w:val="00262B2F"/>
    <w:rsid w:val="00262B7B"/>
    <w:rsid w:val="00262C4D"/>
    <w:rsid w:val="00262C93"/>
    <w:rsid w:val="00262CD0"/>
    <w:rsid w:val="0026303B"/>
    <w:rsid w:val="0026330E"/>
    <w:rsid w:val="002633CD"/>
    <w:rsid w:val="00263418"/>
    <w:rsid w:val="00263588"/>
    <w:rsid w:val="0026363E"/>
    <w:rsid w:val="00263979"/>
    <w:rsid w:val="00263D20"/>
    <w:rsid w:val="00263DBC"/>
    <w:rsid w:val="00263E40"/>
    <w:rsid w:val="002642A3"/>
    <w:rsid w:val="002642B7"/>
    <w:rsid w:val="00264328"/>
    <w:rsid w:val="002646B7"/>
    <w:rsid w:val="002646E9"/>
    <w:rsid w:val="002647AE"/>
    <w:rsid w:val="0026482E"/>
    <w:rsid w:val="0026495F"/>
    <w:rsid w:val="0026498E"/>
    <w:rsid w:val="00264BF0"/>
    <w:rsid w:val="00264DF5"/>
    <w:rsid w:val="00264F13"/>
    <w:rsid w:val="00264F8C"/>
    <w:rsid w:val="00264F9C"/>
    <w:rsid w:val="0026540C"/>
    <w:rsid w:val="002655B1"/>
    <w:rsid w:val="002655CF"/>
    <w:rsid w:val="00265694"/>
    <w:rsid w:val="002656EE"/>
    <w:rsid w:val="00265B56"/>
    <w:rsid w:val="00265C33"/>
    <w:rsid w:val="00265CEC"/>
    <w:rsid w:val="00265E93"/>
    <w:rsid w:val="002660A4"/>
    <w:rsid w:val="002661C6"/>
    <w:rsid w:val="0026649C"/>
    <w:rsid w:val="002665E3"/>
    <w:rsid w:val="00266895"/>
    <w:rsid w:val="00266AA7"/>
    <w:rsid w:val="00266AB2"/>
    <w:rsid w:val="00266B4A"/>
    <w:rsid w:val="00266B66"/>
    <w:rsid w:val="00266C8E"/>
    <w:rsid w:val="00266E7F"/>
    <w:rsid w:val="00266EF6"/>
    <w:rsid w:val="00266F6D"/>
    <w:rsid w:val="00266FAD"/>
    <w:rsid w:val="002670BA"/>
    <w:rsid w:val="00267194"/>
    <w:rsid w:val="00267269"/>
    <w:rsid w:val="0026776F"/>
    <w:rsid w:val="00267819"/>
    <w:rsid w:val="0026786F"/>
    <w:rsid w:val="00267972"/>
    <w:rsid w:val="00267C21"/>
    <w:rsid w:val="00267EC1"/>
    <w:rsid w:val="00267FDF"/>
    <w:rsid w:val="0027000B"/>
    <w:rsid w:val="00270311"/>
    <w:rsid w:val="0027099A"/>
    <w:rsid w:val="00270F34"/>
    <w:rsid w:val="00271029"/>
    <w:rsid w:val="00271460"/>
    <w:rsid w:val="00271509"/>
    <w:rsid w:val="0027162C"/>
    <w:rsid w:val="002716C9"/>
    <w:rsid w:val="002716D7"/>
    <w:rsid w:val="0027177F"/>
    <w:rsid w:val="00271976"/>
    <w:rsid w:val="00271D23"/>
    <w:rsid w:val="00271E0F"/>
    <w:rsid w:val="00271EEE"/>
    <w:rsid w:val="00272067"/>
    <w:rsid w:val="00272364"/>
    <w:rsid w:val="00272609"/>
    <w:rsid w:val="00272637"/>
    <w:rsid w:val="0027270F"/>
    <w:rsid w:val="0027271E"/>
    <w:rsid w:val="00272883"/>
    <w:rsid w:val="00272A33"/>
    <w:rsid w:val="00272D32"/>
    <w:rsid w:val="00272F48"/>
    <w:rsid w:val="00273003"/>
    <w:rsid w:val="0027311F"/>
    <w:rsid w:val="002731B5"/>
    <w:rsid w:val="002733D5"/>
    <w:rsid w:val="002733FC"/>
    <w:rsid w:val="002735F8"/>
    <w:rsid w:val="0027362C"/>
    <w:rsid w:val="00273A42"/>
    <w:rsid w:val="00273B8B"/>
    <w:rsid w:val="00273FC9"/>
    <w:rsid w:val="002744A3"/>
    <w:rsid w:val="00274635"/>
    <w:rsid w:val="00274640"/>
    <w:rsid w:val="0027468C"/>
    <w:rsid w:val="002746DF"/>
    <w:rsid w:val="00274858"/>
    <w:rsid w:val="002748F0"/>
    <w:rsid w:val="00274B33"/>
    <w:rsid w:val="00274D17"/>
    <w:rsid w:val="00274F00"/>
    <w:rsid w:val="00275195"/>
    <w:rsid w:val="002751B6"/>
    <w:rsid w:val="002753CB"/>
    <w:rsid w:val="00275430"/>
    <w:rsid w:val="0027543D"/>
    <w:rsid w:val="002755E9"/>
    <w:rsid w:val="00275651"/>
    <w:rsid w:val="0027578E"/>
    <w:rsid w:val="00275A9A"/>
    <w:rsid w:val="00275B00"/>
    <w:rsid w:val="00275CA8"/>
    <w:rsid w:val="00275D81"/>
    <w:rsid w:val="00275EA0"/>
    <w:rsid w:val="00275F4A"/>
    <w:rsid w:val="00275F9F"/>
    <w:rsid w:val="00275FE2"/>
    <w:rsid w:val="00276069"/>
    <w:rsid w:val="0027626A"/>
    <w:rsid w:val="00276369"/>
    <w:rsid w:val="002763DB"/>
    <w:rsid w:val="00276543"/>
    <w:rsid w:val="00276664"/>
    <w:rsid w:val="002766C3"/>
    <w:rsid w:val="0027694F"/>
    <w:rsid w:val="00276BE3"/>
    <w:rsid w:val="00276CA7"/>
    <w:rsid w:val="002770DF"/>
    <w:rsid w:val="00277178"/>
    <w:rsid w:val="002771A1"/>
    <w:rsid w:val="002775CB"/>
    <w:rsid w:val="002778F5"/>
    <w:rsid w:val="00277B5B"/>
    <w:rsid w:val="00277D0B"/>
    <w:rsid w:val="00277DA3"/>
    <w:rsid w:val="00277F09"/>
    <w:rsid w:val="00277F40"/>
    <w:rsid w:val="00280112"/>
    <w:rsid w:val="002801C5"/>
    <w:rsid w:val="00280232"/>
    <w:rsid w:val="0028060D"/>
    <w:rsid w:val="002808F9"/>
    <w:rsid w:val="00280DD9"/>
    <w:rsid w:val="00280FEE"/>
    <w:rsid w:val="00281037"/>
    <w:rsid w:val="00281173"/>
    <w:rsid w:val="002811C4"/>
    <w:rsid w:val="00281361"/>
    <w:rsid w:val="00281374"/>
    <w:rsid w:val="002814EF"/>
    <w:rsid w:val="00281D5B"/>
    <w:rsid w:val="00281F50"/>
    <w:rsid w:val="0028201C"/>
    <w:rsid w:val="002820E4"/>
    <w:rsid w:val="00282162"/>
    <w:rsid w:val="00282341"/>
    <w:rsid w:val="0028237C"/>
    <w:rsid w:val="00282507"/>
    <w:rsid w:val="00282581"/>
    <w:rsid w:val="0028270E"/>
    <w:rsid w:val="00282B1E"/>
    <w:rsid w:val="00282B24"/>
    <w:rsid w:val="00282C2D"/>
    <w:rsid w:val="00282C46"/>
    <w:rsid w:val="00282C7C"/>
    <w:rsid w:val="00282DBB"/>
    <w:rsid w:val="00282E10"/>
    <w:rsid w:val="00282F75"/>
    <w:rsid w:val="0028316A"/>
    <w:rsid w:val="002831A1"/>
    <w:rsid w:val="0028352A"/>
    <w:rsid w:val="00283833"/>
    <w:rsid w:val="00283B21"/>
    <w:rsid w:val="00283C37"/>
    <w:rsid w:val="00283D3B"/>
    <w:rsid w:val="00283F32"/>
    <w:rsid w:val="00283F3D"/>
    <w:rsid w:val="0028447E"/>
    <w:rsid w:val="00284783"/>
    <w:rsid w:val="00284847"/>
    <w:rsid w:val="0028492F"/>
    <w:rsid w:val="00284C74"/>
    <w:rsid w:val="00284C96"/>
    <w:rsid w:val="00284CF3"/>
    <w:rsid w:val="0028528A"/>
    <w:rsid w:val="002852AF"/>
    <w:rsid w:val="00285330"/>
    <w:rsid w:val="0028552C"/>
    <w:rsid w:val="002855BE"/>
    <w:rsid w:val="00285806"/>
    <w:rsid w:val="002858F3"/>
    <w:rsid w:val="00285A22"/>
    <w:rsid w:val="00285E19"/>
    <w:rsid w:val="00285E2E"/>
    <w:rsid w:val="00285E97"/>
    <w:rsid w:val="002860AB"/>
    <w:rsid w:val="0028612B"/>
    <w:rsid w:val="002861B3"/>
    <w:rsid w:val="002861B5"/>
    <w:rsid w:val="00286206"/>
    <w:rsid w:val="00286267"/>
    <w:rsid w:val="00286279"/>
    <w:rsid w:val="00286456"/>
    <w:rsid w:val="00286565"/>
    <w:rsid w:val="00286666"/>
    <w:rsid w:val="00286885"/>
    <w:rsid w:val="002868AC"/>
    <w:rsid w:val="0028697C"/>
    <w:rsid w:val="002869A3"/>
    <w:rsid w:val="00286B59"/>
    <w:rsid w:val="00286BA4"/>
    <w:rsid w:val="00286BC4"/>
    <w:rsid w:val="00287179"/>
    <w:rsid w:val="002871AF"/>
    <w:rsid w:val="00287309"/>
    <w:rsid w:val="00287339"/>
    <w:rsid w:val="0028745C"/>
    <w:rsid w:val="00287753"/>
    <w:rsid w:val="002877D6"/>
    <w:rsid w:val="0028788C"/>
    <w:rsid w:val="00287916"/>
    <w:rsid w:val="00287A08"/>
    <w:rsid w:val="00287ACE"/>
    <w:rsid w:val="00287C13"/>
    <w:rsid w:val="00287E1E"/>
    <w:rsid w:val="002900C6"/>
    <w:rsid w:val="002902F3"/>
    <w:rsid w:val="0029037C"/>
    <w:rsid w:val="002903C5"/>
    <w:rsid w:val="00290578"/>
    <w:rsid w:val="002907A9"/>
    <w:rsid w:val="002908C5"/>
    <w:rsid w:val="00290A34"/>
    <w:rsid w:val="00290AA2"/>
    <w:rsid w:val="002910B3"/>
    <w:rsid w:val="002914C3"/>
    <w:rsid w:val="002915A4"/>
    <w:rsid w:val="002915C7"/>
    <w:rsid w:val="00291633"/>
    <w:rsid w:val="00291755"/>
    <w:rsid w:val="00291764"/>
    <w:rsid w:val="002919EF"/>
    <w:rsid w:val="00291A60"/>
    <w:rsid w:val="00291C4A"/>
    <w:rsid w:val="00292291"/>
    <w:rsid w:val="00292747"/>
    <w:rsid w:val="00292937"/>
    <w:rsid w:val="00292976"/>
    <w:rsid w:val="00292ACC"/>
    <w:rsid w:val="00292B86"/>
    <w:rsid w:val="00292BA7"/>
    <w:rsid w:val="00292D65"/>
    <w:rsid w:val="00292E28"/>
    <w:rsid w:val="00292F75"/>
    <w:rsid w:val="00293109"/>
    <w:rsid w:val="0029314D"/>
    <w:rsid w:val="0029327A"/>
    <w:rsid w:val="00293B5C"/>
    <w:rsid w:val="00293C0A"/>
    <w:rsid w:val="00293C10"/>
    <w:rsid w:val="00293C93"/>
    <w:rsid w:val="00293DA4"/>
    <w:rsid w:val="00294059"/>
    <w:rsid w:val="00294360"/>
    <w:rsid w:val="00294406"/>
    <w:rsid w:val="0029461F"/>
    <w:rsid w:val="002946D5"/>
    <w:rsid w:val="002947AC"/>
    <w:rsid w:val="002947C2"/>
    <w:rsid w:val="002947DB"/>
    <w:rsid w:val="00294804"/>
    <w:rsid w:val="0029497B"/>
    <w:rsid w:val="00294991"/>
    <w:rsid w:val="002949D8"/>
    <w:rsid w:val="00294D0E"/>
    <w:rsid w:val="00294FDE"/>
    <w:rsid w:val="00295056"/>
    <w:rsid w:val="0029509B"/>
    <w:rsid w:val="00295353"/>
    <w:rsid w:val="0029555B"/>
    <w:rsid w:val="002955FA"/>
    <w:rsid w:val="002957A1"/>
    <w:rsid w:val="00295830"/>
    <w:rsid w:val="00295897"/>
    <w:rsid w:val="00295A1A"/>
    <w:rsid w:val="00295BEB"/>
    <w:rsid w:val="00295DF1"/>
    <w:rsid w:val="00295E90"/>
    <w:rsid w:val="00296219"/>
    <w:rsid w:val="0029633F"/>
    <w:rsid w:val="002963D5"/>
    <w:rsid w:val="002965BC"/>
    <w:rsid w:val="002966A1"/>
    <w:rsid w:val="00297786"/>
    <w:rsid w:val="00297C46"/>
    <w:rsid w:val="00297FAA"/>
    <w:rsid w:val="00297FFC"/>
    <w:rsid w:val="002A0471"/>
    <w:rsid w:val="002A05B3"/>
    <w:rsid w:val="002A08F8"/>
    <w:rsid w:val="002A0BFA"/>
    <w:rsid w:val="002A0E53"/>
    <w:rsid w:val="002A0F23"/>
    <w:rsid w:val="002A1046"/>
    <w:rsid w:val="002A127D"/>
    <w:rsid w:val="002A132E"/>
    <w:rsid w:val="002A14AC"/>
    <w:rsid w:val="002A1505"/>
    <w:rsid w:val="002A1540"/>
    <w:rsid w:val="002A15D2"/>
    <w:rsid w:val="002A182F"/>
    <w:rsid w:val="002A1845"/>
    <w:rsid w:val="002A1898"/>
    <w:rsid w:val="002A193B"/>
    <w:rsid w:val="002A196B"/>
    <w:rsid w:val="002A1BD1"/>
    <w:rsid w:val="002A1C5C"/>
    <w:rsid w:val="002A1D25"/>
    <w:rsid w:val="002A1D5D"/>
    <w:rsid w:val="002A1E3E"/>
    <w:rsid w:val="002A237A"/>
    <w:rsid w:val="002A25EC"/>
    <w:rsid w:val="002A2637"/>
    <w:rsid w:val="002A27F2"/>
    <w:rsid w:val="002A28B5"/>
    <w:rsid w:val="002A28BC"/>
    <w:rsid w:val="002A2A02"/>
    <w:rsid w:val="002A2A39"/>
    <w:rsid w:val="002A2C8E"/>
    <w:rsid w:val="002A304F"/>
    <w:rsid w:val="002A31C8"/>
    <w:rsid w:val="002A3212"/>
    <w:rsid w:val="002A326A"/>
    <w:rsid w:val="002A34BD"/>
    <w:rsid w:val="002A357D"/>
    <w:rsid w:val="002A3887"/>
    <w:rsid w:val="002A3A3A"/>
    <w:rsid w:val="002A3B9F"/>
    <w:rsid w:val="002A3E38"/>
    <w:rsid w:val="002A3E71"/>
    <w:rsid w:val="002A4158"/>
    <w:rsid w:val="002A43DA"/>
    <w:rsid w:val="002A4456"/>
    <w:rsid w:val="002A44C6"/>
    <w:rsid w:val="002A4844"/>
    <w:rsid w:val="002A4CFC"/>
    <w:rsid w:val="002A4DA7"/>
    <w:rsid w:val="002A4E87"/>
    <w:rsid w:val="002A5004"/>
    <w:rsid w:val="002A5449"/>
    <w:rsid w:val="002A558B"/>
    <w:rsid w:val="002A6662"/>
    <w:rsid w:val="002A6D74"/>
    <w:rsid w:val="002A6DC1"/>
    <w:rsid w:val="002A6E0F"/>
    <w:rsid w:val="002A6E77"/>
    <w:rsid w:val="002A6FEF"/>
    <w:rsid w:val="002A70BA"/>
    <w:rsid w:val="002A731B"/>
    <w:rsid w:val="002A74CF"/>
    <w:rsid w:val="002A7564"/>
    <w:rsid w:val="002A7573"/>
    <w:rsid w:val="002A7797"/>
    <w:rsid w:val="002A7837"/>
    <w:rsid w:val="002A7C50"/>
    <w:rsid w:val="002A7DA5"/>
    <w:rsid w:val="002A7EC1"/>
    <w:rsid w:val="002A7EE3"/>
    <w:rsid w:val="002B03B4"/>
    <w:rsid w:val="002B03DF"/>
    <w:rsid w:val="002B04A0"/>
    <w:rsid w:val="002B0649"/>
    <w:rsid w:val="002B07C2"/>
    <w:rsid w:val="002B084B"/>
    <w:rsid w:val="002B0AAF"/>
    <w:rsid w:val="002B0C82"/>
    <w:rsid w:val="002B0ED6"/>
    <w:rsid w:val="002B10EA"/>
    <w:rsid w:val="002B13DB"/>
    <w:rsid w:val="002B14F8"/>
    <w:rsid w:val="002B1613"/>
    <w:rsid w:val="002B1630"/>
    <w:rsid w:val="002B1643"/>
    <w:rsid w:val="002B169D"/>
    <w:rsid w:val="002B173D"/>
    <w:rsid w:val="002B17E7"/>
    <w:rsid w:val="002B184C"/>
    <w:rsid w:val="002B1927"/>
    <w:rsid w:val="002B1E2F"/>
    <w:rsid w:val="002B1F76"/>
    <w:rsid w:val="002B1FD5"/>
    <w:rsid w:val="002B2063"/>
    <w:rsid w:val="002B20F8"/>
    <w:rsid w:val="002B22B4"/>
    <w:rsid w:val="002B24A3"/>
    <w:rsid w:val="002B268B"/>
    <w:rsid w:val="002B299B"/>
    <w:rsid w:val="002B2B8B"/>
    <w:rsid w:val="002B2BC5"/>
    <w:rsid w:val="002B2F80"/>
    <w:rsid w:val="002B3011"/>
    <w:rsid w:val="002B3353"/>
    <w:rsid w:val="002B3432"/>
    <w:rsid w:val="002B39A0"/>
    <w:rsid w:val="002B3A65"/>
    <w:rsid w:val="002B4142"/>
    <w:rsid w:val="002B418C"/>
    <w:rsid w:val="002B426F"/>
    <w:rsid w:val="002B42C3"/>
    <w:rsid w:val="002B4524"/>
    <w:rsid w:val="002B4852"/>
    <w:rsid w:val="002B4A1A"/>
    <w:rsid w:val="002B4B3E"/>
    <w:rsid w:val="002B4C05"/>
    <w:rsid w:val="002B4C37"/>
    <w:rsid w:val="002B4C7C"/>
    <w:rsid w:val="002B4D6D"/>
    <w:rsid w:val="002B4F39"/>
    <w:rsid w:val="002B4FF7"/>
    <w:rsid w:val="002B53D4"/>
    <w:rsid w:val="002B58CB"/>
    <w:rsid w:val="002B592A"/>
    <w:rsid w:val="002B5B6A"/>
    <w:rsid w:val="002B5CCF"/>
    <w:rsid w:val="002B5DE1"/>
    <w:rsid w:val="002B5DEC"/>
    <w:rsid w:val="002B62F9"/>
    <w:rsid w:val="002B63C2"/>
    <w:rsid w:val="002B65C0"/>
    <w:rsid w:val="002B6788"/>
    <w:rsid w:val="002B6BAA"/>
    <w:rsid w:val="002B6E28"/>
    <w:rsid w:val="002B6F49"/>
    <w:rsid w:val="002B6FF3"/>
    <w:rsid w:val="002B71D9"/>
    <w:rsid w:val="002B72E7"/>
    <w:rsid w:val="002B73DB"/>
    <w:rsid w:val="002B753A"/>
    <w:rsid w:val="002B79EB"/>
    <w:rsid w:val="002B79EF"/>
    <w:rsid w:val="002B7CB2"/>
    <w:rsid w:val="002B7F19"/>
    <w:rsid w:val="002C024F"/>
    <w:rsid w:val="002C089B"/>
    <w:rsid w:val="002C0A02"/>
    <w:rsid w:val="002C0AE1"/>
    <w:rsid w:val="002C0AEA"/>
    <w:rsid w:val="002C110F"/>
    <w:rsid w:val="002C12E6"/>
    <w:rsid w:val="002C15A6"/>
    <w:rsid w:val="002C15B8"/>
    <w:rsid w:val="002C1654"/>
    <w:rsid w:val="002C1802"/>
    <w:rsid w:val="002C1850"/>
    <w:rsid w:val="002C18FA"/>
    <w:rsid w:val="002C191F"/>
    <w:rsid w:val="002C1C40"/>
    <w:rsid w:val="002C1CDF"/>
    <w:rsid w:val="002C1CF5"/>
    <w:rsid w:val="002C1E3C"/>
    <w:rsid w:val="002C1FC2"/>
    <w:rsid w:val="002C23B2"/>
    <w:rsid w:val="002C24DE"/>
    <w:rsid w:val="002C2575"/>
    <w:rsid w:val="002C26AA"/>
    <w:rsid w:val="002C26C1"/>
    <w:rsid w:val="002C2772"/>
    <w:rsid w:val="002C299B"/>
    <w:rsid w:val="002C2A2B"/>
    <w:rsid w:val="002C2ACD"/>
    <w:rsid w:val="002C2B34"/>
    <w:rsid w:val="002C2C71"/>
    <w:rsid w:val="002C2CB1"/>
    <w:rsid w:val="002C2D96"/>
    <w:rsid w:val="002C3014"/>
    <w:rsid w:val="002C3116"/>
    <w:rsid w:val="002C3290"/>
    <w:rsid w:val="002C35FD"/>
    <w:rsid w:val="002C36BB"/>
    <w:rsid w:val="002C3802"/>
    <w:rsid w:val="002C38F0"/>
    <w:rsid w:val="002C3A6A"/>
    <w:rsid w:val="002C3B2C"/>
    <w:rsid w:val="002C3F69"/>
    <w:rsid w:val="002C416B"/>
    <w:rsid w:val="002C425C"/>
    <w:rsid w:val="002C4347"/>
    <w:rsid w:val="002C4795"/>
    <w:rsid w:val="002C491D"/>
    <w:rsid w:val="002C4972"/>
    <w:rsid w:val="002C4A4F"/>
    <w:rsid w:val="002C4BE8"/>
    <w:rsid w:val="002C4EF6"/>
    <w:rsid w:val="002C4F5C"/>
    <w:rsid w:val="002C4FC0"/>
    <w:rsid w:val="002C51B9"/>
    <w:rsid w:val="002C536C"/>
    <w:rsid w:val="002C5468"/>
    <w:rsid w:val="002C54C5"/>
    <w:rsid w:val="002C54F4"/>
    <w:rsid w:val="002C577B"/>
    <w:rsid w:val="002C593D"/>
    <w:rsid w:val="002C597D"/>
    <w:rsid w:val="002C5BCC"/>
    <w:rsid w:val="002C5C9B"/>
    <w:rsid w:val="002C5CBC"/>
    <w:rsid w:val="002C5ED5"/>
    <w:rsid w:val="002C5FD0"/>
    <w:rsid w:val="002C605D"/>
    <w:rsid w:val="002C6132"/>
    <w:rsid w:val="002C623B"/>
    <w:rsid w:val="002C62BE"/>
    <w:rsid w:val="002C6374"/>
    <w:rsid w:val="002C6512"/>
    <w:rsid w:val="002C6676"/>
    <w:rsid w:val="002C66E1"/>
    <w:rsid w:val="002C67F2"/>
    <w:rsid w:val="002C6896"/>
    <w:rsid w:val="002C6A1C"/>
    <w:rsid w:val="002C6D85"/>
    <w:rsid w:val="002C6EDB"/>
    <w:rsid w:val="002C6F3E"/>
    <w:rsid w:val="002C7028"/>
    <w:rsid w:val="002C70B4"/>
    <w:rsid w:val="002C71E4"/>
    <w:rsid w:val="002C727B"/>
    <w:rsid w:val="002C72F4"/>
    <w:rsid w:val="002C7398"/>
    <w:rsid w:val="002C751D"/>
    <w:rsid w:val="002C7581"/>
    <w:rsid w:val="002C76D4"/>
    <w:rsid w:val="002C7703"/>
    <w:rsid w:val="002C77AF"/>
    <w:rsid w:val="002C7A3E"/>
    <w:rsid w:val="002C7A70"/>
    <w:rsid w:val="002C7B77"/>
    <w:rsid w:val="002C7D6F"/>
    <w:rsid w:val="002C7FE6"/>
    <w:rsid w:val="002D007D"/>
    <w:rsid w:val="002D0161"/>
    <w:rsid w:val="002D046C"/>
    <w:rsid w:val="002D060F"/>
    <w:rsid w:val="002D067C"/>
    <w:rsid w:val="002D07EC"/>
    <w:rsid w:val="002D0AAE"/>
    <w:rsid w:val="002D0D91"/>
    <w:rsid w:val="002D0DF5"/>
    <w:rsid w:val="002D0F2E"/>
    <w:rsid w:val="002D0FEF"/>
    <w:rsid w:val="002D110C"/>
    <w:rsid w:val="002D13E3"/>
    <w:rsid w:val="002D163F"/>
    <w:rsid w:val="002D18AE"/>
    <w:rsid w:val="002D1B07"/>
    <w:rsid w:val="002D1CD8"/>
    <w:rsid w:val="002D1ECC"/>
    <w:rsid w:val="002D1F99"/>
    <w:rsid w:val="002D212E"/>
    <w:rsid w:val="002D2328"/>
    <w:rsid w:val="002D29ED"/>
    <w:rsid w:val="002D2BC9"/>
    <w:rsid w:val="002D2F5D"/>
    <w:rsid w:val="002D31DF"/>
    <w:rsid w:val="002D31F1"/>
    <w:rsid w:val="002D33C2"/>
    <w:rsid w:val="002D3517"/>
    <w:rsid w:val="002D3553"/>
    <w:rsid w:val="002D3570"/>
    <w:rsid w:val="002D3597"/>
    <w:rsid w:val="002D37BB"/>
    <w:rsid w:val="002D3860"/>
    <w:rsid w:val="002D3947"/>
    <w:rsid w:val="002D397A"/>
    <w:rsid w:val="002D3B09"/>
    <w:rsid w:val="002D3CE8"/>
    <w:rsid w:val="002D3DAC"/>
    <w:rsid w:val="002D3E3C"/>
    <w:rsid w:val="002D3E75"/>
    <w:rsid w:val="002D3F3E"/>
    <w:rsid w:val="002D411A"/>
    <w:rsid w:val="002D43DE"/>
    <w:rsid w:val="002D462A"/>
    <w:rsid w:val="002D490D"/>
    <w:rsid w:val="002D4CB6"/>
    <w:rsid w:val="002D4D27"/>
    <w:rsid w:val="002D4E40"/>
    <w:rsid w:val="002D526F"/>
    <w:rsid w:val="002D551A"/>
    <w:rsid w:val="002D55C4"/>
    <w:rsid w:val="002D5748"/>
    <w:rsid w:val="002D5816"/>
    <w:rsid w:val="002D5D6C"/>
    <w:rsid w:val="002D5DD3"/>
    <w:rsid w:val="002D5F75"/>
    <w:rsid w:val="002D670A"/>
    <w:rsid w:val="002D69B3"/>
    <w:rsid w:val="002D69EB"/>
    <w:rsid w:val="002D6BC5"/>
    <w:rsid w:val="002D6CDC"/>
    <w:rsid w:val="002D6DB8"/>
    <w:rsid w:val="002D6F6B"/>
    <w:rsid w:val="002D7163"/>
    <w:rsid w:val="002D73F5"/>
    <w:rsid w:val="002D743E"/>
    <w:rsid w:val="002D76F9"/>
    <w:rsid w:val="002D7A42"/>
    <w:rsid w:val="002D7A47"/>
    <w:rsid w:val="002D7E09"/>
    <w:rsid w:val="002D7E3F"/>
    <w:rsid w:val="002D7FB1"/>
    <w:rsid w:val="002E0000"/>
    <w:rsid w:val="002E0153"/>
    <w:rsid w:val="002E0169"/>
    <w:rsid w:val="002E02A4"/>
    <w:rsid w:val="002E02C1"/>
    <w:rsid w:val="002E02C3"/>
    <w:rsid w:val="002E0323"/>
    <w:rsid w:val="002E041D"/>
    <w:rsid w:val="002E097A"/>
    <w:rsid w:val="002E0A51"/>
    <w:rsid w:val="002E0D34"/>
    <w:rsid w:val="002E0D42"/>
    <w:rsid w:val="002E0DB6"/>
    <w:rsid w:val="002E1024"/>
    <w:rsid w:val="002E1129"/>
    <w:rsid w:val="002E118E"/>
    <w:rsid w:val="002E11C1"/>
    <w:rsid w:val="002E1555"/>
    <w:rsid w:val="002E1624"/>
    <w:rsid w:val="002E172B"/>
    <w:rsid w:val="002E1857"/>
    <w:rsid w:val="002E19AC"/>
    <w:rsid w:val="002E1B1B"/>
    <w:rsid w:val="002E1D5D"/>
    <w:rsid w:val="002E1DD3"/>
    <w:rsid w:val="002E1DD8"/>
    <w:rsid w:val="002E2117"/>
    <w:rsid w:val="002E21DB"/>
    <w:rsid w:val="002E21EA"/>
    <w:rsid w:val="002E2439"/>
    <w:rsid w:val="002E24BF"/>
    <w:rsid w:val="002E2591"/>
    <w:rsid w:val="002E2B81"/>
    <w:rsid w:val="002E2CE4"/>
    <w:rsid w:val="002E2D69"/>
    <w:rsid w:val="002E2E3F"/>
    <w:rsid w:val="002E3101"/>
    <w:rsid w:val="002E31A8"/>
    <w:rsid w:val="002E3325"/>
    <w:rsid w:val="002E36D8"/>
    <w:rsid w:val="002E37D0"/>
    <w:rsid w:val="002E3874"/>
    <w:rsid w:val="002E3A1E"/>
    <w:rsid w:val="002E3AE1"/>
    <w:rsid w:val="002E3B96"/>
    <w:rsid w:val="002E3BB9"/>
    <w:rsid w:val="002E3EC7"/>
    <w:rsid w:val="002E3F86"/>
    <w:rsid w:val="002E4109"/>
    <w:rsid w:val="002E411B"/>
    <w:rsid w:val="002E4202"/>
    <w:rsid w:val="002E4266"/>
    <w:rsid w:val="002E42CE"/>
    <w:rsid w:val="002E478E"/>
    <w:rsid w:val="002E4A03"/>
    <w:rsid w:val="002E4CD9"/>
    <w:rsid w:val="002E4FC5"/>
    <w:rsid w:val="002E535F"/>
    <w:rsid w:val="002E54AE"/>
    <w:rsid w:val="002E5B37"/>
    <w:rsid w:val="002E5C9B"/>
    <w:rsid w:val="002E5D70"/>
    <w:rsid w:val="002E60AE"/>
    <w:rsid w:val="002E6194"/>
    <w:rsid w:val="002E65FD"/>
    <w:rsid w:val="002E68F2"/>
    <w:rsid w:val="002E6B73"/>
    <w:rsid w:val="002E6CB7"/>
    <w:rsid w:val="002E6D03"/>
    <w:rsid w:val="002E6FAF"/>
    <w:rsid w:val="002E724C"/>
    <w:rsid w:val="002E726C"/>
    <w:rsid w:val="002E73AD"/>
    <w:rsid w:val="002E773D"/>
    <w:rsid w:val="002E78EB"/>
    <w:rsid w:val="002E7A8D"/>
    <w:rsid w:val="002F03B4"/>
    <w:rsid w:val="002F03CF"/>
    <w:rsid w:val="002F05C9"/>
    <w:rsid w:val="002F061E"/>
    <w:rsid w:val="002F0667"/>
    <w:rsid w:val="002F0849"/>
    <w:rsid w:val="002F08AD"/>
    <w:rsid w:val="002F0BDF"/>
    <w:rsid w:val="002F0C33"/>
    <w:rsid w:val="002F0C93"/>
    <w:rsid w:val="002F0E74"/>
    <w:rsid w:val="002F1050"/>
    <w:rsid w:val="002F1063"/>
    <w:rsid w:val="002F1691"/>
    <w:rsid w:val="002F1757"/>
    <w:rsid w:val="002F195D"/>
    <w:rsid w:val="002F19EB"/>
    <w:rsid w:val="002F1CA0"/>
    <w:rsid w:val="002F1D45"/>
    <w:rsid w:val="002F1E9C"/>
    <w:rsid w:val="002F218E"/>
    <w:rsid w:val="002F21EC"/>
    <w:rsid w:val="002F23D1"/>
    <w:rsid w:val="002F262F"/>
    <w:rsid w:val="002F2934"/>
    <w:rsid w:val="002F2BB9"/>
    <w:rsid w:val="002F2D14"/>
    <w:rsid w:val="002F3137"/>
    <w:rsid w:val="002F316B"/>
    <w:rsid w:val="002F341E"/>
    <w:rsid w:val="002F3B19"/>
    <w:rsid w:val="002F3B5D"/>
    <w:rsid w:val="002F3C98"/>
    <w:rsid w:val="002F4012"/>
    <w:rsid w:val="002F4114"/>
    <w:rsid w:val="002F43AA"/>
    <w:rsid w:val="002F44C5"/>
    <w:rsid w:val="002F4581"/>
    <w:rsid w:val="002F46EF"/>
    <w:rsid w:val="002F46F3"/>
    <w:rsid w:val="002F47C1"/>
    <w:rsid w:val="002F4FF2"/>
    <w:rsid w:val="002F5046"/>
    <w:rsid w:val="002F5073"/>
    <w:rsid w:val="002F556D"/>
    <w:rsid w:val="002F56D0"/>
    <w:rsid w:val="002F57CB"/>
    <w:rsid w:val="002F5E31"/>
    <w:rsid w:val="002F5E78"/>
    <w:rsid w:val="002F63FE"/>
    <w:rsid w:val="002F6427"/>
    <w:rsid w:val="002F64DD"/>
    <w:rsid w:val="002F6606"/>
    <w:rsid w:val="002F6683"/>
    <w:rsid w:val="002F66DA"/>
    <w:rsid w:val="002F6710"/>
    <w:rsid w:val="002F6729"/>
    <w:rsid w:val="002F7475"/>
    <w:rsid w:val="002F7573"/>
    <w:rsid w:val="002F76E1"/>
    <w:rsid w:val="002F7967"/>
    <w:rsid w:val="002F7F8A"/>
    <w:rsid w:val="00300190"/>
    <w:rsid w:val="003002A9"/>
    <w:rsid w:val="003004C3"/>
    <w:rsid w:val="00300550"/>
    <w:rsid w:val="00301136"/>
    <w:rsid w:val="00301675"/>
    <w:rsid w:val="00301A97"/>
    <w:rsid w:val="00301C39"/>
    <w:rsid w:val="00301E4F"/>
    <w:rsid w:val="00302106"/>
    <w:rsid w:val="00302385"/>
    <w:rsid w:val="003023C4"/>
    <w:rsid w:val="003025B1"/>
    <w:rsid w:val="00302862"/>
    <w:rsid w:val="00302870"/>
    <w:rsid w:val="00302EC3"/>
    <w:rsid w:val="00302EC5"/>
    <w:rsid w:val="00303018"/>
    <w:rsid w:val="00303193"/>
    <w:rsid w:val="003031E9"/>
    <w:rsid w:val="00303240"/>
    <w:rsid w:val="00303364"/>
    <w:rsid w:val="00303A1D"/>
    <w:rsid w:val="00303A4B"/>
    <w:rsid w:val="00303C8F"/>
    <w:rsid w:val="00304185"/>
    <w:rsid w:val="003042BD"/>
    <w:rsid w:val="00304492"/>
    <w:rsid w:val="003046DB"/>
    <w:rsid w:val="00304769"/>
    <w:rsid w:val="00304840"/>
    <w:rsid w:val="00304856"/>
    <w:rsid w:val="00304885"/>
    <w:rsid w:val="0030498F"/>
    <w:rsid w:val="00304AD3"/>
    <w:rsid w:val="00304D76"/>
    <w:rsid w:val="00305034"/>
    <w:rsid w:val="003050BD"/>
    <w:rsid w:val="00305169"/>
    <w:rsid w:val="003051C7"/>
    <w:rsid w:val="0030526D"/>
    <w:rsid w:val="003052FF"/>
    <w:rsid w:val="003053EE"/>
    <w:rsid w:val="00305528"/>
    <w:rsid w:val="0030562D"/>
    <w:rsid w:val="003057A3"/>
    <w:rsid w:val="003057A9"/>
    <w:rsid w:val="00305CB2"/>
    <w:rsid w:val="00305E1D"/>
    <w:rsid w:val="00305E7C"/>
    <w:rsid w:val="00305F61"/>
    <w:rsid w:val="003060C0"/>
    <w:rsid w:val="003062A4"/>
    <w:rsid w:val="00306371"/>
    <w:rsid w:val="0030677A"/>
    <w:rsid w:val="0030683D"/>
    <w:rsid w:val="003068CE"/>
    <w:rsid w:val="00306925"/>
    <w:rsid w:val="00306ACD"/>
    <w:rsid w:val="00306B7A"/>
    <w:rsid w:val="00306B7C"/>
    <w:rsid w:val="00306C4F"/>
    <w:rsid w:val="00306C5B"/>
    <w:rsid w:val="00306D07"/>
    <w:rsid w:val="00306E7C"/>
    <w:rsid w:val="00306FE2"/>
    <w:rsid w:val="003070CF"/>
    <w:rsid w:val="00307981"/>
    <w:rsid w:val="003079C1"/>
    <w:rsid w:val="00307E9C"/>
    <w:rsid w:val="00307F58"/>
    <w:rsid w:val="00307FE6"/>
    <w:rsid w:val="00310047"/>
    <w:rsid w:val="00310058"/>
    <w:rsid w:val="00310155"/>
    <w:rsid w:val="003107C8"/>
    <w:rsid w:val="00310881"/>
    <w:rsid w:val="003109A8"/>
    <w:rsid w:val="00310ACD"/>
    <w:rsid w:val="00310BFF"/>
    <w:rsid w:val="00310EE3"/>
    <w:rsid w:val="0031101B"/>
    <w:rsid w:val="00311100"/>
    <w:rsid w:val="0031112A"/>
    <w:rsid w:val="00311137"/>
    <w:rsid w:val="00311187"/>
    <w:rsid w:val="003112CD"/>
    <w:rsid w:val="0031131D"/>
    <w:rsid w:val="0031144B"/>
    <w:rsid w:val="0031152C"/>
    <w:rsid w:val="003115A1"/>
    <w:rsid w:val="00311653"/>
    <w:rsid w:val="003118AD"/>
    <w:rsid w:val="0031196B"/>
    <w:rsid w:val="00311D34"/>
    <w:rsid w:val="00311D66"/>
    <w:rsid w:val="00311E58"/>
    <w:rsid w:val="00312082"/>
    <w:rsid w:val="003121FC"/>
    <w:rsid w:val="0031297F"/>
    <w:rsid w:val="00312A82"/>
    <w:rsid w:val="00312AD4"/>
    <w:rsid w:val="00313096"/>
    <w:rsid w:val="003130EA"/>
    <w:rsid w:val="00313248"/>
    <w:rsid w:val="003132FE"/>
    <w:rsid w:val="00313378"/>
    <w:rsid w:val="0031337E"/>
    <w:rsid w:val="00313AF2"/>
    <w:rsid w:val="00313B86"/>
    <w:rsid w:val="00313B87"/>
    <w:rsid w:val="00313DCF"/>
    <w:rsid w:val="0031403F"/>
    <w:rsid w:val="00314330"/>
    <w:rsid w:val="00314333"/>
    <w:rsid w:val="0031437C"/>
    <w:rsid w:val="003143A5"/>
    <w:rsid w:val="00314456"/>
    <w:rsid w:val="003145D1"/>
    <w:rsid w:val="0031480D"/>
    <w:rsid w:val="00314909"/>
    <w:rsid w:val="00314B19"/>
    <w:rsid w:val="00314E74"/>
    <w:rsid w:val="00314FA6"/>
    <w:rsid w:val="0031544D"/>
    <w:rsid w:val="00315696"/>
    <w:rsid w:val="00315ABF"/>
    <w:rsid w:val="00315B44"/>
    <w:rsid w:val="00315D12"/>
    <w:rsid w:val="00315FB4"/>
    <w:rsid w:val="00315FF5"/>
    <w:rsid w:val="00316776"/>
    <w:rsid w:val="003167D3"/>
    <w:rsid w:val="00316A39"/>
    <w:rsid w:val="00316F3F"/>
    <w:rsid w:val="00317222"/>
    <w:rsid w:val="0031733F"/>
    <w:rsid w:val="003175A2"/>
    <w:rsid w:val="00317785"/>
    <w:rsid w:val="00317960"/>
    <w:rsid w:val="00317BC2"/>
    <w:rsid w:val="00317C8E"/>
    <w:rsid w:val="00317D69"/>
    <w:rsid w:val="00317E71"/>
    <w:rsid w:val="00317E78"/>
    <w:rsid w:val="003201BA"/>
    <w:rsid w:val="00320414"/>
    <w:rsid w:val="0032051A"/>
    <w:rsid w:val="00320585"/>
    <w:rsid w:val="00320839"/>
    <w:rsid w:val="00320991"/>
    <w:rsid w:val="00320B37"/>
    <w:rsid w:val="00320F78"/>
    <w:rsid w:val="0032101D"/>
    <w:rsid w:val="0032103F"/>
    <w:rsid w:val="00321045"/>
    <w:rsid w:val="003210E9"/>
    <w:rsid w:val="00321254"/>
    <w:rsid w:val="00321402"/>
    <w:rsid w:val="00321596"/>
    <w:rsid w:val="00321797"/>
    <w:rsid w:val="00321A45"/>
    <w:rsid w:val="00321C0A"/>
    <w:rsid w:val="00321D78"/>
    <w:rsid w:val="00321D90"/>
    <w:rsid w:val="00321F12"/>
    <w:rsid w:val="00321F3E"/>
    <w:rsid w:val="00322087"/>
    <w:rsid w:val="0032219D"/>
    <w:rsid w:val="00322214"/>
    <w:rsid w:val="0032224A"/>
    <w:rsid w:val="00322548"/>
    <w:rsid w:val="00322872"/>
    <w:rsid w:val="00322CA1"/>
    <w:rsid w:val="00322F6A"/>
    <w:rsid w:val="00323157"/>
    <w:rsid w:val="003231C9"/>
    <w:rsid w:val="0032371D"/>
    <w:rsid w:val="00323998"/>
    <w:rsid w:val="003239B5"/>
    <w:rsid w:val="00323A5E"/>
    <w:rsid w:val="00323AE1"/>
    <w:rsid w:val="00323B56"/>
    <w:rsid w:val="00323DAC"/>
    <w:rsid w:val="00323FCA"/>
    <w:rsid w:val="003241F9"/>
    <w:rsid w:val="0032446C"/>
    <w:rsid w:val="00324676"/>
    <w:rsid w:val="00324795"/>
    <w:rsid w:val="00324921"/>
    <w:rsid w:val="003249D8"/>
    <w:rsid w:val="00324C27"/>
    <w:rsid w:val="00324C44"/>
    <w:rsid w:val="00324D28"/>
    <w:rsid w:val="00324EF9"/>
    <w:rsid w:val="0032525F"/>
    <w:rsid w:val="0032529B"/>
    <w:rsid w:val="0032539C"/>
    <w:rsid w:val="003255BF"/>
    <w:rsid w:val="00325672"/>
    <w:rsid w:val="00325A6C"/>
    <w:rsid w:val="00325BAC"/>
    <w:rsid w:val="00325BDF"/>
    <w:rsid w:val="00325E37"/>
    <w:rsid w:val="0032612F"/>
    <w:rsid w:val="003261CB"/>
    <w:rsid w:val="0032678C"/>
    <w:rsid w:val="00326966"/>
    <w:rsid w:val="00326976"/>
    <w:rsid w:val="00326BCD"/>
    <w:rsid w:val="003270DE"/>
    <w:rsid w:val="003271C8"/>
    <w:rsid w:val="003278AA"/>
    <w:rsid w:val="003279A0"/>
    <w:rsid w:val="00327A43"/>
    <w:rsid w:val="00327BDE"/>
    <w:rsid w:val="00327CD0"/>
    <w:rsid w:val="00327F77"/>
    <w:rsid w:val="003300CB"/>
    <w:rsid w:val="00330185"/>
    <w:rsid w:val="003302AA"/>
    <w:rsid w:val="00330327"/>
    <w:rsid w:val="003303D0"/>
    <w:rsid w:val="00330411"/>
    <w:rsid w:val="00330420"/>
    <w:rsid w:val="00330676"/>
    <w:rsid w:val="003306AB"/>
    <w:rsid w:val="00330711"/>
    <w:rsid w:val="00330759"/>
    <w:rsid w:val="00330AE2"/>
    <w:rsid w:val="00330AFF"/>
    <w:rsid w:val="00330F72"/>
    <w:rsid w:val="0033105D"/>
    <w:rsid w:val="003312FD"/>
    <w:rsid w:val="003313EF"/>
    <w:rsid w:val="003315F7"/>
    <w:rsid w:val="00331621"/>
    <w:rsid w:val="003316CB"/>
    <w:rsid w:val="00331897"/>
    <w:rsid w:val="003318E1"/>
    <w:rsid w:val="00331AF6"/>
    <w:rsid w:val="00331BE6"/>
    <w:rsid w:val="00331C88"/>
    <w:rsid w:val="00331E92"/>
    <w:rsid w:val="00331EE1"/>
    <w:rsid w:val="003320D0"/>
    <w:rsid w:val="003323DF"/>
    <w:rsid w:val="0033243A"/>
    <w:rsid w:val="003324F2"/>
    <w:rsid w:val="00332720"/>
    <w:rsid w:val="00332892"/>
    <w:rsid w:val="003328BC"/>
    <w:rsid w:val="00332A31"/>
    <w:rsid w:val="00332CAF"/>
    <w:rsid w:val="00333104"/>
    <w:rsid w:val="0033319A"/>
    <w:rsid w:val="003331BC"/>
    <w:rsid w:val="003337AC"/>
    <w:rsid w:val="003337EB"/>
    <w:rsid w:val="00333A9F"/>
    <w:rsid w:val="00333B59"/>
    <w:rsid w:val="00333E87"/>
    <w:rsid w:val="00334114"/>
    <w:rsid w:val="0033430C"/>
    <w:rsid w:val="00334394"/>
    <w:rsid w:val="0033440C"/>
    <w:rsid w:val="00334562"/>
    <w:rsid w:val="00334616"/>
    <w:rsid w:val="0033461E"/>
    <w:rsid w:val="003346A5"/>
    <w:rsid w:val="003347BD"/>
    <w:rsid w:val="003347D7"/>
    <w:rsid w:val="00334844"/>
    <w:rsid w:val="003348F6"/>
    <w:rsid w:val="00334B31"/>
    <w:rsid w:val="00334BBB"/>
    <w:rsid w:val="00334D79"/>
    <w:rsid w:val="00334D87"/>
    <w:rsid w:val="00334FAC"/>
    <w:rsid w:val="00335175"/>
    <w:rsid w:val="0033570D"/>
    <w:rsid w:val="0033571B"/>
    <w:rsid w:val="00335979"/>
    <w:rsid w:val="00335D1B"/>
    <w:rsid w:val="00335DCA"/>
    <w:rsid w:val="00336141"/>
    <w:rsid w:val="0033649A"/>
    <w:rsid w:val="003366FE"/>
    <w:rsid w:val="00336A83"/>
    <w:rsid w:val="00336F06"/>
    <w:rsid w:val="00337152"/>
    <w:rsid w:val="00337306"/>
    <w:rsid w:val="0033731C"/>
    <w:rsid w:val="00337352"/>
    <w:rsid w:val="00337390"/>
    <w:rsid w:val="0033745F"/>
    <w:rsid w:val="003374D0"/>
    <w:rsid w:val="003375A8"/>
    <w:rsid w:val="0033789E"/>
    <w:rsid w:val="003378D4"/>
    <w:rsid w:val="0033798D"/>
    <w:rsid w:val="00337CD0"/>
    <w:rsid w:val="00337E31"/>
    <w:rsid w:val="00337E4C"/>
    <w:rsid w:val="00337F8B"/>
    <w:rsid w:val="00340345"/>
    <w:rsid w:val="003403C6"/>
    <w:rsid w:val="00340536"/>
    <w:rsid w:val="003408D9"/>
    <w:rsid w:val="00340C97"/>
    <w:rsid w:val="00340E83"/>
    <w:rsid w:val="00340EDC"/>
    <w:rsid w:val="003410E2"/>
    <w:rsid w:val="00341169"/>
    <w:rsid w:val="00341645"/>
    <w:rsid w:val="00341698"/>
    <w:rsid w:val="003417E0"/>
    <w:rsid w:val="00341BA6"/>
    <w:rsid w:val="00341CD1"/>
    <w:rsid w:val="0034201A"/>
    <w:rsid w:val="00342041"/>
    <w:rsid w:val="003420AF"/>
    <w:rsid w:val="003423D6"/>
    <w:rsid w:val="003426F9"/>
    <w:rsid w:val="00342881"/>
    <w:rsid w:val="00342920"/>
    <w:rsid w:val="00342952"/>
    <w:rsid w:val="00342AD3"/>
    <w:rsid w:val="00342B7D"/>
    <w:rsid w:val="00342BF6"/>
    <w:rsid w:val="00342D4A"/>
    <w:rsid w:val="00342FAB"/>
    <w:rsid w:val="003430FF"/>
    <w:rsid w:val="00343131"/>
    <w:rsid w:val="00343201"/>
    <w:rsid w:val="003436DE"/>
    <w:rsid w:val="00343B5F"/>
    <w:rsid w:val="00343DC5"/>
    <w:rsid w:val="00343EE1"/>
    <w:rsid w:val="003440AB"/>
    <w:rsid w:val="00344190"/>
    <w:rsid w:val="00344281"/>
    <w:rsid w:val="003442D5"/>
    <w:rsid w:val="00344376"/>
    <w:rsid w:val="003446F8"/>
    <w:rsid w:val="0034483D"/>
    <w:rsid w:val="00344C07"/>
    <w:rsid w:val="00344C18"/>
    <w:rsid w:val="00344CA3"/>
    <w:rsid w:val="00344E2F"/>
    <w:rsid w:val="00344EB6"/>
    <w:rsid w:val="003453D4"/>
    <w:rsid w:val="003454A5"/>
    <w:rsid w:val="0034577B"/>
    <w:rsid w:val="003457DC"/>
    <w:rsid w:val="00345A71"/>
    <w:rsid w:val="00345AA8"/>
    <w:rsid w:val="00345B16"/>
    <w:rsid w:val="00345CA1"/>
    <w:rsid w:val="00346190"/>
    <w:rsid w:val="003461C5"/>
    <w:rsid w:val="003461D6"/>
    <w:rsid w:val="003463F4"/>
    <w:rsid w:val="00346452"/>
    <w:rsid w:val="00346A5E"/>
    <w:rsid w:val="00346AE1"/>
    <w:rsid w:val="00346B2D"/>
    <w:rsid w:val="00346DF6"/>
    <w:rsid w:val="00346E09"/>
    <w:rsid w:val="00346E87"/>
    <w:rsid w:val="0034726F"/>
    <w:rsid w:val="003474A2"/>
    <w:rsid w:val="0034778F"/>
    <w:rsid w:val="00347CE7"/>
    <w:rsid w:val="00347EE2"/>
    <w:rsid w:val="00347F14"/>
    <w:rsid w:val="00347F7F"/>
    <w:rsid w:val="003502C9"/>
    <w:rsid w:val="003504AC"/>
    <w:rsid w:val="003504F3"/>
    <w:rsid w:val="003505AB"/>
    <w:rsid w:val="0035070E"/>
    <w:rsid w:val="00350745"/>
    <w:rsid w:val="003509DB"/>
    <w:rsid w:val="00350C03"/>
    <w:rsid w:val="00350D40"/>
    <w:rsid w:val="00350D7F"/>
    <w:rsid w:val="00350EF0"/>
    <w:rsid w:val="0035147A"/>
    <w:rsid w:val="00351657"/>
    <w:rsid w:val="003519B5"/>
    <w:rsid w:val="00351B30"/>
    <w:rsid w:val="00351E2C"/>
    <w:rsid w:val="00352255"/>
    <w:rsid w:val="00352638"/>
    <w:rsid w:val="00352679"/>
    <w:rsid w:val="003526F6"/>
    <w:rsid w:val="00352919"/>
    <w:rsid w:val="0035293B"/>
    <w:rsid w:val="0035298E"/>
    <w:rsid w:val="00352B3A"/>
    <w:rsid w:val="00352E09"/>
    <w:rsid w:val="00352F45"/>
    <w:rsid w:val="00353005"/>
    <w:rsid w:val="00353039"/>
    <w:rsid w:val="003530B3"/>
    <w:rsid w:val="003534D1"/>
    <w:rsid w:val="003534FF"/>
    <w:rsid w:val="0035352B"/>
    <w:rsid w:val="0035361C"/>
    <w:rsid w:val="0035365F"/>
    <w:rsid w:val="00353926"/>
    <w:rsid w:val="00353C9F"/>
    <w:rsid w:val="00353D2D"/>
    <w:rsid w:val="00353FD9"/>
    <w:rsid w:val="00354086"/>
    <w:rsid w:val="003541A6"/>
    <w:rsid w:val="00354262"/>
    <w:rsid w:val="00354316"/>
    <w:rsid w:val="00354349"/>
    <w:rsid w:val="0035434C"/>
    <w:rsid w:val="0035445F"/>
    <w:rsid w:val="003545FA"/>
    <w:rsid w:val="0035464A"/>
    <w:rsid w:val="003546B4"/>
    <w:rsid w:val="00354758"/>
    <w:rsid w:val="0035483D"/>
    <w:rsid w:val="003548BA"/>
    <w:rsid w:val="0035492D"/>
    <w:rsid w:val="003549FC"/>
    <w:rsid w:val="00354A99"/>
    <w:rsid w:val="00354B78"/>
    <w:rsid w:val="00354F37"/>
    <w:rsid w:val="00354F77"/>
    <w:rsid w:val="003552D9"/>
    <w:rsid w:val="00355A49"/>
    <w:rsid w:val="00355A85"/>
    <w:rsid w:val="00355AB0"/>
    <w:rsid w:val="00355C8A"/>
    <w:rsid w:val="00355E70"/>
    <w:rsid w:val="00355ED1"/>
    <w:rsid w:val="00355F23"/>
    <w:rsid w:val="0035623D"/>
    <w:rsid w:val="003563BB"/>
    <w:rsid w:val="0035654C"/>
    <w:rsid w:val="003566F9"/>
    <w:rsid w:val="00356AC6"/>
    <w:rsid w:val="00356C2D"/>
    <w:rsid w:val="00356E42"/>
    <w:rsid w:val="00357221"/>
    <w:rsid w:val="0035729F"/>
    <w:rsid w:val="00357351"/>
    <w:rsid w:val="00357497"/>
    <w:rsid w:val="00357557"/>
    <w:rsid w:val="0035762C"/>
    <w:rsid w:val="003578D0"/>
    <w:rsid w:val="00357978"/>
    <w:rsid w:val="00357982"/>
    <w:rsid w:val="00357C62"/>
    <w:rsid w:val="00357E10"/>
    <w:rsid w:val="0036000B"/>
    <w:rsid w:val="0036022F"/>
    <w:rsid w:val="00360257"/>
    <w:rsid w:val="00360461"/>
    <w:rsid w:val="003605BD"/>
    <w:rsid w:val="00360A53"/>
    <w:rsid w:val="00360EB8"/>
    <w:rsid w:val="00360FF3"/>
    <w:rsid w:val="0036105D"/>
    <w:rsid w:val="0036115B"/>
    <w:rsid w:val="003613B9"/>
    <w:rsid w:val="00361469"/>
    <w:rsid w:val="003617A6"/>
    <w:rsid w:val="00361812"/>
    <w:rsid w:val="00361D17"/>
    <w:rsid w:val="00361EAA"/>
    <w:rsid w:val="00362025"/>
    <w:rsid w:val="003620CE"/>
    <w:rsid w:val="003620E5"/>
    <w:rsid w:val="00362404"/>
    <w:rsid w:val="003624AC"/>
    <w:rsid w:val="0036265F"/>
    <w:rsid w:val="00362AC6"/>
    <w:rsid w:val="00363164"/>
    <w:rsid w:val="00363246"/>
    <w:rsid w:val="0036332E"/>
    <w:rsid w:val="0036363D"/>
    <w:rsid w:val="0036389C"/>
    <w:rsid w:val="00363B98"/>
    <w:rsid w:val="00363C09"/>
    <w:rsid w:val="00363D08"/>
    <w:rsid w:val="00363D7F"/>
    <w:rsid w:val="00363DD9"/>
    <w:rsid w:val="00364232"/>
    <w:rsid w:val="003642CA"/>
    <w:rsid w:val="003643DF"/>
    <w:rsid w:val="00364944"/>
    <w:rsid w:val="00364977"/>
    <w:rsid w:val="003649AF"/>
    <w:rsid w:val="00364A7B"/>
    <w:rsid w:val="00364C61"/>
    <w:rsid w:val="0036510E"/>
    <w:rsid w:val="003652A2"/>
    <w:rsid w:val="003652D8"/>
    <w:rsid w:val="00365514"/>
    <w:rsid w:val="00365561"/>
    <w:rsid w:val="00365608"/>
    <w:rsid w:val="003656D9"/>
    <w:rsid w:val="00365858"/>
    <w:rsid w:val="003658CB"/>
    <w:rsid w:val="00365B27"/>
    <w:rsid w:val="00366076"/>
    <w:rsid w:val="003661A2"/>
    <w:rsid w:val="003663BE"/>
    <w:rsid w:val="00366666"/>
    <w:rsid w:val="00366693"/>
    <w:rsid w:val="0036688E"/>
    <w:rsid w:val="00366892"/>
    <w:rsid w:val="0036691F"/>
    <w:rsid w:val="00366984"/>
    <w:rsid w:val="00366A9C"/>
    <w:rsid w:val="00366BFE"/>
    <w:rsid w:val="00366C0A"/>
    <w:rsid w:val="00366CB5"/>
    <w:rsid w:val="00366F55"/>
    <w:rsid w:val="003670FE"/>
    <w:rsid w:val="003671C7"/>
    <w:rsid w:val="003677A3"/>
    <w:rsid w:val="0036791B"/>
    <w:rsid w:val="00367984"/>
    <w:rsid w:val="00367A13"/>
    <w:rsid w:val="00367A59"/>
    <w:rsid w:val="00367B53"/>
    <w:rsid w:val="00367BDC"/>
    <w:rsid w:val="00367DA3"/>
    <w:rsid w:val="00367EC7"/>
    <w:rsid w:val="00367F56"/>
    <w:rsid w:val="003701FB"/>
    <w:rsid w:val="003702A4"/>
    <w:rsid w:val="003702D7"/>
    <w:rsid w:val="003702E1"/>
    <w:rsid w:val="0037049E"/>
    <w:rsid w:val="00370899"/>
    <w:rsid w:val="003709D0"/>
    <w:rsid w:val="00370ED6"/>
    <w:rsid w:val="00370FE3"/>
    <w:rsid w:val="00370FF1"/>
    <w:rsid w:val="00371133"/>
    <w:rsid w:val="003711AC"/>
    <w:rsid w:val="00371511"/>
    <w:rsid w:val="00371934"/>
    <w:rsid w:val="00371BA3"/>
    <w:rsid w:val="0037200B"/>
    <w:rsid w:val="0037205F"/>
    <w:rsid w:val="00372072"/>
    <w:rsid w:val="003720A6"/>
    <w:rsid w:val="00372302"/>
    <w:rsid w:val="003723A2"/>
    <w:rsid w:val="00372424"/>
    <w:rsid w:val="0037244C"/>
    <w:rsid w:val="00372789"/>
    <w:rsid w:val="003728AA"/>
    <w:rsid w:val="00372A90"/>
    <w:rsid w:val="00372C05"/>
    <w:rsid w:val="00372C80"/>
    <w:rsid w:val="00372D3F"/>
    <w:rsid w:val="00372E56"/>
    <w:rsid w:val="00372EAB"/>
    <w:rsid w:val="0037309C"/>
    <w:rsid w:val="0037313E"/>
    <w:rsid w:val="003731FB"/>
    <w:rsid w:val="003736AA"/>
    <w:rsid w:val="00373729"/>
    <w:rsid w:val="00373839"/>
    <w:rsid w:val="003738FF"/>
    <w:rsid w:val="003739E8"/>
    <w:rsid w:val="00373B61"/>
    <w:rsid w:val="00373B7C"/>
    <w:rsid w:val="00373E16"/>
    <w:rsid w:val="00373EB8"/>
    <w:rsid w:val="00373F0D"/>
    <w:rsid w:val="00374432"/>
    <w:rsid w:val="003746DE"/>
    <w:rsid w:val="00374783"/>
    <w:rsid w:val="003749D5"/>
    <w:rsid w:val="00374C46"/>
    <w:rsid w:val="00374DF2"/>
    <w:rsid w:val="00374DF3"/>
    <w:rsid w:val="00375077"/>
    <w:rsid w:val="003750F0"/>
    <w:rsid w:val="0037518C"/>
    <w:rsid w:val="00375217"/>
    <w:rsid w:val="00375593"/>
    <w:rsid w:val="00375596"/>
    <w:rsid w:val="003755BD"/>
    <w:rsid w:val="0037598C"/>
    <w:rsid w:val="00375D30"/>
    <w:rsid w:val="003762CA"/>
    <w:rsid w:val="00376327"/>
    <w:rsid w:val="003764BE"/>
    <w:rsid w:val="00376509"/>
    <w:rsid w:val="003767C5"/>
    <w:rsid w:val="00376B13"/>
    <w:rsid w:val="00376C04"/>
    <w:rsid w:val="00376F24"/>
    <w:rsid w:val="003771E4"/>
    <w:rsid w:val="00377518"/>
    <w:rsid w:val="00377523"/>
    <w:rsid w:val="00377584"/>
    <w:rsid w:val="003777EA"/>
    <w:rsid w:val="003779B4"/>
    <w:rsid w:val="003779B5"/>
    <w:rsid w:val="00377A2D"/>
    <w:rsid w:val="00377A3D"/>
    <w:rsid w:val="00377C45"/>
    <w:rsid w:val="00377CD0"/>
    <w:rsid w:val="00377D90"/>
    <w:rsid w:val="00377F54"/>
    <w:rsid w:val="00380124"/>
    <w:rsid w:val="00380174"/>
    <w:rsid w:val="003802B9"/>
    <w:rsid w:val="00380445"/>
    <w:rsid w:val="0038045E"/>
    <w:rsid w:val="0038057D"/>
    <w:rsid w:val="00380641"/>
    <w:rsid w:val="00380727"/>
    <w:rsid w:val="00380757"/>
    <w:rsid w:val="00380855"/>
    <w:rsid w:val="00380A3D"/>
    <w:rsid w:val="00380F48"/>
    <w:rsid w:val="0038127D"/>
    <w:rsid w:val="00381653"/>
    <w:rsid w:val="003816F1"/>
    <w:rsid w:val="00381754"/>
    <w:rsid w:val="003818CA"/>
    <w:rsid w:val="00381904"/>
    <w:rsid w:val="003819D7"/>
    <w:rsid w:val="00381A92"/>
    <w:rsid w:val="00381ABF"/>
    <w:rsid w:val="00381BE9"/>
    <w:rsid w:val="00381F55"/>
    <w:rsid w:val="00382323"/>
    <w:rsid w:val="003824EA"/>
    <w:rsid w:val="003826AD"/>
    <w:rsid w:val="003827D5"/>
    <w:rsid w:val="00382956"/>
    <w:rsid w:val="00382B3A"/>
    <w:rsid w:val="00382CCC"/>
    <w:rsid w:val="00382D7E"/>
    <w:rsid w:val="00382E91"/>
    <w:rsid w:val="00382EBC"/>
    <w:rsid w:val="00382F57"/>
    <w:rsid w:val="0038313E"/>
    <w:rsid w:val="003832C8"/>
    <w:rsid w:val="00383818"/>
    <w:rsid w:val="003838F1"/>
    <w:rsid w:val="00383951"/>
    <w:rsid w:val="00383A66"/>
    <w:rsid w:val="00383DDF"/>
    <w:rsid w:val="00383E1D"/>
    <w:rsid w:val="00383F9F"/>
    <w:rsid w:val="00384397"/>
    <w:rsid w:val="003844B5"/>
    <w:rsid w:val="00384564"/>
    <w:rsid w:val="003846FE"/>
    <w:rsid w:val="00384984"/>
    <w:rsid w:val="00384A53"/>
    <w:rsid w:val="00384EDD"/>
    <w:rsid w:val="00385021"/>
    <w:rsid w:val="003852F5"/>
    <w:rsid w:val="00385398"/>
    <w:rsid w:val="00385462"/>
    <w:rsid w:val="0038548B"/>
    <w:rsid w:val="00385595"/>
    <w:rsid w:val="00385A71"/>
    <w:rsid w:val="00385B50"/>
    <w:rsid w:val="00385D7A"/>
    <w:rsid w:val="00385DB4"/>
    <w:rsid w:val="00385DFB"/>
    <w:rsid w:val="0038600C"/>
    <w:rsid w:val="00386115"/>
    <w:rsid w:val="003862EA"/>
    <w:rsid w:val="003868EE"/>
    <w:rsid w:val="00386985"/>
    <w:rsid w:val="00386A45"/>
    <w:rsid w:val="00386D5E"/>
    <w:rsid w:val="00386E7E"/>
    <w:rsid w:val="00386EAB"/>
    <w:rsid w:val="00387204"/>
    <w:rsid w:val="00387363"/>
    <w:rsid w:val="0038761E"/>
    <w:rsid w:val="003876B8"/>
    <w:rsid w:val="00387897"/>
    <w:rsid w:val="003879A7"/>
    <w:rsid w:val="00387A45"/>
    <w:rsid w:val="00387C1B"/>
    <w:rsid w:val="00387DD7"/>
    <w:rsid w:val="00390116"/>
    <w:rsid w:val="00390292"/>
    <w:rsid w:val="0039044C"/>
    <w:rsid w:val="00390623"/>
    <w:rsid w:val="003907C2"/>
    <w:rsid w:val="003907CE"/>
    <w:rsid w:val="00390CF8"/>
    <w:rsid w:val="00390F2F"/>
    <w:rsid w:val="00390FDA"/>
    <w:rsid w:val="00391122"/>
    <w:rsid w:val="003911C8"/>
    <w:rsid w:val="00391391"/>
    <w:rsid w:val="003913A1"/>
    <w:rsid w:val="003914BD"/>
    <w:rsid w:val="003914D1"/>
    <w:rsid w:val="00391729"/>
    <w:rsid w:val="003917AF"/>
    <w:rsid w:val="00391A36"/>
    <w:rsid w:val="00391C0C"/>
    <w:rsid w:val="00391E6F"/>
    <w:rsid w:val="00391EEA"/>
    <w:rsid w:val="00391FAC"/>
    <w:rsid w:val="00392010"/>
    <w:rsid w:val="003923F3"/>
    <w:rsid w:val="0039252C"/>
    <w:rsid w:val="00392538"/>
    <w:rsid w:val="003928EB"/>
    <w:rsid w:val="00392909"/>
    <w:rsid w:val="003929BF"/>
    <w:rsid w:val="00392A05"/>
    <w:rsid w:val="00392A33"/>
    <w:rsid w:val="00392D18"/>
    <w:rsid w:val="00392F23"/>
    <w:rsid w:val="00393233"/>
    <w:rsid w:val="00393334"/>
    <w:rsid w:val="0039353C"/>
    <w:rsid w:val="00393F42"/>
    <w:rsid w:val="00394321"/>
    <w:rsid w:val="003943B8"/>
    <w:rsid w:val="003945A5"/>
    <w:rsid w:val="00394957"/>
    <w:rsid w:val="00394BE4"/>
    <w:rsid w:val="00394DBD"/>
    <w:rsid w:val="00394E06"/>
    <w:rsid w:val="003950EC"/>
    <w:rsid w:val="00395269"/>
    <w:rsid w:val="00395339"/>
    <w:rsid w:val="00395561"/>
    <w:rsid w:val="003956D1"/>
    <w:rsid w:val="00395883"/>
    <w:rsid w:val="00395BEE"/>
    <w:rsid w:val="00396087"/>
    <w:rsid w:val="00396210"/>
    <w:rsid w:val="0039624D"/>
    <w:rsid w:val="003962B0"/>
    <w:rsid w:val="00396397"/>
    <w:rsid w:val="003963EF"/>
    <w:rsid w:val="003964EE"/>
    <w:rsid w:val="00396627"/>
    <w:rsid w:val="00396B8C"/>
    <w:rsid w:val="0039701F"/>
    <w:rsid w:val="003970E7"/>
    <w:rsid w:val="003974F5"/>
    <w:rsid w:val="00397509"/>
    <w:rsid w:val="00397535"/>
    <w:rsid w:val="00397577"/>
    <w:rsid w:val="0039759A"/>
    <w:rsid w:val="0039795B"/>
    <w:rsid w:val="0039795F"/>
    <w:rsid w:val="00397AB1"/>
    <w:rsid w:val="00397C65"/>
    <w:rsid w:val="003A005C"/>
    <w:rsid w:val="003A0121"/>
    <w:rsid w:val="003A01D2"/>
    <w:rsid w:val="003A02FE"/>
    <w:rsid w:val="003A03B1"/>
    <w:rsid w:val="003A06B8"/>
    <w:rsid w:val="003A0727"/>
    <w:rsid w:val="003A0756"/>
    <w:rsid w:val="003A0ABB"/>
    <w:rsid w:val="003A0BE9"/>
    <w:rsid w:val="003A0CE1"/>
    <w:rsid w:val="003A10E8"/>
    <w:rsid w:val="003A167A"/>
    <w:rsid w:val="003A16BC"/>
    <w:rsid w:val="003A195C"/>
    <w:rsid w:val="003A1B9C"/>
    <w:rsid w:val="003A1D97"/>
    <w:rsid w:val="003A1E3F"/>
    <w:rsid w:val="003A1EB4"/>
    <w:rsid w:val="003A1F86"/>
    <w:rsid w:val="003A200B"/>
    <w:rsid w:val="003A223E"/>
    <w:rsid w:val="003A2398"/>
    <w:rsid w:val="003A2431"/>
    <w:rsid w:val="003A245D"/>
    <w:rsid w:val="003A2586"/>
    <w:rsid w:val="003A2617"/>
    <w:rsid w:val="003A2C40"/>
    <w:rsid w:val="003A2F45"/>
    <w:rsid w:val="003A2F95"/>
    <w:rsid w:val="003A3066"/>
    <w:rsid w:val="003A31B8"/>
    <w:rsid w:val="003A3329"/>
    <w:rsid w:val="003A3338"/>
    <w:rsid w:val="003A337C"/>
    <w:rsid w:val="003A37A9"/>
    <w:rsid w:val="003A3874"/>
    <w:rsid w:val="003A392F"/>
    <w:rsid w:val="003A3A30"/>
    <w:rsid w:val="003A3A72"/>
    <w:rsid w:val="003A3AC7"/>
    <w:rsid w:val="003A3D57"/>
    <w:rsid w:val="003A3D7B"/>
    <w:rsid w:val="003A3F70"/>
    <w:rsid w:val="003A4172"/>
    <w:rsid w:val="003A43A2"/>
    <w:rsid w:val="003A455D"/>
    <w:rsid w:val="003A46A9"/>
    <w:rsid w:val="003A4807"/>
    <w:rsid w:val="003A49AA"/>
    <w:rsid w:val="003A4C82"/>
    <w:rsid w:val="003A4CA9"/>
    <w:rsid w:val="003A4EB1"/>
    <w:rsid w:val="003A5030"/>
    <w:rsid w:val="003A50A7"/>
    <w:rsid w:val="003A50F5"/>
    <w:rsid w:val="003A5493"/>
    <w:rsid w:val="003A569E"/>
    <w:rsid w:val="003A5BDA"/>
    <w:rsid w:val="003A5C1B"/>
    <w:rsid w:val="003A5D76"/>
    <w:rsid w:val="003A5E24"/>
    <w:rsid w:val="003A5EA9"/>
    <w:rsid w:val="003A5EAE"/>
    <w:rsid w:val="003A5F77"/>
    <w:rsid w:val="003A60ED"/>
    <w:rsid w:val="003A67CD"/>
    <w:rsid w:val="003A6902"/>
    <w:rsid w:val="003A6A2A"/>
    <w:rsid w:val="003A6AB0"/>
    <w:rsid w:val="003A6C9D"/>
    <w:rsid w:val="003A6D95"/>
    <w:rsid w:val="003A6E12"/>
    <w:rsid w:val="003A6F10"/>
    <w:rsid w:val="003A6F64"/>
    <w:rsid w:val="003A70B8"/>
    <w:rsid w:val="003A70DB"/>
    <w:rsid w:val="003A7241"/>
    <w:rsid w:val="003A7244"/>
    <w:rsid w:val="003A7470"/>
    <w:rsid w:val="003A775D"/>
    <w:rsid w:val="003A7936"/>
    <w:rsid w:val="003A7969"/>
    <w:rsid w:val="003A79B1"/>
    <w:rsid w:val="003A79BC"/>
    <w:rsid w:val="003A7A23"/>
    <w:rsid w:val="003A7A81"/>
    <w:rsid w:val="003A7BBB"/>
    <w:rsid w:val="003A7BC9"/>
    <w:rsid w:val="003A7C8A"/>
    <w:rsid w:val="003A7DD0"/>
    <w:rsid w:val="003A7F1F"/>
    <w:rsid w:val="003A7FF6"/>
    <w:rsid w:val="003B007F"/>
    <w:rsid w:val="003B0258"/>
    <w:rsid w:val="003B0319"/>
    <w:rsid w:val="003B04F7"/>
    <w:rsid w:val="003B0508"/>
    <w:rsid w:val="003B0574"/>
    <w:rsid w:val="003B05A1"/>
    <w:rsid w:val="003B05E6"/>
    <w:rsid w:val="003B08AA"/>
    <w:rsid w:val="003B0A1E"/>
    <w:rsid w:val="003B0BD1"/>
    <w:rsid w:val="003B0BFC"/>
    <w:rsid w:val="003B0F40"/>
    <w:rsid w:val="003B0FD7"/>
    <w:rsid w:val="003B118A"/>
    <w:rsid w:val="003B13D5"/>
    <w:rsid w:val="003B13EB"/>
    <w:rsid w:val="003B1485"/>
    <w:rsid w:val="003B1856"/>
    <w:rsid w:val="003B19A0"/>
    <w:rsid w:val="003B1D30"/>
    <w:rsid w:val="003B1DC6"/>
    <w:rsid w:val="003B1E23"/>
    <w:rsid w:val="003B23A9"/>
    <w:rsid w:val="003B266B"/>
    <w:rsid w:val="003B27C1"/>
    <w:rsid w:val="003B2862"/>
    <w:rsid w:val="003B28F4"/>
    <w:rsid w:val="003B2E14"/>
    <w:rsid w:val="003B2EB5"/>
    <w:rsid w:val="003B304F"/>
    <w:rsid w:val="003B3118"/>
    <w:rsid w:val="003B34B5"/>
    <w:rsid w:val="003B36FD"/>
    <w:rsid w:val="003B3913"/>
    <w:rsid w:val="003B39B8"/>
    <w:rsid w:val="003B3C17"/>
    <w:rsid w:val="003B3CE0"/>
    <w:rsid w:val="003B3ED8"/>
    <w:rsid w:val="003B4019"/>
    <w:rsid w:val="003B439E"/>
    <w:rsid w:val="003B4475"/>
    <w:rsid w:val="003B4659"/>
    <w:rsid w:val="003B49F2"/>
    <w:rsid w:val="003B4D2D"/>
    <w:rsid w:val="003B4F9B"/>
    <w:rsid w:val="003B4FAB"/>
    <w:rsid w:val="003B5081"/>
    <w:rsid w:val="003B528A"/>
    <w:rsid w:val="003B5355"/>
    <w:rsid w:val="003B5467"/>
    <w:rsid w:val="003B551C"/>
    <w:rsid w:val="003B5683"/>
    <w:rsid w:val="003B56C8"/>
    <w:rsid w:val="003B589F"/>
    <w:rsid w:val="003B5ADB"/>
    <w:rsid w:val="003B5BC3"/>
    <w:rsid w:val="003B5C6C"/>
    <w:rsid w:val="003B5DBF"/>
    <w:rsid w:val="003B5E49"/>
    <w:rsid w:val="003B6069"/>
    <w:rsid w:val="003B6204"/>
    <w:rsid w:val="003B63F4"/>
    <w:rsid w:val="003B65D4"/>
    <w:rsid w:val="003B65DD"/>
    <w:rsid w:val="003B67FE"/>
    <w:rsid w:val="003B6959"/>
    <w:rsid w:val="003B6C30"/>
    <w:rsid w:val="003B6C77"/>
    <w:rsid w:val="003B6F84"/>
    <w:rsid w:val="003B7230"/>
    <w:rsid w:val="003B735E"/>
    <w:rsid w:val="003B74EE"/>
    <w:rsid w:val="003B7573"/>
    <w:rsid w:val="003B76AA"/>
    <w:rsid w:val="003B79B2"/>
    <w:rsid w:val="003B79F9"/>
    <w:rsid w:val="003B7A57"/>
    <w:rsid w:val="003B7BEB"/>
    <w:rsid w:val="003B7E7C"/>
    <w:rsid w:val="003B7F00"/>
    <w:rsid w:val="003B7F3B"/>
    <w:rsid w:val="003B7FD2"/>
    <w:rsid w:val="003C0043"/>
    <w:rsid w:val="003C0122"/>
    <w:rsid w:val="003C0514"/>
    <w:rsid w:val="003C052A"/>
    <w:rsid w:val="003C0545"/>
    <w:rsid w:val="003C0556"/>
    <w:rsid w:val="003C0897"/>
    <w:rsid w:val="003C0B55"/>
    <w:rsid w:val="003C0C13"/>
    <w:rsid w:val="003C0E34"/>
    <w:rsid w:val="003C0EE1"/>
    <w:rsid w:val="003C0FFF"/>
    <w:rsid w:val="003C1045"/>
    <w:rsid w:val="003C1350"/>
    <w:rsid w:val="003C1408"/>
    <w:rsid w:val="003C1C95"/>
    <w:rsid w:val="003C1E8B"/>
    <w:rsid w:val="003C1F83"/>
    <w:rsid w:val="003C2090"/>
    <w:rsid w:val="003C25AF"/>
    <w:rsid w:val="003C26CB"/>
    <w:rsid w:val="003C276F"/>
    <w:rsid w:val="003C27A4"/>
    <w:rsid w:val="003C2AEE"/>
    <w:rsid w:val="003C2C35"/>
    <w:rsid w:val="003C2CA1"/>
    <w:rsid w:val="003C2E72"/>
    <w:rsid w:val="003C3584"/>
    <w:rsid w:val="003C3785"/>
    <w:rsid w:val="003C37A6"/>
    <w:rsid w:val="003C389F"/>
    <w:rsid w:val="003C39B1"/>
    <w:rsid w:val="003C3AC4"/>
    <w:rsid w:val="003C3B08"/>
    <w:rsid w:val="003C3B2C"/>
    <w:rsid w:val="003C3C54"/>
    <w:rsid w:val="003C3F41"/>
    <w:rsid w:val="003C41F9"/>
    <w:rsid w:val="003C4381"/>
    <w:rsid w:val="003C4640"/>
    <w:rsid w:val="003C47ED"/>
    <w:rsid w:val="003C4A32"/>
    <w:rsid w:val="003C4B31"/>
    <w:rsid w:val="003C4C3E"/>
    <w:rsid w:val="003C4D3C"/>
    <w:rsid w:val="003C4E8D"/>
    <w:rsid w:val="003C508D"/>
    <w:rsid w:val="003C50B8"/>
    <w:rsid w:val="003C56D2"/>
    <w:rsid w:val="003C582E"/>
    <w:rsid w:val="003C58F1"/>
    <w:rsid w:val="003C5A6F"/>
    <w:rsid w:val="003C5B33"/>
    <w:rsid w:val="003C5B83"/>
    <w:rsid w:val="003C5B93"/>
    <w:rsid w:val="003C5BE1"/>
    <w:rsid w:val="003C5C76"/>
    <w:rsid w:val="003C5ECA"/>
    <w:rsid w:val="003C62C4"/>
    <w:rsid w:val="003C6491"/>
    <w:rsid w:val="003C65D3"/>
    <w:rsid w:val="003C671A"/>
    <w:rsid w:val="003C69EB"/>
    <w:rsid w:val="003C6D19"/>
    <w:rsid w:val="003C6D39"/>
    <w:rsid w:val="003C6E5D"/>
    <w:rsid w:val="003C6EBD"/>
    <w:rsid w:val="003C7021"/>
    <w:rsid w:val="003C7051"/>
    <w:rsid w:val="003C70CC"/>
    <w:rsid w:val="003C73E1"/>
    <w:rsid w:val="003C74CE"/>
    <w:rsid w:val="003C754C"/>
    <w:rsid w:val="003C75B8"/>
    <w:rsid w:val="003C77D6"/>
    <w:rsid w:val="003C7866"/>
    <w:rsid w:val="003C7B40"/>
    <w:rsid w:val="003C7CDF"/>
    <w:rsid w:val="003C7E0C"/>
    <w:rsid w:val="003D01AE"/>
    <w:rsid w:val="003D03CF"/>
    <w:rsid w:val="003D03FE"/>
    <w:rsid w:val="003D0417"/>
    <w:rsid w:val="003D0432"/>
    <w:rsid w:val="003D05EE"/>
    <w:rsid w:val="003D07A0"/>
    <w:rsid w:val="003D099E"/>
    <w:rsid w:val="003D0D8F"/>
    <w:rsid w:val="003D0FED"/>
    <w:rsid w:val="003D10AA"/>
    <w:rsid w:val="003D10CA"/>
    <w:rsid w:val="003D10CB"/>
    <w:rsid w:val="003D119C"/>
    <w:rsid w:val="003D126E"/>
    <w:rsid w:val="003D1271"/>
    <w:rsid w:val="003D153F"/>
    <w:rsid w:val="003D1720"/>
    <w:rsid w:val="003D18BF"/>
    <w:rsid w:val="003D197F"/>
    <w:rsid w:val="003D2415"/>
    <w:rsid w:val="003D266A"/>
    <w:rsid w:val="003D2677"/>
    <w:rsid w:val="003D27EA"/>
    <w:rsid w:val="003D2897"/>
    <w:rsid w:val="003D2935"/>
    <w:rsid w:val="003D2A1C"/>
    <w:rsid w:val="003D2C39"/>
    <w:rsid w:val="003D2EDC"/>
    <w:rsid w:val="003D2F0B"/>
    <w:rsid w:val="003D3122"/>
    <w:rsid w:val="003D314B"/>
    <w:rsid w:val="003D3329"/>
    <w:rsid w:val="003D3766"/>
    <w:rsid w:val="003D376A"/>
    <w:rsid w:val="003D393A"/>
    <w:rsid w:val="003D3B35"/>
    <w:rsid w:val="003D3B8D"/>
    <w:rsid w:val="003D3C8F"/>
    <w:rsid w:val="003D3CD2"/>
    <w:rsid w:val="003D3E07"/>
    <w:rsid w:val="003D3FDB"/>
    <w:rsid w:val="003D3FF9"/>
    <w:rsid w:val="003D40B3"/>
    <w:rsid w:val="003D44D5"/>
    <w:rsid w:val="003D4A98"/>
    <w:rsid w:val="003D4AEA"/>
    <w:rsid w:val="003D4C35"/>
    <w:rsid w:val="003D4DEB"/>
    <w:rsid w:val="003D4E88"/>
    <w:rsid w:val="003D4EF9"/>
    <w:rsid w:val="003D5087"/>
    <w:rsid w:val="003D50E9"/>
    <w:rsid w:val="003D5152"/>
    <w:rsid w:val="003D5358"/>
    <w:rsid w:val="003D5446"/>
    <w:rsid w:val="003D5493"/>
    <w:rsid w:val="003D54E2"/>
    <w:rsid w:val="003D586F"/>
    <w:rsid w:val="003D58C2"/>
    <w:rsid w:val="003D599A"/>
    <w:rsid w:val="003D5A08"/>
    <w:rsid w:val="003D5A33"/>
    <w:rsid w:val="003D5D7E"/>
    <w:rsid w:val="003D5DB8"/>
    <w:rsid w:val="003D5F14"/>
    <w:rsid w:val="003D5F27"/>
    <w:rsid w:val="003D5FC9"/>
    <w:rsid w:val="003D65E0"/>
    <w:rsid w:val="003D6981"/>
    <w:rsid w:val="003D6BA2"/>
    <w:rsid w:val="003D7236"/>
    <w:rsid w:val="003D7305"/>
    <w:rsid w:val="003D74C4"/>
    <w:rsid w:val="003D74E7"/>
    <w:rsid w:val="003D7548"/>
    <w:rsid w:val="003D7785"/>
    <w:rsid w:val="003D779E"/>
    <w:rsid w:val="003D781A"/>
    <w:rsid w:val="003D7A7C"/>
    <w:rsid w:val="003D7C4D"/>
    <w:rsid w:val="003D7DDA"/>
    <w:rsid w:val="003D7E75"/>
    <w:rsid w:val="003D7FF8"/>
    <w:rsid w:val="003E0222"/>
    <w:rsid w:val="003E0260"/>
    <w:rsid w:val="003E02C0"/>
    <w:rsid w:val="003E03F0"/>
    <w:rsid w:val="003E04E8"/>
    <w:rsid w:val="003E0AF4"/>
    <w:rsid w:val="003E1138"/>
    <w:rsid w:val="003E11A0"/>
    <w:rsid w:val="003E1357"/>
    <w:rsid w:val="003E1503"/>
    <w:rsid w:val="003E1590"/>
    <w:rsid w:val="003E19BD"/>
    <w:rsid w:val="003E19FA"/>
    <w:rsid w:val="003E1A0B"/>
    <w:rsid w:val="003E1E21"/>
    <w:rsid w:val="003E1FB0"/>
    <w:rsid w:val="003E24FC"/>
    <w:rsid w:val="003E26FF"/>
    <w:rsid w:val="003E278F"/>
    <w:rsid w:val="003E2C9A"/>
    <w:rsid w:val="003E30BC"/>
    <w:rsid w:val="003E36C9"/>
    <w:rsid w:val="003E3886"/>
    <w:rsid w:val="003E38ED"/>
    <w:rsid w:val="003E39E4"/>
    <w:rsid w:val="003E3A2D"/>
    <w:rsid w:val="003E3B79"/>
    <w:rsid w:val="003E3C8C"/>
    <w:rsid w:val="003E3F7C"/>
    <w:rsid w:val="003E4085"/>
    <w:rsid w:val="003E4103"/>
    <w:rsid w:val="003E4255"/>
    <w:rsid w:val="003E42A2"/>
    <w:rsid w:val="003E42F0"/>
    <w:rsid w:val="003E45F6"/>
    <w:rsid w:val="003E4A5C"/>
    <w:rsid w:val="003E4AA4"/>
    <w:rsid w:val="003E4D05"/>
    <w:rsid w:val="003E4D59"/>
    <w:rsid w:val="003E4E61"/>
    <w:rsid w:val="003E4EBD"/>
    <w:rsid w:val="003E501A"/>
    <w:rsid w:val="003E51D1"/>
    <w:rsid w:val="003E54AF"/>
    <w:rsid w:val="003E551D"/>
    <w:rsid w:val="003E559D"/>
    <w:rsid w:val="003E5A38"/>
    <w:rsid w:val="003E611A"/>
    <w:rsid w:val="003E6193"/>
    <w:rsid w:val="003E62FF"/>
    <w:rsid w:val="003E6360"/>
    <w:rsid w:val="003E6973"/>
    <w:rsid w:val="003E6AF4"/>
    <w:rsid w:val="003E6B51"/>
    <w:rsid w:val="003E6BF9"/>
    <w:rsid w:val="003E6C51"/>
    <w:rsid w:val="003E6C80"/>
    <w:rsid w:val="003E6D03"/>
    <w:rsid w:val="003E6EE6"/>
    <w:rsid w:val="003E6EF9"/>
    <w:rsid w:val="003E6FEA"/>
    <w:rsid w:val="003E7151"/>
    <w:rsid w:val="003E73E2"/>
    <w:rsid w:val="003E775D"/>
    <w:rsid w:val="003E7AC6"/>
    <w:rsid w:val="003E7B99"/>
    <w:rsid w:val="003E7BF8"/>
    <w:rsid w:val="003E7CB1"/>
    <w:rsid w:val="003E7FCF"/>
    <w:rsid w:val="003F001F"/>
    <w:rsid w:val="003F0073"/>
    <w:rsid w:val="003F00E4"/>
    <w:rsid w:val="003F046C"/>
    <w:rsid w:val="003F04E5"/>
    <w:rsid w:val="003F06F5"/>
    <w:rsid w:val="003F07B6"/>
    <w:rsid w:val="003F088D"/>
    <w:rsid w:val="003F0B93"/>
    <w:rsid w:val="003F0E48"/>
    <w:rsid w:val="003F0F6F"/>
    <w:rsid w:val="003F0F89"/>
    <w:rsid w:val="003F0F8C"/>
    <w:rsid w:val="003F1001"/>
    <w:rsid w:val="003F1123"/>
    <w:rsid w:val="003F1306"/>
    <w:rsid w:val="003F1357"/>
    <w:rsid w:val="003F1548"/>
    <w:rsid w:val="003F1635"/>
    <w:rsid w:val="003F173C"/>
    <w:rsid w:val="003F173D"/>
    <w:rsid w:val="003F177C"/>
    <w:rsid w:val="003F1B3C"/>
    <w:rsid w:val="003F1D74"/>
    <w:rsid w:val="003F2071"/>
    <w:rsid w:val="003F211D"/>
    <w:rsid w:val="003F216D"/>
    <w:rsid w:val="003F2294"/>
    <w:rsid w:val="003F22D5"/>
    <w:rsid w:val="003F23AD"/>
    <w:rsid w:val="003F245E"/>
    <w:rsid w:val="003F24AA"/>
    <w:rsid w:val="003F25FA"/>
    <w:rsid w:val="003F274D"/>
    <w:rsid w:val="003F28BD"/>
    <w:rsid w:val="003F2C7A"/>
    <w:rsid w:val="003F2E17"/>
    <w:rsid w:val="003F2FBA"/>
    <w:rsid w:val="003F310D"/>
    <w:rsid w:val="003F349A"/>
    <w:rsid w:val="003F34D6"/>
    <w:rsid w:val="003F36CD"/>
    <w:rsid w:val="003F37F9"/>
    <w:rsid w:val="003F39C2"/>
    <w:rsid w:val="003F3C43"/>
    <w:rsid w:val="003F3EB8"/>
    <w:rsid w:val="003F405F"/>
    <w:rsid w:val="003F41FC"/>
    <w:rsid w:val="003F469E"/>
    <w:rsid w:val="003F472F"/>
    <w:rsid w:val="003F48C1"/>
    <w:rsid w:val="003F4B0C"/>
    <w:rsid w:val="003F4D21"/>
    <w:rsid w:val="003F4D62"/>
    <w:rsid w:val="003F4EC7"/>
    <w:rsid w:val="003F4ED6"/>
    <w:rsid w:val="003F55FF"/>
    <w:rsid w:val="003F56F5"/>
    <w:rsid w:val="003F5710"/>
    <w:rsid w:val="003F5973"/>
    <w:rsid w:val="003F63D9"/>
    <w:rsid w:val="003F64B1"/>
    <w:rsid w:val="003F67BF"/>
    <w:rsid w:val="003F6986"/>
    <w:rsid w:val="003F6998"/>
    <w:rsid w:val="003F6D5C"/>
    <w:rsid w:val="003F71F9"/>
    <w:rsid w:val="003F7251"/>
    <w:rsid w:val="003F739B"/>
    <w:rsid w:val="003F74F2"/>
    <w:rsid w:val="003F75CF"/>
    <w:rsid w:val="003F76CF"/>
    <w:rsid w:val="003F7943"/>
    <w:rsid w:val="003F7A57"/>
    <w:rsid w:val="003F7C2F"/>
    <w:rsid w:val="004001A0"/>
    <w:rsid w:val="004001B1"/>
    <w:rsid w:val="00400221"/>
    <w:rsid w:val="0040025C"/>
    <w:rsid w:val="00400594"/>
    <w:rsid w:val="0040061E"/>
    <w:rsid w:val="00400688"/>
    <w:rsid w:val="004006E8"/>
    <w:rsid w:val="0040070D"/>
    <w:rsid w:val="00400800"/>
    <w:rsid w:val="00400851"/>
    <w:rsid w:val="00400856"/>
    <w:rsid w:val="004009A3"/>
    <w:rsid w:val="004009D7"/>
    <w:rsid w:val="00400F2B"/>
    <w:rsid w:val="00400F3C"/>
    <w:rsid w:val="004013C4"/>
    <w:rsid w:val="0040159A"/>
    <w:rsid w:val="0040163C"/>
    <w:rsid w:val="004016E0"/>
    <w:rsid w:val="00401700"/>
    <w:rsid w:val="00401790"/>
    <w:rsid w:val="00401841"/>
    <w:rsid w:val="00401C45"/>
    <w:rsid w:val="00401C8C"/>
    <w:rsid w:val="00401D88"/>
    <w:rsid w:val="00401DED"/>
    <w:rsid w:val="00401E82"/>
    <w:rsid w:val="004020AE"/>
    <w:rsid w:val="004023A7"/>
    <w:rsid w:val="00402497"/>
    <w:rsid w:val="004026EB"/>
    <w:rsid w:val="004027DF"/>
    <w:rsid w:val="00402849"/>
    <w:rsid w:val="00402901"/>
    <w:rsid w:val="00402996"/>
    <w:rsid w:val="00402B93"/>
    <w:rsid w:val="00402CB1"/>
    <w:rsid w:val="00402DAA"/>
    <w:rsid w:val="00402ED8"/>
    <w:rsid w:val="0040301A"/>
    <w:rsid w:val="00403098"/>
    <w:rsid w:val="00403261"/>
    <w:rsid w:val="00403269"/>
    <w:rsid w:val="004035C0"/>
    <w:rsid w:val="0040394E"/>
    <w:rsid w:val="00403A17"/>
    <w:rsid w:val="00403DAE"/>
    <w:rsid w:val="00403E7B"/>
    <w:rsid w:val="00403F64"/>
    <w:rsid w:val="00404021"/>
    <w:rsid w:val="004041B7"/>
    <w:rsid w:val="004043F6"/>
    <w:rsid w:val="00404846"/>
    <w:rsid w:val="00404A61"/>
    <w:rsid w:val="00404ABD"/>
    <w:rsid w:val="00404D94"/>
    <w:rsid w:val="00404EB9"/>
    <w:rsid w:val="00405137"/>
    <w:rsid w:val="004052AF"/>
    <w:rsid w:val="00405410"/>
    <w:rsid w:val="0040556C"/>
    <w:rsid w:val="00405A0D"/>
    <w:rsid w:val="00405CAF"/>
    <w:rsid w:val="00405FEF"/>
    <w:rsid w:val="0040624B"/>
    <w:rsid w:val="004064BD"/>
    <w:rsid w:val="004064DA"/>
    <w:rsid w:val="00406562"/>
    <w:rsid w:val="004067C9"/>
    <w:rsid w:val="00406803"/>
    <w:rsid w:val="00406A50"/>
    <w:rsid w:val="00406A62"/>
    <w:rsid w:val="00406E47"/>
    <w:rsid w:val="00406FCF"/>
    <w:rsid w:val="00406FFA"/>
    <w:rsid w:val="00407001"/>
    <w:rsid w:val="0040703F"/>
    <w:rsid w:val="00407160"/>
    <w:rsid w:val="004073C9"/>
    <w:rsid w:val="004073F4"/>
    <w:rsid w:val="00407500"/>
    <w:rsid w:val="004076B0"/>
    <w:rsid w:val="0040792C"/>
    <w:rsid w:val="004100F1"/>
    <w:rsid w:val="00410288"/>
    <w:rsid w:val="0041047D"/>
    <w:rsid w:val="0041048E"/>
    <w:rsid w:val="0041088B"/>
    <w:rsid w:val="00410A22"/>
    <w:rsid w:val="00410DAD"/>
    <w:rsid w:val="00410EAB"/>
    <w:rsid w:val="00410F89"/>
    <w:rsid w:val="00411151"/>
    <w:rsid w:val="0041120A"/>
    <w:rsid w:val="00411541"/>
    <w:rsid w:val="0041162D"/>
    <w:rsid w:val="00411635"/>
    <w:rsid w:val="00411788"/>
    <w:rsid w:val="004117DF"/>
    <w:rsid w:val="00411ADB"/>
    <w:rsid w:val="00411B7D"/>
    <w:rsid w:val="00411D38"/>
    <w:rsid w:val="00412071"/>
    <w:rsid w:val="004120CB"/>
    <w:rsid w:val="0041212B"/>
    <w:rsid w:val="004121C3"/>
    <w:rsid w:val="0041226A"/>
    <w:rsid w:val="0041238B"/>
    <w:rsid w:val="004123A4"/>
    <w:rsid w:val="00412432"/>
    <w:rsid w:val="00412580"/>
    <w:rsid w:val="0041288A"/>
    <w:rsid w:val="00412901"/>
    <w:rsid w:val="00412CB0"/>
    <w:rsid w:val="00413250"/>
    <w:rsid w:val="0041340E"/>
    <w:rsid w:val="00413494"/>
    <w:rsid w:val="00413823"/>
    <w:rsid w:val="00413AA4"/>
    <w:rsid w:val="00413F4F"/>
    <w:rsid w:val="004140C2"/>
    <w:rsid w:val="004141EF"/>
    <w:rsid w:val="00414247"/>
    <w:rsid w:val="00414439"/>
    <w:rsid w:val="00414575"/>
    <w:rsid w:val="00414852"/>
    <w:rsid w:val="00414A4C"/>
    <w:rsid w:val="00414B2D"/>
    <w:rsid w:val="00414C27"/>
    <w:rsid w:val="00414D0A"/>
    <w:rsid w:val="00414E98"/>
    <w:rsid w:val="0041504D"/>
    <w:rsid w:val="004150B4"/>
    <w:rsid w:val="00415105"/>
    <w:rsid w:val="00415345"/>
    <w:rsid w:val="00415370"/>
    <w:rsid w:val="00415655"/>
    <w:rsid w:val="00415AAF"/>
    <w:rsid w:val="00415B78"/>
    <w:rsid w:val="00415EA9"/>
    <w:rsid w:val="0041602D"/>
    <w:rsid w:val="004161E2"/>
    <w:rsid w:val="00416312"/>
    <w:rsid w:val="00416356"/>
    <w:rsid w:val="00416455"/>
    <w:rsid w:val="004165CE"/>
    <w:rsid w:val="00416912"/>
    <w:rsid w:val="00416984"/>
    <w:rsid w:val="00416A39"/>
    <w:rsid w:val="00416B28"/>
    <w:rsid w:val="00416BA8"/>
    <w:rsid w:val="00416CE6"/>
    <w:rsid w:val="00416D75"/>
    <w:rsid w:val="00416D9A"/>
    <w:rsid w:val="00416E2F"/>
    <w:rsid w:val="00417034"/>
    <w:rsid w:val="00417222"/>
    <w:rsid w:val="004173D2"/>
    <w:rsid w:val="00417571"/>
    <w:rsid w:val="00417942"/>
    <w:rsid w:val="00417ADE"/>
    <w:rsid w:val="00417C18"/>
    <w:rsid w:val="00417F53"/>
    <w:rsid w:val="00420481"/>
    <w:rsid w:val="00420921"/>
    <w:rsid w:val="00420B62"/>
    <w:rsid w:val="00420B9B"/>
    <w:rsid w:val="00420C8E"/>
    <w:rsid w:val="00420DB1"/>
    <w:rsid w:val="00420E1F"/>
    <w:rsid w:val="00420E3A"/>
    <w:rsid w:val="0042114B"/>
    <w:rsid w:val="004211A0"/>
    <w:rsid w:val="00421335"/>
    <w:rsid w:val="00421663"/>
    <w:rsid w:val="004217C6"/>
    <w:rsid w:val="00421962"/>
    <w:rsid w:val="00421A29"/>
    <w:rsid w:val="00421C96"/>
    <w:rsid w:val="00421D00"/>
    <w:rsid w:val="00421E54"/>
    <w:rsid w:val="00421F67"/>
    <w:rsid w:val="004220EE"/>
    <w:rsid w:val="004221D6"/>
    <w:rsid w:val="00422327"/>
    <w:rsid w:val="00422A6F"/>
    <w:rsid w:val="00422B10"/>
    <w:rsid w:val="004233DA"/>
    <w:rsid w:val="00423420"/>
    <w:rsid w:val="004234A7"/>
    <w:rsid w:val="004234AD"/>
    <w:rsid w:val="00423517"/>
    <w:rsid w:val="0042361A"/>
    <w:rsid w:val="00423729"/>
    <w:rsid w:val="0042381D"/>
    <w:rsid w:val="0042399D"/>
    <w:rsid w:val="00423C37"/>
    <w:rsid w:val="00423CD1"/>
    <w:rsid w:val="00423EB7"/>
    <w:rsid w:val="00423F33"/>
    <w:rsid w:val="0042411E"/>
    <w:rsid w:val="00424847"/>
    <w:rsid w:val="00424BAA"/>
    <w:rsid w:val="00424D48"/>
    <w:rsid w:val="00425062"/>
    <w:rsid w:val="004252DE"/>
    <w:rsid w:val="0042570D"/>
    <w:rsid w:val="0042595A"/>
    <w:rsid w:val="00425D5C"/>
    <w:rsid w:val="0042627C"/>
    <w:rsid w:val="00426312"/>
    <w:rsid w:val="0042669C"/>
    <w:rsid w:val="00426741"/>
    <w:rsid w:val="00426969"/>
    <w:rsid w:val="004269BA"/>
    <w:rsid w:val="00426AAB"/>
    <w:rsid w:val="00426B38"/>
    <w:rsid w:val="00426B3D"/>
    <w:rsid w:val="00426B5E"/>
    <w:rsid w:val="00426BE0"/>
    <w:rsid w:val="00426F18"/>
    <w:rsid w:val="00427108"/>
    <w:rsid w:val="0042728D"/>
    <w:rsid w:val="00427355"/>
    <w:rsid w:val="004273DE"/>
    <w:rsid w:val="00427599"/>
    <w:rsid w:val="004275DE"/>
    <w:rsid w:val="0042773C"/>
    <w:rsid w:val="00427786"/>
    <w:rsid w:val="00427C51"/>
    <w:rsid w:val="00427D45"/>
    <w:rsid w:val="00427E37"/>
    <w:rsid w:val="00430067"/>
    <w:rsid w:val="00430301"/>
    <w:rsid w:val="004309D8"/>
    <w:rsid w:val="00430D5A"/>
    <w:rsid w:val="00430DFF"/>
    <w:rsid w:val="00430E15"/>
    <w:rsid w:val="00430E31"/>
    <w:rsid w:val="00430F80"/>
    <w:rsid w:val="004310D6"/>
    <w:rsid w:val="0043124F"/>
    <w:rsid w:val="00431292"/>
    <w:rsid w:val="0043157B"/>
    <w:rsid w:val="00431634"/>
    <w:rsid w:val="00431697"/>
    <w:rsid w:val="00431C83"/>
    <w:rsid w:val="00431F57"/>
    <w:rsid w:val="004321FD"/>
    <w:rsid w:val="00432600"/>
    <w:rsid w:val="0043276D"/>
    <w:rsid w:val="00432783"/>
    <w:rsid w:val="00432853"/>
    <w:rsid w:val="00432DE0"/>
    <w:rsid w:val="00432FCD"/>
    <w:rsid w:val="00433393"/>
    <w:rsid w:val="0043344B"/>
    <w:rsid w:val="00433CDE"/>
    <w:rsid w:val="00433D8C"/>
    <w:rsid w:val="00433DE1"/>
    <w:rsid w:val="00433F95"/>
    <w:rsid w:val="00433FF0"/>
    <w:rsid w:val="004341E5"/>
    <w:rsid w:val="004346BB"/>
    <w:rsid w:val="0043470B"/>
    <w:rsid w:val="00434739"/>
    <w:rsid w:val="00434AC8"/>
    <w:rsid w:val="0043522A"/>
    <w:rsid w:val="00435264"/>
    <w:rsid w:val="004355A3"/>
    <w:rsid w:val="004356A0"/>
    <w:rsid w:val="004356D0"/>
    <w:rsid w:val="00435D3A"/>
    <w:rsid w:val="00435D86"/>
    <w:rsid w:val="00435EDF"/>
    <w:rsid w:val="00435FDE"/>
    <w:rsid w:val="004360FC"/>
    <w:rsid w:val="00436172"/>
    <w:rsid w:val="004361D2"/>
    <w:rsid w:val="0043655C"/>
    <w:rsid w:val="0043659E"/>
    <w:rsid w:val="004366C4"/>
    <w:rsid w:val="00436885"/>
    <w:rsid w:val="00436A09"/>
    <w:rsid w:val="00436E32"/>
    <w:rsid w:val="004373CC"/>
    <w:rsid w:val="0043754F"/>
    <w:rsid w:val="004377B5"/>
    <w:rsid w:val="0043794A"/>
    <w:rsid w:val="00437A6A"/>
    <w:rsid w:val="00437C57"/>
    <w:rsid w:val="00437CC7"/>
    <w:rsid w:val="00437F02"/>
    <w:rsid w:val="00437F63"/>
    <w:rsid w:val="0044090F"/>
    <w:rsid w:val="00440935"/>
    <w:rsid w:val="00440A4F"/>
    <w:rsid w:val="00440E1E"/>
    <w:rsid w:val="00441098"/>
    <w:rsid w:val="004411E7"/>
    <w:rsid w:val="0044181A"/>
    <w:rsid w:val="00441AC5"/>
    <w:rsid w:val="00441C9B"/>
    <w:rsid w:val="00441DE0"/>
    <w:rsid w:val="004421B6"/>
    <w:rsid w:val="00442283"/>
    <w:rsid w:val="004423AC"/>
    <w:rsid w:val="00442B19"/>
    <w:rsid w:val="00442B6D"/>
    <w:rsid w:val="00442EF4"/>
    <w:rsid w:val="0044309F"/>
    <w:rsid w:val="00443282"/>
    <w:rsid w:val="00443547"/>
    <w:rsid w:val="004435B9"/>
    <w:rsid w:val="0044385C"/>
    <w:rsid w:val="00443A94"/>
    <w:rsid w:val="00443B6C"/>
    <w:rsid w:val="00443D30"/>
    <w:rsid w:val="00443FB0"/>
    <w:rsid w:val="00444079"/>
    <w:rsid w:val="00444227"/>
    <w:rsid w:val="0044462C"/>
    <w:rsid w:val="00444882"/>
    <w:rsid w:val="00444FE0"/>
    <w:rsid w:val="004451B3"/>
    <w:rsid w:val="0044534F"/>
    <w:rsid w:val="00445C9B"/>
    <w:rsid w:val="00445CCA"/>
    <w:rsid w:val="00446038"/>
    <w:rsid w:val="00446247"/>
    <w:rsid w:val="00446268"/>
    <w:rsid w:val="00446278"/>
    <w:rsid w:val="004464BB"/>
    <w:rsid w:val="004465C3"/>
    <w:rsid w:val="004465C4"/>
    <w:rsid w:val="004465E0"/>
    <w:rsid w:val="004467CB"/>
    <w:rsid w:val="00446C0D"/>
    <w:rsid w:val="00446DBF"/>
    <w:rsid w:val="00446FFB"/>
    <w:rsid w:val="004471FA"/>
    <w:rsid w:val="0044786C"/>
    <w:rsid w:val="00447CE1"/>
    <w:rsid w:val="0045007E"/>
    <w:rsid w:val="004501DE"/>
    <w:rsid w:val="0045025A"/>
    <w:rsid w:val="004504F0"/>
    <w:rsid w:val="0045065A"/>
    <w:rsid w:val="00450825"/>
    <w:rsid w:val="0045098E"/>
    <w:rsid w:val="00450B2C"/>
    <w:rsid w:val="00450B6B"/>
    <w:rsid w:val="00450B6F"/>
    <w:rsid w:val="00450E23"/>
    <w:rsid w:val="00450F99"/>
    <w:rsid w:val="00451652"/>
    <w:rsid w:val="00451812"/>
    <w:rsid w:val="00451859"/>
    <w:rsid w:val="00451A8B"/>
    <w:rsid w:val="00451D8D"/>
    <w:rsid w:val="00451EDE"/>
    <w:rsid w:val="00451F41"/>
    <w:rsid w:val="00451F63"/>
    <w:rsid w:val="0045261F"/>
    <w:rsid w:val="004526C9"/>
    <w:rsid w:val="0045275F"/>
    <w:rsid w:val="00452BB3"/>
    <w:rsid w:val="00452BBD"/>
    <w:rsid w:val="00452D1B"/>
    <w:rsid w:val="00452E22"/>
    <w:rsid w:val="00452F52"/>
    <w:rsid w:val="004530F9"/>
    <w:rsid w:val="00453354"/>
    <w:rsid w:val="004537F1"/>
    <w:rsid w:val="00453A2B"/>
    <w:rsid w:val="00453A55"/>
    <w:rsid w:val="00453A98"/>
    <w:rsid w:val="00453AB5"/>
    <w:rsid w:val="00453B04"/>
    <w:rsid w:val="00453C8B"/>
    <w:rsid w:val="00453D4E"/>
    <w:rsid w:val="00454403"/>
    <w:rsid w:val="00454523"/>
    <w:rsid w:val="00454610"/>
    <w:rsid w:val="0045483C"/>
    <w:rsid w:val="00454C2A"/>
    <w:rsid w:val="00454CAC"/>
    <w:rsid w:val="00454E83"/>
    <w:rsid w:val="0045519C"/>
    <w:rsid w:val="00455291"/>
    <w:rsid w:val="004552FD"/>
    <w:rsid w:val="004555AC"/>
    <w:rsid w:val="00455646"/>
    <w:rsid w:val="00455D1A"/>
    <w:rsid w:val="00455D1C"/>
    <w:rsid w:val="00455D3E"/>
    <w:rsid w:val="00455E60"/>
    <w:rsid w:val="00455F29"/>
    <w:rsid w:val="00455FCD"/>
    <w:rsid w:val="00456016"/>
    <w:rsid w:val="00456294"/>
    <w:rsid w:val="00456331"/>
    <w:rsid w:val="00456443"/>
    <w:rsid w:val="00456467"/>
    <w:rsid w:val="004565B5"/>
    <w:rsid w:val="004568DA"/>
    <w:rsid w:val="004568EC"/>
    <w:rsid w:val="00456C59"/>
    <w:rsid w:val="00456D43"/>
    <w:rsid w:val="00456E50"/>
    <w:rsid w:val="00456F05"/>
    <w:rsid w:val="00456F2B"/>
    <w:rsid w:val="00456FA4"/>
    <w:rsid w:val="004570E6"/>
    <w:rsid w:val="004571CC"/>
    <w:rsid w:val="0045724B"/>
    <w:rsid w:val="004573AB"/>
    <w:rsid w:val="004574C7"/>
    <w:rsid w:val="004575FF"/>
    <w:rsid w:val="00457824"/>
    <w:rsid w:val="00457BF2"/>
    <w:rsid w:val="00457D6C"/>
    <w:rsid w:val="00457D85"/>
    <w:rsid w:val="00457FA5"/>
    <w:rsid w:val="00457FBF"/>
    <w:rsid w:val="00460368"/>
    <w:rsid w:val="004603EB"/>
    <w:rsid w:val="0046043E"/>
    <w:rsid w:val="00460844"/>
    <w:rsid w:val="00460995"/>
    <w:rsid w:val="00460F00"/>
    <w:rsid w:val="004610E2"/>
    <w:rsid w:val="00461111"/>
    <w:rsid w:val="00461721"/>
    <w:rsid w:val="004618C0"/>
    <w:rsid w:val="00461AFF"/>
    <w:rsid w:val="00461B22"/>
    <w:rsid w:val="00461B6E"/>
    <w:rsid w:val="00461B90"/>
    <w:rsid w:val="00462157"/>
    <w:rsid w:val="004624ED"/>
    <w:rsid w:val="00462572"/>
    <w:rsid w:val="0046271A"/>
    <w:rsid w:val="0046281E"/>
    <w:rsid w:val="00462833"/>
    <w:rsid w:val="0046283C"/>
    <w:rsid w:val="00462A0A"/>
    <w:rsid w:val="00462BA8"/>
    <w:rsid w:val="00462D16"/>
    <w:rsid w:val="00462F40"/>
    <w:rsid w:val="00462F6E"/>
    <w:rsid w:val="00462FC3"/>
    <w:rsid w:val="00463115"/>
    <w:rsid w:val="0046314F"/>
    <w:rsid w:val="0046326A"/>
    <w:rsid w:val="004632C6"/>
    <w:rsid w:val="004633AE"/>
    <w:rsid w:val="00463707"/>
    <w:rsid w:val="00463753"/>
    <w:rsid w:val="00463848"/>
    <w:rsid w:val="00463A2A"/>
    <w:rsid w:val="00463BEF"/>
    <w:rsid w:val="00463BFE"/>
    <w:rsid w:val="00463E12"/>
    <w:rsid w:val="00464063"/>
    <w:rsid w:val="004640E9"/>
    <w:rsid w:val="00464224"/>
    <w:rsid w:val="0046432E"/>
    <w:rsid w:val="0046433E"/>
    <w:rsid w:val="004646CE"/>
    <w:rsid w:val="0046471C"/>
    <w:rsid w:val="00464A61"/>
    <w:rsid w:val="00464B87"/>
    <w:rsid w:val="00464CA7"/>
    <w:rsid w:val="00464DE2"/>
    <w:rsid w:val="00464E5C"/>
    <w:rsid w:val="00464E93"/>
    <w:rsid w:val="00464EF8"/>
    <w:rsid w:val="004651DB"/>
    <w:rsid w:val="00465380"/>
    <w:rsid w:val="00465578"/>
    <w:rsid w:val="004657E2"/>
    <w:rsid w:val="00465862"/>
    <w:rsid w:val="00465AB0"/>
    <w:rsid w:val="00465B79"/>
    <w:rsid w:val="00465C86"/>
    <w:rsid w:val="00465D72"/>
    <w:rsid w:val="0046606C"/>
    <w:rsid w:val="004661D8"/>
    <w:rsid w:val="00466232"/>
    <w:rsid w:val="004662F8"/>
    <w:rsid w:val="00466671"/>
    <w:rsid w:val="004667FC"/>
    <w:rsid w:val="00466922"/>
    <w:rsid w:val="00466A1E"/>
    <w:rsid w:val="00466A20"/>
    <w:rsid w:val="00466D33"/>
    <w:rsid w:val="00466E56"/>
    <w:rsid w:val="00467352"/>
    <w:rsid w:val="00467403"/>
    <w:rsid w:val="0046758F"/>
    <w:rsid w:val="00467660"/>
    <w:rsid w:val="004677E3"/>
    <w:rsid w:val="00467925"/>
    <w:rsid w:val="00467A7D"/>
    <w:rsid w:val="00467AAB"/>
    <w:rsid w:val="00467D21"/>
    <w:rsid w:val="00470023"/>
    <w:rsid w:val="004702C5"/>
    <w:rsid w:val="004703D3"/>
    <w:rsid w:val="0047071F"/>
    <w:rsid w:val="0047077A"/>
    <w:rsid w:val="0047097E"/>
    <w:rsid w:val="00470C00"/>
    <w:rsid w:val="00470E1D"/>
    <w:rsid w:val="004712F4"/>
    <w:rsid w:val="00471312"/>
    <w:rsid w:val="00471446"/>
    <w:rsid w:val="004718BA"/>
    <w:rsid w:val="00471937"/>
    <w:rsid w:val="00471995"/>
    <w:rsid w:val="00471C26"/>
    <w:rsid w:val="00471C3C"/>
    <w:rsid w:val="00471C54"/>
    <w:rsid w:val="00471D42"/>
    <w:rsid w:val="00471D9A"/>
    <w:rsid w:val="00471EDC"/>
    <w:rsid w:val="004721EE"/>
    <w:rsid w:val="004724FF"/>
    <w:rsid w:val="0047255E"/>
    <w:rsid w:val="00472680"/>
    <w:rsid w:val="0047275A"/>
    <w:rsid w:val="0047275B"/>
    <w:rsid w:val="00472763"/>
    <w:rsid w:val="004728BD"/>
    <w:rsid w:val="00472994"/>
    <w:rsid w:val="00472A1F"/>
    <w:rsid w:val="004730F4"/>
    <w:rsid w:val="004731BF"/>
    <w:rsid w:val="004734D4"/>
    <w:rsid w:val="0047350B"/>
    <w:rsid w:val="0047357E"/>
    <w:rsid w:val="00473766"/>
    <w:rsid w:val="00473D6C"/>
    <w:rsid w:val="00473DA7"/>
    <w:rsid w:val="00473F01"/>
    <w:rsid w:val="00473FFF"/>
    <w:rsid w:val="00474182"/>
    <w:rsid w:val="00474445"/>
    <w:rsid w:val="00474631"/>
    <w:rsid w:val="00474703"/>
    <w:rsid w:val="00474A5B"/>
    <w:rsid w:val="00474B31"/>
    <w:rsid w:val="00474B6E"/>
    <w:rsid w:val="00474CD4"/>
    <w:rsid w:val="00475134"/>
    <w:rsid w:val="00475206"/>
    <w:rsid w:val="00475234"/>
    <w:rsid w:val="00475834"/>
    <w:rsid w:val="004758DB"/>
    <w:rsid w:val="0047596A"/>
    <w:rsid w:val="00475AA2"/>
    <w:rsid w:val="00475AF1"/>
    <w:rsid w:val="00475D43"/>
    <w:rsid w:val="00475D90"/>
    <w:rsid w:val="00475EE3"/>
    <w:rsid w:val="00475FA9"/>
    <w:rsid w:val="00475FC8"/>
    <w:rsid w:val="004761B3"/>
    <w:rsid w:val="0047624F"/>
    <w:rsid w:val="0047640D"/>
    <w:rsid w:val="004765D2"/>
    <w:rsid w:val="004767BD"/>
    <w:rsid w:val="00476A4A"/>
    <w:rsid w:val="00476C17"/>
    <w:rsid w:val="00476CE5"/>
    <w:rsid w:val="00476E3B"/>
    <w:rsid w:val="00476E8F"/>
    <w:rsid w:val="00476F3E"/>
    <w:rsid w:val="00476F9D"/>
    <w:rsid w:val="00477474"/>
    <w:rsid w:val="00477675"/>
    <w:rsid w:val="00477996"/>
    <w:rsid w:val="00477A49"/>
    <w:rsid w:val="00477B12"/>
    <w:rsid w:val="00477CF7"/>
    <w:rsid w:val="00477D57"/>
    <w:rsid w:val="00477D62"/>
    <w:rsid w:val="00480266"/>
    <w:rsid w:val="0048032A"/>
    <w:rsid w:val="00480384"/>
    <w:rsid w:val="004803AC"/>
    <w:rsid w:val="00480475"/>
    <w:rsid w:val="004806C1"/>
    <w:rsid w:val="00480760"/>
    <w:rsid w:val="00480AD6"/>
    <w:rsid w:val="00480B9A"/>
    <w:rsid w:val="0048101E"/>
    <w:rsid w:val="00481157"/>
    <w:rsid w:val="004811BB"/>
    <w:rsid w:val="00481512"/>
    <w:rsid w:val="004817F7"/>
    <w:rsid w:val="00481AF9"/>
    <w:rsid w:val="00481C34"/>
    <w:rsid w:val="00481CB9"/>
    <w:rsid w:val="00481DB4"/>
    <w:rsid w:val="00481F08"/>
    <w:rsid w:val="00481F32"/>
    <w:rsid w:val="00481FFC"/>
    <w:rsid w:val="0048216D"/>
    <w:rsid w:val="00482C95"/>
    <w:rsid w:val="00482D9B"/>
    <w:rsid w:val="0048331F"/>
    <w:rsid w:val="0048348C"/>
    <w:rsid w:val="00483668"/>
    <w:rsid w:val="00483711"/>
    <w:rsid w:val="00483759"/>
    <w:rsid w:val="004839A2"/>
    <w:rsid w:val="00483AC0"/>
    <w:rsid w:val="00483AEE"/>
    <w:rsid w:val="00483B60"/>
    <w:rsid w:val="0048403D"/>
    <w:rsid w:val="0048417E"/>
    <w:rsid w:val="00484189"/>
    <w:rsid w:val="00484294"/>
    <w:rsid w:val="004846A0"/>
    <w:rsid w:val="004846B5"/>
    <w:rsid w:val="00484799"/>
    <w:rsid w:val="0048487D"/>
    <w:rsid w:val="00484948"/>
    <w:rsid w:val="00484C90"/>
    <w:rsid w:val="00484E6E"/>
    <w:rsid w:val="004851A5"/>
    <w:rsid w:val="004852E2"/>
    <w:rsid w:val="00485304"/>
    <w:rsid w:val="00485521"/>
    <w:rsid w:val="00485679"/>
    <w:rsid w:val="004857A3"/>
    <w:rsid w:val="004857CB"/>
    <w:rsid w:val="00485958"/>
    <w:rsid w:val="00485A00"/>
    <w:rsid w:val="00485B4D"/>
    <w:rsid w:val="00485BB0"/>
    <w:rsid w:val="00485C7F"/>
    <w:rsid w:val="00485CE8"/>
    <w:rsid w:val="00485D6F"/>
    <w:rsid w:val="00485DE1"/>
    <w:rsid w:val="0048600F"/>
    <w:rsid w:val="004860F1"/>
    <w:rsid w:val="00486AEF"/>
    <w:rsid w:val="00486BF5"/>
    <w:rsid w:val="00486C89"/>
    <w:rsid w:val="00486C8B"/>
    <w:rsid w:val="00486EE1"/>
    <w:rsid w:val="0048706D"/>
    <w:rsid w:val="00487144"/>
    <w:rsid w:val="004873FB"/>
    <w:rsid w:val="00487452"/>
    <w:rsid w:val="004876CE"/>
    <w:rsid w:val="00487A0D"/>
    <w:rsid w:val="00487C67"/>
    <w:rsid w:val="00487CAD"/>
    <w:rsid w:val="00487E29"/>
    <w:rsid w:val="00487FBB"/>
    <w:rsid w:val="00490209"/>
    <w:rsid w:val="00490288"/>
    <w:rsid w:val="00490421"/>
    <w:rsid w:val="00490960"/>
    <w:rsid w:val="00490C15"/>
    <w:rsid w:val="00490C1B"/>
    <w:rsid w:val="00490F64"/>
    <w:rsid w:val="004910B2"/>
    <w:rsid w:val="004910C4"/>
    <w:rsid w:val="004910EF"/>
    <w:rsid w:val="004911FB"/>
    <w:rsid w:val="004912C5"/>
    <w:rsid w:val="00491638"/>
    <w:rsid w:val="00491790"/>
    <w:rsid w:val="00491A56"/>
    <w:rsid w:val="00491D56"/>
    <w:rsid w:val="00491FEF"/>
    <w:rsid w:val="004922BF"/>
    <w:rsid w:val="0049241E"/>
    <w:rsid w:val="00492576"/>
    <w:rsid w:val="00492582"/>
    <w:rsid w:val="004926C6"/>
    <w:rsid w:val="0049291C"/>
    <w:rsid w:val="00492924"/>
    <w:rsid w:val="00492B8D"/>
    <w:rsid w:val="00492C4B"/>
    <w:rsid w:val="00492DFF"/>
    <w:rsid w:val="00492E30"/>
    <w:rsid w:val="00492F3C"/>
    <w:rsid w:val="00492F60"/>
    <w:rsid w:val="004930A8"/>
    <w:rsid w:val="004932B5"/>
    <w:rsid w:val="0049349A"/>
    <w:rsid w:val="00493549"/>
    <w:rsid w:val="00493A12"/>
    <w:rsid w:val="00493A71"/>
    <w:rsid w:val="00493B4F"/>
    <w:rsid w:val="00493D88"/>
    <w:rsid w:val="00493ED0"/>
    <w:rsid w:val="00493F8A"/>
    <w:rsid w:val="00493F93"/>
    <w:rsid w:val="00494003"/>
    <w:rsid w:val="0049417E"/>
    <w:rsid w:val="00494277"/>
    <w:rsid w:val="004942B2"/>
    <w:rsid w:val="004943F6"/>
    <w:rsid w:val="004946BF"/>
    <w:rsid w:val="004946FF"/>
    <w:rsid w:val="00494B3C"/>
    <w:rsid w:val="00494BA3"/>
    <w:rsid w:val="00494DD1"/>
    <w:rsid w:val="00494F1D"/>
    <w:rsid w:val="00494F1E"/>
    <w:rsid w:val="00495107"/>
    <w:rsid w:val="0049537B"/>
    <w:rsid w:val="004953A6"/>
    <w:rsid w:val="004954A9"/>
    <w:rsid w:val="00495617"/>
    <w:rsid w:val="00495C36"/>
    <w:rsid w:val="00495D4E"/>
    <w:rsid w:val="00495DE5"/>
    <w:rsid w:val="0049618F"/>
    <w:rsid w:val="00496196"/>
    <w:rsid w:val="004962D5"/>
    <w:rsid w:val="0049690B"/>
    <w:rsid w:val="00496958"/>
    <w:rsid w:val="00496AC9"/>
    <w:rsid w:val="00496BCA"/>
    <w:rsid w:val="00496F79"/>
    <w:rsid w:val="0049703F"/>
    <w:rsid w:val="0049710F"/>
    <w:rsid w:val="004971EB"/>
    <w:rsid w:val="004973D6"/>
    <w:rsid w:val="004974BA"/>
    <w:rsid w:val="0049753B"/>
    <w:rsid w:val="00497708"/>
    <w:rsid w:val="00497867"/>
    <w:rsid w:val="004979F3"/>
    <w:rsid w:val="00497B45"/>
    <w:rsid w:val="00497BD4"/>
    <w:rsid w:val="00497BFD"/>
    <w:rsid w:val="00497C56"/>
    <w:rsid w:val="00497F8F"/>
    <w:rsid w:val="004A0103"/>
    <w:rsid w:val="004A0182"/>
    <w:rsid w:val="004A0403"/>
    <w:rsid w:val="004A047F"/>
    <w:rsid w:val="004A0712"/>
    <w:rsid w:val="004A0746"/>
    <w:rsid w:val="004A0795"/>
    <w:rsid w:val="004A0D65"/>
    <w:rsid w:val="004A0E45"/>
    <w:rsid w:val="004A0EB3"/>
    <w:rsid w:val="004A1186"/>
    <w:rsid w:val="004A13CE"/>
    <w:rsid w:val="004A1406"/>
    <w:rsid w:val="004A142F"/>
    <w:rsid w:val="004A144F"/>
    <w:rsid w:val="004A1666"/>
    <w:rsid w:val="004A1937"/>
    <w:rsid w:val="004A1944"/>
    <w:rsid w:val="004A19F7"/>
    <w:rsid w:val="004A1A3A"/>
    <w:rsid w:val="004A1AD9"/>
    <w:rsid w:val="004A2406"/>
    <w:rsid w:val="004A29D9"/>
    <w:rsid w:val="004A2C08"/>
    <w:rsid w:val="004A2C4A"/>
    <w:rsid w:val="004A2EC7"/>
    <w:rsid w:val="004A3292"/>
    <w:rsid w:val="004A3378"/>
    <w:rsid w:val="004A3451"/>
    <w:rsid w:val="004A356F"/>
    <w:rsid w:val="004A365B"/>
    <w:rsid w:val="004A369B"/>
    <w:rsid w:val="004A36B6"/>
    <w:rsid w:val="004A37A9"/>
    <w:rsid w:val="004A3905"/>
    <w:rsid w:val="004A39C0"/>
    <w:rsid w:val="004A3A5E"/>
    <w:rsid w:val="004A3B49"/>
    <w:rsid w:val="004A3DD6"/>
    <w:rsid w:val="004A4106"/>
    <w:rsid w:val="004A4198"/>
    <w:rsid w:val="004A4258"/>
    <w:rsid w:val="004A4344"/>
    <w:rsid w:val="004A44D0"/>
    <w:rsid w:val="004A45E9"/>
    <w:rsid w:val="004A4885"/>
    <w:rsid w:val="004A48B5"/>
    <w:rsid w:val="004A48CF"/>
    <w:rsid w:val="004A4B4F"/>
    <w:rsid w:val="004A4CFA"/>
    <w:rsid w:val="004A4E4B"/>
    <w:rsid w:val="004A4F3F"/>
    <w:rsid w:val="004A51A7"/>
    <w:rsid w:val="004A527C"/>
    <w:rsid w:val="004A529C"/>
    <w:rsid w:val="004A541C"/>
    <w:rsid w:val="004A56AE"/>
    <w:rsid w:val="004A5716"/>
    <w:rsid w:val="004A5B01"/>
    <w:rsid w:val="004A5BC2"/>
    <w:rsid w:val="004A6713"/>
    <w:rsid w:val="004A6776"/>
    <w:rsid w:val="004A6A05"/>
    <w:rsid w:val="004A6A43"/>
    <w:rsid w:val="004A6C85"/>
    <w:rsid w:val="004A708F"/>
    <w:rsid w:val="004A71C6"/>
    <w:rsid w:val="004A767E"/>
    <w:rsid w:val="004A7891"/>
    <w:rsid w:val="004A7C32"/>
    <w:rsid w:val="004A7D00"/>
    <w:rsid w:val="004B04DF"/>
    <w:rsid w:val="004B068F"/>
    <w:rsid w:val="004B07D2"/>
    <w:rsid w:val="004B0833"/>
    <w:rsid w:val="004B08F2"/>
    <w:rsid w:val="004B0A79"/>
    <w:rsid w:val="004B0A87"/>
    <w:rsid w:val="004B0D03"/>
    <w:rsid w:val="004B0EAE"/>
    <w:rsid w:val="004B0FCC"/>
    <w:rsid w:val="004B1090"/>
    <w:rsid w:val="004B10DE"/>
    <w:rsid w:val="004B1130"/>
    <w:rsid w:val="004B14F2"/>
    <w:rsid w:val="004B1508"/>
    <w:rsid w:val="004B1B0A"/>
    <w:rsid w:val="004B1B80"/>
    <w:rsid w:val="004B1D4F"/>
    <w:rsid w:val="004B1D84"/>
    <w:rsid w:val="004B1F03"/>
    <w:rsid w:val="004B1FBA"/>
    <w:rsid w:val="004B2067"/>
    <w:rsid w:val="004B20D1"/>
    <w:rsid w:val="004B2292"/>
    <w:rsid w:val="004B233A"/>
    <w:rsid w:val="004B2525"/>
    <w:rsid w:val="004B285F"/>
    <w:rsid w:val="004B2C27"/>
    <w:rsid w:val="004B2C91"/>
    <w:rsid w:val="004B2D03"/>
    <w:rsid w:val="004B307D"/>
    <w:rsid w:val="004B34B8"/>
    <w:rsid w:val="004B34BD"/>
    <w:rsid w:val="004B3546"/>
    <w:rsid w:val="004B3591"/>
    <w:rsid w:val="004B35CD"/>
    <w:rsid w:val="004B385E"/>
    <w:rsid w:val="004B3A07"/>
    <w:rsid w:val="004B3A3A"/>
    <w:rsid w:val="004B3A82"/>
    <w:rsid w:val="004B3AFE"/>
    <w:rsid w:val="004B3D56"/>
    <w:rsid w:val="004B3D98"/>
    <w:rsid w:val="004B3E18"/>
    <w:rsid w:val="004B3F2A"/>
    <w:rsid w:val="004B3F33"/>
    <w:rsid w:val="004B3F38"/>
    <w:rsid w:val="004B40A5"/>
    <w:rsid w:val="004B40EE"/>
    <w:rsid w:val="004B414F"/>
    <w:rsid w:val="004B4214"/>
    <w:rsid w:val="004B42A8"/>
    <w:rsid w:val="004B4338"/>
    <w:rsid w:val="004B436C"/>
    <w:rsid w:val="004B44BC"/>
    <w:rsid w:val="004B4542"/>
    <w:rsid w:val="004B4633"/>
    <w:rsid w:val="004B46A8"/>
    <w:rsid w:val="004B46B1"/>
    <w:rsid w:val="004B4826"/>
    <w:rsid w:val="004B494C"/>
    <w:rsid w:val="004B49F8"/>
    <w:rsid w:val="004B4A58"/>
    <w:rsid w:val="004B4B17"/>
    <w:rsid w:val="004B5001"/>
    <w:rsid w:val="004B517E"/>
    <w:rsid w:val="004B5388"/>
    <w:rsid w:val="004B5394"/>
    <w:rsid w:val="004B5460"/>
    <w:rsid w:val="004B5868"/>
    <w:rsid w:val="004B5B5C"/>
    <w:rsid w:val="004B5B70"/>
    <w:rsid w:val="004B5BB6"/>
    <w:rsid w:val="004B5C04"/>
    <w:rsid w:val="004B5C6E"/>
    <w:rsid w:val="004B5C9A"/>
    <w:rsid w:val="004B5F44"/>
    <w:rsid w:val="004B5F79"/>
    <w:rsid w:val="004B60B3"/>
    <w:rsid w:val="004B6521"/>
    <w:rsid w:val="004B6538"/>
    <w:rsid w:val="004B657C"/>
    <w:rsid w:val="004B65B0"/>
    <w:rsid w:val="004B68EA"/>
    <w:rsid w:val="004B6914"/>
    <w:rsid w:val="004B6C57"/>
    <w:rsid w:val="004B6C72"/>
    <w:rsid w:val="004B7179"/>
    <w:rsid w:val="004B72B7"/>
    <w:rsid w:val="004B7320"/>
    <w:rsid w:val="004B73F1"/>
    <w:rsid w:val="004B750E"/>
    <w:rsid w:val="004B782E"/>
    <w:rsid w:val="004B784C"/>
    <w:rsid w:val="004B788F"/>
    <w:rsid w:val="004B79BA"/>
    <w:rsid w:val="004B7AC0"/>
    <w:rsid w:val="004B7BC5"/>
    <w:rsid w:val="004B7D4C"/>
    <w:rsid w:val="004B7F85"/>
    <w:rsid w:val="004C016A"/>
    <w:rsid w:val="004C01BC"/>
    <w:rsid w:val="004C04EA"/>
    <w:rsid w:val="004C068F"/>
    <w:rsid w:val="004C06AD"/>
    <w:rsid w:val="004C0712"/>
    <w:rsid w:val="004C0783"/>
    <w:rsid w:val="004C0AE3"/>
    <w:rsid w:val="004C0D74"/>
    <w:rsid w:val="004C0E6F"/>
    <w:rsid w:val="004C1025"/>
    <w:rsid w:val="004C11C4"/>
    <w:rsid w:val="004C1364"/>
    <w:rsid w:val="004C1642"/>
    <w:rsid w:val="004C1827"/>
    <w:rsid w:val="004C197B"/>
    <w:rsid w:val="004C1ABD"/>
    <w:rsid w:val="004C1BDD"/>
    <w:rsid w:val="004C1CD6"/>
    <w:rsid w:val="004C1F1F"/>
    <w:rsid w:val="004C1FAA"/>
    <w:rsid w:val="004C209A"/>
    <w:rsid w:val="004C20A3"/>
    <w:rsid w:val="004C212D"/>
    <w:rsid w:val="004C2235"/>
    <w:rsid w:val="004C22C0"/>
    <w:rsid w:val="004C24CB"/>
    <w:rsid w:val="004C2633"/>
    <w:rsid w:val="004C2946"/>
    <w:rsid w:val="004C299C"/>
    <w:rsid w:val="004C2A00"/>
    <w:rsid w:val="004C2C51"/>
    <w:rsid w:val="004C2F0B"/>
    <w:rsid w:val="004C3117"/>
    <w:rsid w:val="004C32FD"/>
    <w:rsid w:val="004C34B0"/>
    <w:rsid w:val="004C3588"/>
    <w:rsid w:val="004C36F8"/>
    <w:rsid w:val="004C3716"/>
    <w:rsid w:val="004C38F8"/>
    <w:rsid w:val="004C3998"/>
    <w:rsid w:val="004C3A47"/>
    <w:rsid w:val="004C3B68"/>
    <w:rsid w:val="004C3CB8"/>
    <w:rsid w:val="004C3CBC"/>
    <w:rsid w:val="004C3D8F"/>
    <w:rsid w:val="004C3F4C"/>
    <w:rsid w:val="004C416C"/>
    <w:rsid w:val="004C4220"/>
    <w:rsid w:val="004C45CD"/>
    <w:rsid w:val="004C4640"/>
    <w:rsid w:val="004C483F"/>
    <w:rsid w:val="004C4908"/>
    <w:rsid w:val="004C4C86"/>
    <w:rsid w:val="004C4CCE"/>
    <w:rsid w:val="004C4D1E"/>
    <w:rsid w:val="004C4DA7"/>
    <w:rsid w:val="004C4ECA"/>
    <w:rsid w:val="004C5133"/>
    <w:rsid w:val="004C534E"/>
    <w:rsid w:val="004C54B7"/>
    <w:rsid w:val="004C5508"/>
    <w:rsid w:val="004C558D"/>
    <w:rsid w:val="004C55D9"/>
    <w:rsid w:val="004C56C9"/>
    <w:rsid w:val="004C57C8"/>
    <w:rsid w:val="004C57EB"/>
    <w:rsid w:val="004C5A6A"/>
    <w:rsid w:val="004C5B9B"/>
    <w:rsid w:val="004C5F22"/>
    <w:rsid w:val="004C60AB"/>
    <w:rsid w:val="004C60C0"/>
    <w:rsid w:val="004C6197"/>
    <w:rsid w:val="004C6677"/>
    <w:rsid w:val="004C67D9"/>
    <w:rsid w:val="004C6954"/>
    <w:rsid w:val="004C69DF"/>
    <w:rsid w:val="004C6AB6"/>
    <w:rsid w:val="004C6E05"/>
    <w:rsid w:val="004C6E4A"/>
    <w:rsid w:val="004C6F6E"/>
    <w:rsid w:val="004C708E"/>
    <w:rsid w:val="004C70B4"/>
    <w:rsid w:val="004C71E4"/>
    <w:rsid w:val="004C72E5"/>
    <w:rsid w:val="004C7437"/>
    <w:rsid w:val="004C744B"/>
    <w:rsid w:val="004C760E"/>
    <w:rsid w:val="004C7669"/>
    <w:rsid w:val="004C76A6"/>
    <w:rsid w:val="004C776B"/>
    <w:rsid w:val="004C77EF"/>
    <w:rsid w:val="004D0044"/>
    <w:rsid w:val="004D0175"/>
    <w:rsid w:val="004D02B0"/>
    <w:rsid w:val="004D0459"/>
    <w:rsid w:val="004D06CE"/>
    <w:rsid w:val="004D08D9"/>
    <w:rsid w:val="004D09DA"/>
    <w:rsid w:val="004D0A95"/>
    <w:rsid w:val="004D0B16"/>
    <w:rsid w:val="004D0B94"/>
    <w:rsid w:val="004D0C38"/>
    <w:rsid w:val="004D101E"/>
    <w:rsid w:val="004D113C"/>
    <w:rsid w:val="004D1210"/>
    <w:rsid w:val="004D12AC"/>
    <w:rsid w:val="004D162D"/>
    <w:rsid w:val="004D1716"/>
    <w:rsid w:val="004D1749"/>
    <w:rsid w:val="004D1764"/>
    <w:rsid w:val="004D18EB"/>
    <w:rsid w:val="004D1B6B"/>
    <w:rsid w:val="004D1C21"/>
    <w:rsid w:val="004D2338"/>
    <w:rsid w:val="004D2734"/>
    <w:rsid w:val="004D296B"/>
    <w:rsid w:val="004D2D79"/>
    <w:rsid w:val="004D2EA2"/>
    <w:rsid w:val="004D2FC8"/>
    <w:rsid w:val="004D30F0"/>
    <w:rsid w:val="004D352A"/>
    <w:rsid w:val="004D35A6"/>
    <w:rsid w:val="004D395E"/>
    <w:rsid w:val="004D3A04"/>
    <w:rsid w:val="004D3C52"/>
    <w:rsid w:val="004D3F05"/>
    <w:rsid w:val="004D3FC7"/>
    <w:rsid w:val="004D4169"/>
    <w:rsid w:val="004D42C4"/>
    <w:rsid w:val="004D4344"/>
    <w:rsid w:val="004D4705"/>
    <w:rsid w:val="004D4929"/>
    <w:rsid w:val="004D492E"/>
    <w:rsid w:val="004D4CFB"/>
    <w:rsid w:val="004D4E34"/>
    <w:rsid w:val="004D5074"/>
    <w:rsid w:val="004D51AD"/>
    <w:rsid w:val="004D5308"/>
    <w:rsid w:val="004D534E"/>
    <w:rsid w:val="004D544D"/>
    <w:rsid w:val="004D5472"/>
    <w:rsid w:val="004D5676"/>
    <w:rsid w:val="004D567A"/>
    <w:rsid w:val="004D5711"/>
    <w:rsid w:val="004D598F"/>
    <w:rsid w:val="004D5ACC"/>
    <w:rsid w:val="004D5B77"/>
    <w:rsid w:val="004D5E05"/>
    <w:rsid w:val="004D5ED6"/>
    <w:rsid w:val="004D5FE0"/>
    <w:rsid w:val="004D6006"/>
    <w:rsid w:val="004D61AC"/>
    <w:rsid w:val="004D61D6"/>
    <w:rsid w:val="004D634E"/>
    <w:rsid w:val="004D6399"/>
    <w:rsid w:val="004D6536"/>
    <w:rsid w:val="004D6724"/>
    <w:rsid w:val="004D69F1"/>
    <w:rsid w:val="004D6B2F"/>
    <w:rsid w:val="004D6DEC"/>
    <w:rsid w:val="004D6E63"/>
    <w:rsid w:val="004D7346"/>
    <w:rsid w:val="004D737C"/>
    <w:rsid w:val="004D74F2"/>
    <w:rsid w:val="004D7510"/>
    <w:rsid w:val="004D78F0"/>
    <w:rsid w:val="004D7D22"/>
    <w:rsid w:val="004D7D5C"/>
    <w:rsid w:val="004D7EEB"/>
    <w:rsid w:val="004E03B6"/>
    <w:rsid w:val="004E054B"/>
    <w:rsid w:val="004E06C9"/>
    <w:rsid w:val="004E0AE0"/>
    <w:rsid w:val="004E0D4F"/>
    <w:rsid w:val="004E0E7A"/>
    <w:rsid w:val="004E1060"/>
    <w:rsid w:val="004E1373"/>
    <w:rsid w:val="004E13B3"/>
    <w:rsid w:val="004E13FF"/>
    <w:rsid w:val="004E1405"/>
    <w:rsid w:val="004E15C9"/>
    <w:rsid w:val="004E17DB"/>
    <w:rsid w:val="004E185A"/>
    <w:rsid w:val="004E18D6"/>
    <w:rsid w:val="004E19EA"/>
    <w:rsid w:val="004E1AB1"/>
    <w:rsid w:val="004E1BE8"/>
    <w:rsid w:val="004E1C12"/>
    <w:rsid w:val="004E1CFE"/>
    <w:rsid w:val="004E1D36"/>
    <w:rsid w:val="004E1E33"/>
    <w:rsid w:val="004E21FF"/>
    <w:rsid w:val="004E2254"/>
    <w:rsid w:val="004E2344"/>
    <w:rsid w:val="004E250B"/>
    <w:rsid w:val="004E2530"/>
    <w:rsid w:val="004E2619"/>
    <w:rsid w:val="004E2A61"/>
    <w:rsid w:val="004E2C6F"/>
    <w:rsid w:val="004E2CC5"/>
    <w:rsid w:val="004E2E4D"/>
    <w:rsid w:val="004E2FDC"/>
    <w:rsid w:val="004E3010"/>
    <w:rsid w:val="004E3042"/>
    <w:rsid w:val="004E3124"/>
    <w:rsid w:val="004E3737"/>
    <w:rsid w:val="004E3818"/>
    <w:rsid w:val="004E389D"/>
    <w:rsid w:val="004E395D"/>
    <w:rsid w:val="004E3D27"/>
    <w:rsid w:val="004E3DC2"/>
    <w:rsid w:val="004E3DFD"/>
    <w:rsid w:val="004E3F33"/>
    <w:rsid w:val="004E3F4E"/>
    <w:rsid w:val="004E3F75"/>
    <w:rsid w:val="004E3FC0"/>
    <w:rsid w:val="004E3FF6"/>
    <w:rsid w:val="004E40CF"/>
    <w:rsid w:val="004E41C4"/>
    <w:rsid w:val="004E471B"/>
    <w:rsid w:val="004E47DA"/>
    <w:rsid w:val="004E4993"/>
    <w:rsid w:val="004E4D77"/>
    <w:rsid w:val="004E5276"/>
    <w:rsid w:val="004E53A0"/>
    <w:rsid w:val="004E5443"/>
    <w:rsid w:val="004E548D"/>
    <w:rsid w:val="004E55B9"/>
    <w:rsid w:val="004E56DC"/>
    <w:rsid w:val="004E59DD"/>
    <w:rsid w:val="004E5A2D"/>
    <w:rsid w:val="004E5C35"/>
    <w:rsid w:val="004E5D1E"/>
    <w:rsid w:val="004E5EC7"/>
    <w:rsid w:val="004E601D"/>
    <w:rsid w:val="004E60F0"/>
    <w:rsid w:val="004E624C"/>
    <w:rsid w:val="004E643A"/>
    <w:rsid w:val="004E66C4"/>
    <w:rsid w:val="004E6928"/>
    <w:rsid w:val="004E6A05"/>
    <w:rsid w:val="004E6AB2"/>
    <w:rsid w:val="004E6C16"/>
    <w:rsid w:val="004E6D7F"/>
    <w:rsid w:val="004E700B"/>
    <w:rsid w:val="004E716D"/>
    <w:rsid w:val="004E717C"/>
    <w:rsid w:val="004E71C6"/>
    <w:rsid w:val="004E726A"/>
    <w:rsid w:val="004E730B"/>
    <w:rsid w:val="004E7796"/>
    <w:rsid w:val="004E78BA"/>
    <w:rsid w:val="004E7A9E"/>
    <w:rsid w:val="004E7AEE"/>
    <w:rsid w:val="004E7D5B"/>
    <w:rsid w:val="004E7E07"/>
    <w:rsid w:val="004E7E17"/>
    <w:rsid w:val="004E7F03"/>
    <w:rsid w:val="004F00BA"/>
    <w:rsid w:val="004F0258"/>
    <w:rsid w:val="004F02CA"/>
    <w:rsid w:val="004F033D"/>
    <w:rsid w:val="004F03DA"/>
    <w:rsid w:val="004F05FA"/>
    <w:rsid w:val="004F06A0"/>
    <w:rsid w:val="004F0707"/>
    <w:rsid w:val="004F07E0"/>
    <w:rsid w:val="004F08C7"/>
    <w:rsid w:val="004F0AB3"/>
    <w:rsid w:val="004F0B2A"/>
    <w:rsid w:val="004F0F1E"/>
    <w:rsid w:val="004F1139"/>
    <w:rsid w:val="004F11F7"/>
    <w:rsid w:val="004F1372"/>
    <w:rsid w:val="004F146F"/>
    <w:rsid w:val="004F1639"/>
    <w:rsid w:val="004F16C1"/>
    <w:rsid w:val="004F1823"/>
    <w:rsid w:val="004F18BC"/>
    <w:rsid w:val="004F1941"/>
    <w:rsid w:val="004F1A89"/>
    <w:rsid w:val="004F1AF5"/>
    <w:rsid w:val="004F1BC2"/>
    <w:rsid w:val="004F1C71"/>
    <w:rsid w:val="004F1D02"/>
    <w:rsid w:val="004F1D6C"/>
    <w:rsid w:val="004F1E52"/>
    <w:rsid w:val="004F2161"/>
    <w:rsid w:val="004F239E"/>
    <w:rsid w:val="004F272C"/>
    <w:rsid w:val="004F279B"/>
    <w:rsid w:val="004F2873"/>
    <w:rsid w:val="004F28FD"/>
    <w:rsid w:val="004F2A62"/>
    <w:rsid w:val="004F2E7F"/>
    <w:rsid w:val="004F3050"/>
    <w:rsid w:val="004F31BC"/>
    <w:rsid w:val="004F32C6"/>
    <w:rsid w:val="004F3742"/>
    <w:rsid w:val="004F3763"/>
    <w:rsid w:val="004F3964"/>
    <w:rsid w:val="004F3B01"/>
    <w:rsid w:val="004F3B15"/>
    <w:rsid w:val="004F3B4E"/>
    <w:rsid w:val="004F3B9B"/>
    <w:rsid w:val="004F3C1E"/>
    <w:rsid w:val="004F3C25"/>
    <w:rsid w:val="004F3C2A"/>
    <w:rsid w:val="004F3DAF"/>
    <w:rsid w:val="004F46C5"/>
    <w:rsid w:val="004F47CB"/>
    <w:rsid w:val="004F497B"/>
    <w:rsid w:val="004F4B1E"/>
    <w:rsid w:val="004F4E85"/>
    <w:rsid w:val="004F4ED1"/>
    <w:rsid w:val="004F5060"/>
    <w:rsid w:val="004F51E9"/>
    <w:rsid w:val="004F5649"/>
    <w:rsid w:val="004F5902"/>
    <w:rsid w:val="004F5C58"/>
    <w:rsid w:val="004F5FE5"/>
    <w:rsid w:val="004F6026"/>
    <w:rsid w:val="004F62C0"/>
    <w:rsid w:val="004F6447"/>
    <w:rsid w:val="004F6480"/>
    <w:rsid w:val="004F64F1"/>
    <w:rsid w:val="004F6577"/>
    <w:rsid w:val="004F65BD"/>
    <w:rsid w:val="004F6C65"/>
    <w:rsid w:val="004F6DCF"/>
    <w:rsid w:val="004F6EB3"/>
    <w:rsid w:val="004F6F70"/>
    <w:rsid w:val="004F70E5"/>
    <w:rsid w:val="004F7115"/>
    <w:rsid w:val="004F7263"/>
    <w:rsid w:val="004F7641"/>
    <w:rsid w:val="004F7750"/>
    <w:rsid w:val="004F783E"/>
    <w:rsid w:val="004F788F"/>
    <w:rsid w:val="004F789C"/>
    <w:rsid w:val="004F7A7F"/>
    <w:rsid w:val="004F7B4C"/>
    <w:rsid w:val="004F7BD7"/>
    <w:rsid w:val="004F7C8A"/>
    <w:rsid w:val="004F7D0C"/>
    <w:rsid w:val="004F7D7F"/>
    <w:rsid w:val="004F7F4A"/>
    <w:rsid w:val="005000BD"/>
    <w:rsid w:val="005001A3"/>
    <w:rsid w:val="00500300"/>
    <w:rsid w:val="00500505"/>
    <w:rsid w:val="00500762"/>
    <w:rsid w:val="00500767"/>
    <w:rsid w:val="00500A9F"/>
    <w:rsid w:val="00500C30"/>
    <w:rsid w:val="00500D77"/>
    <w:rsid w:val="00500E81"/>
    <w:rsid w:val="0050105B"/>
    <w:rsid w:val="0050139B"/>
    <w:rsid w:val="00501422"/>
    <w:rsid w:val="0050150F"/>
    <w:rsid w:val="005015E0"/>
    <w:rsid w:val="005016BB"/>
    <w:rsid w:val="00501757"/>
    <w:rsid w:val="005019CC"/>
    <w:rsid w:val="00501A60"/>
    <w:rsid w:val="00501B54"/>
    <w:rsid w:val="00501B9C"/>
    <w:rsid w:val="00501BF6"/>
    <w:rsid w:val="00501E2C"/>
    <w:rsid w:val="00501FE4"/>
    <w:rsid w:val="005022DE"/>
    <w:rsid w:val="005025E3"/>
    <w:rsid w:val="0050285E"/>
    <w:rsid w:val="005028A9"/>
    <w:rsid w:val="005029EA"/>
    <w:rsid w:val="00502B8E"/>
    <w:rsid w:val="00502BA7"/>
    <w:rsid w:val="00502C99"/>
    <w:rsid w:val="00502E76"/>
    <w:rsid w:val="005030C7"/>
    <w:rsid w:val="00503156"/>
    <w:rsid w:val="00503342"/>
    <w:rsid w:val="00503563"/>
    <w:rsid w:val="005036C3"/>
    <w:rsid w:val="005036ED"/>
    <w:rsid w:val="00503784"/>
    <w:rsid w:val="005039C0"/>
    <w:rsid w:val="00503A8E"/>
    <w:rsid w:val="00503E1C"/>
    <w:rsid w:val="00503FAB"/>
    <w:rsid w:val="00503FE4"/>
    <w:rsid w:val="0050417F"/>
    <w:rsid w:val="005042AD"/>
    <w:rsid w:val="005045A2"/>
    <w:rsid w:val="00504743"/>
    <w:rsid w:val="005048A2"/>
    <w:rsid w:val="005048DF"/>
    <w:rsid w:val="00504B24"/>
    <w:rsid w:val="00504B76"/>
    <w:rsid w:val="00504CA6"/>
    <w:rsid w:val="00504FE6"/>
    <w:rsid w:val="005054D6"/>
    <w:rsid w:val="005055B2"/>
    <w:rsid w:val="005057C2"/>
    <w:rsid w:val="0050586D"/>
    <w:rsid w:val="00505A18"/>
    <w:rsid w:val="00505B98"/>
    <w:rsid w:val="00505BA2"/>
    <w:rsid w:val="00505DC9"/>
    <w:rsid w:val="00505F6B"/>
    <w:rsid w:val="0050602D"/>
    <w:rsid w:val="00506172"/>
    <w:rsid w:val="005061B5"/>
    <w:rsid w:val="005061CF"/>
    <w:rsid w:val="00506373"/>
    <w:rsid w:val="005064CB"/>
    <w:rsid w:val="005064DC"/>
    <w:rsid w:val="005064E0"/>
    <w:rsid w:val="00506501"/>
    <w:rsid w:val="0050681F"/>
    <w:rsid w:val="005068CA"/>
    <w:rsid w:val="00506B36"/>
    <w:rsid w:val="00506B91"/>
    <w:rsid w:val="00506CF9"/>
    <w:rsid w:val="00506ED1"/>
    <w:rsid w:val="00507131"/>
    <w:rsid w:val="00507605"/>
    <w:rsid w:val="0050769B"/>
    <w:rsid w:val="005076F7"/>
    <w:rsid w:val="005076FC"/>
    <w:rsid w:val="00507760"/>
    <w:rsid w:val="00507887"/>
    <w:rsid w:val="00507944"/>
    <w:rsid w:val="00507C27"/>
    <w:rsid w:val="00507CE7"/>
    <w:rsid w:val="00507FCA"/>
    <w:rsid w:val="00510273"/>
    <w:rsid w:val="00510316"/>
    <w:rsid w:val="005103E9"/>
    <w:rsid w:val="005109AB"/>
    <w:rsid w:val="005109B0"/>
    <w:rsid w:val="00510E0F"/>
    <w:rsid w:val="00511025"/>
    <w:rsid w:val="005110BC"/>
    <w:rsid w:val="00511120"/>
    <w:rsid w:val="005113CE"/>
    <w:rsid w:val="00511411"/>
    <w:rsid w:val="005115C8"/>
    <w:rsid w:val="005115DE"/>
    <w:rsid w:val="005117B5"/>
    <w:rsid w:val="005118CF"/>
    <w:rsid w:val="005121F6"/>
    <w:rsid w:val="0051224D"/>
    <w:rsid w:val="00512904"/>
    <w:rsid w:val="005129AC"/>
    <w:rsid w:val="005129DD"/>
    <w:rsid w:val="00512A20"/>
    <w:rsid w:val="00512CC4"/>
    <w:rsid w:val="00512D15"/>
    <w:rsid w:val="00512D36"/>
    <w:rsid w:val="00512D9F"/>
    <w:rsid w:val="00513377"/>
    <w:rsid w:val="00513629"/>
    <w:rsid w:val="00513638"/>
    <w:rsid w:val="0051379C"/>
    <w:rsid w:val="00513ED3"/>
    <w:rsid w:val="0051415E"/>
    <w:rsid w:val="00514167"/>
    <w:rsid w:val="005141E2"/>
    <w:rsid w:val="0051425F"/>
    <w:rsid w:val="00514269"/>
    <w:rsid w:val="0051429B"/>
    <w:rsid w:val="005145C8"/>
    <w:rsid w:val="005147FC"/>
    <w:rsid w:val="00514946"/>
    <w:rsid w:val="00514C59"/>
    <w:rsid w:val="00515124"/>
    <w:rsid w:val="00515323"/>
    <w:rsid w:val="005154E4"/>
    <w:rsid w:val="005157AE"/>
    <w:rsid w:val="005157C3"/>
    <w:rsid w:val="00515802"/>
    <w:rsid w:val="005158C2"/>
    <w:rsid w:val="00515A99"/>
    <w:rsid w:val="00515E71"/>
    <w:rsid w:val="005160E8"/>
    <w:rsid w:val="00516179"/>
    <w:rsid w:val="005161CA"/>
    <w:rsid w:val="00516204"/>
    <w:rsid w:val="005163B3"/>
    <w:rsid w:val="005163FA"/>
    <w:rsid w:val="00516651"/>
    <w:rsid w:val="00516853"/>
    <w:rsid w:val="0051690F"/>
    <w:rsid w:val="0051695E"/>
    <w:rsid w:val="0051698B"/>
    <w:rsid w:val="00516D30"/>
    <w:rsid w:val="00516DFD"/>
    <w:rsid w:val="00517063"/>
    <w:rsid w:val="0051713D"/>
    <w:rsid w:val="0051743A"/>
    <w:rsid w:val="00517456"/>
    <w:rsid w:val="005177E2"/>
    <w:rsid w:val="00517989"/>
    <w:rsid w:val="0051798D"/>
    <w:rsid w:val="00517E1E"/>
    <w:rsid w:val="00517FDA"/>
    <w:rsid w:val="00520026"/>
    <w:rsid w:val="0052002E"/>
    <w:rsid w:val="0052023B"/>
    <w:rsid w:val="00520423"/>
    <w:rsid w:val="00520589"/>
    <w:rsid w:val="00520680"/>
    <w:rsid w:val="0052068D"/>
    <w:rsid w:val="005206B7"/>
    <w:rsid w:val="0052070B"/>
    <w:rsid w:val="0052071F"/>
    <w:rsid w:val="00520AF8"/>
    <w:rsid w:val="00520FB0"/>
    <w:rsid w:val="005210C0"/>
    <w:rsid w:val="005210EF"/>
    <w:rsid w:val="00521393"/>
    <w:rsid w:val="00521448"/>
    <w:rsid w:val="00521803"/>
    <w:rsid w:val="00521968"/>
    <w:rsid w:val="00521981"/>
    <w:rsid w:val="005219A7"/>
    <w:rsid w:val="00521B63"/>
    <w:rsid w:val="00521DB4"/>
    <w:rsid w:val="00522054"/>
    <w:rsid w:val="00522056"/>
    <w:rsid w:val="005221D2"/>
    <w:rsid w:val="005223B2"/>
    <w:rsid w:val="00522460"/>
    <w:rsid w:val="00522475"/>
    <w:rsid w:val="00522661"/>
    <w:rsid w:val="005229DB"/>
    <w:rsid w:val="00522AAB"/>
    <w:rsid w:val="00522E1F"/>
    <w:rsid w:val="00522E39"/>
    <w:rsid w:val="0052318B"/>
    <w:rsid w:val="005232D7"/>
    <w:rsid w:val="00523367"/>
    <w:rsid w:val="005234B7"/>
    <w:rsid w:val="005234E0"/>
    <w:rsid w:val="00523751"/>
    <w:rsid w:val="005237AF"/>
    <w:rsid w:val="00523A3F"/>
    <w:rsid w:val="00523B31"/>
    <w:rsid w:val="00523BB2"/>
    <w:rsid w:val="00523BC0"/>
    <w:rsid w:val="00523CDA"/>
    <w:rsid w:val="00523E4D"/>
    <w:rsid w:val="0052402B"/>
    <w:rsid w:val="0052449E"/>
    <w:rsid w:val="0052455D"/>
    <w:rsid w:val="005245A5"/>
    <w:rsid w:val="005245FF"/>
    <w:rsid w:val="0052469A"/>
    <w:rsid w:val="005246BE"/>
    <w:rsid w:val="0052471B"/>
    <w:rsid w:val="005248A6"/>
    <w:rsid w:val="00524B73"/>
    <w:rsid w:val="00524C1A"/>
    <w:rsid w:val="00524F93"/>
    <w:rsid w:val="005252A4"/>
    <w:rsid w:val="005252FD"/>
    <w:rsid w:val="005253F6"/>
    <w:rsid w:val="0052554C"/>
    <w:rsid w:val="005256C4"/>
    <w:rsid w:val="00525870"/>
    <w:rsid w:val="005258D8"/>
    <w:rsid w:val="0052593D"/>
    <w:rsid w:val="00525CA9"/>
    <w:rsid w:val="00525DE4"/>
    <w:rsid w:val="00525E5B"/>
    <w:rsid w:val="00525F10"/>
    <w:rsid w:val="005261C2"/>
    <w:rsid w:val="005264B1"/>
    <w:rsid w:val="005266C0"/>
    <w:rsid w:val="005268DD"/>
    <w:rsid w:val="00526C69"/>
    <w:rsid w:val="00526DBE"/>
    <w:rsid w:val="00526E9C"/>
    <w:rsid w:val="00527066"/>
    <w:rsid w:val="0052715E"/>
    <w:rsid w:val="00527505"/>
    <w:rsid w:val="005275C0"/>
    <w:rsid w:val="0052799C"/>
    <w:rsid w:val="00527A3D"/>
    <w:rsid w:val="00527A4C"/>
    <w:rsid w:val="00527A7A"/>
    <w:rsid w:val="00527A82"/>
    <w:rsid w:val="00527B72"/>
    <w:rsid w:val="00527B95"/>
    <w:rsid w:val="00527DD3"/>
    <w:rsid w:val="00527E66"/>
    <w:rsid w:val="00527F6C"/>
    <w:rsid w:val="00530123"/>
    <w:rsid w:val="005301FB"/>
    <w:rsid w:val="00530298"/>
    <w:rsid w:val="005303B9"/>
    <w:rsid w:val="005307C8"/>
    <w:rsid w:val="00530838"/>
    <w:rsid w:val="00530A28"/>
    <w:rsid w:val="00530A4C"/>
    <w:rsid w:val="00530A95"/>
    <w:rsid w:val="00530AA7"/>
    <w:rsid w:val="00530CA1"/>
    <w:rsid w:val="00530D72"/>
    <w:rsid w:val="00530D78"/>
    <w:rsid w:val="00530D99"/>
    <w:rsid w:val="005310A4"/>
    <w:rsid w:val="005311BF"/>
    <w:rsid w:val="0053120A"/>
    <w:rsid w:val="005313FA"/>
    <w:rsid w:val="0053163C"/>
    <w:rsid w:val="00531DC9"/>
    <w:rsid w:val="00531E01"/>
    <w:rsid w:val="00531E2F"/>
    <w:rsid w:val="0053208D"/>
    <w:rsid w:val="00532230"/>
    <w:rsid w:val="00532271"/>
    <w:rsid w:val="0053243C"/>
    <w:rsid w:val="00532531"/>
    <w:rsid w:val="0053269B"/>
    <w:rsid w:val="0053289F"/>
    <w:rsid w:val="0053291D"/>
    <w:rsid w:val="00532924"/>
    <w:rsid w:val="00532B0B"/>
    <w:rsid w:val="00532B3C"/>
    <w:rsid w:val="00532D28"/>
    <w:rsid w:val="00532E21"/>
    <w:rsid w:val="00532E4E"/>
    <w:rsid w:val="00532F51"/>
    <w:rsid w:val="00533468"/>
    <w:rsid w:val="00533658"/>
    <w:rsid w:val="00533726"/>
    <w:rsid w:val="00533961"/>
    <w:rsid w:val="00533A3D"/>
    <w:rsid w:val="00533AC6"/>
    <w:rsid w:val="005344CD"/>
    <w:rsid w:val="00534631"/>
    <w:rsid w:val="005346CC"/>
    <w:rsid w:val="0053479F"/>
    <w:rsid w:val="005352F8"/>
    <w:rsid w:val="0053538C"/>
    <w:rsid w:val="00535392"/>
    <w:rsid w:val="005353C1"/>
    <w:rsid w:val="005356F4"/>
    <w:rsid w:val="005357C8"/>
    <w:rsid w:val="005358A5"/>
    <w:rsid w:val="005359D9"/>
    <w:rsid w:val="00535AC3"/>
    <w:rsid w:val="00535AF2"/>
    <w:rsid w:val="00535CBB"/>
    <w:rsid w:val="0053605D"/>
    <w:rsid w:val="005361CA"/>
    <w:rsid w:val="00536556"/>
    <w:rsid w:val="0053656D"/>
    <w:rsid w:val="00536814"/>
    <w:rsid w:val="00536969"/>
    <w:rsid w:val="005369A7"/>
    <w:rsid w:val="005369D1"/>
    <w:rsid w:val="00536B3C"/>
    <w:rsid w:val="00536C3A"/>
    <w:rsid w:val="00536C83"/>
    <w:rsid w:val="00536CBB"/>
    <w:rsid w:val="00536D11"/>
    <w:rsid w:val="0053716E"/>
    <w:rsid w:val="0053733A"/>
    <w:rsid w:val="00537676"/>
    <w:rsid w:val="0053770B"/>
    <w:rsid w:val="0053793B"/>
    <w:rsid w:val="00537A8B"/>
    <w:rsid w:val="00537B93"/>
    <w:rsid w:val="00537B9B"/>
    <w:rsid w:val="00540022"/>
    <w:rsid w:val="005402F3"/>
    <w:rsid w:val="0054033A"/>
    <w:rsid w:val="00540358"/>
    <w:rsid w:val="005403A1"/>
    <w:rsid w:val="00540D6E"/>
    <w:rsid w:val="00540F7C"/>
    <w:rsid w:val="005411A0"/>
    <w:rsid w:val="0054127E"/>
    <w:rsid w:val="005412A6"/>
    <w:rsid w:val="005414D0"/>
    <w:rsid w:val="00541783"/>
    <w:rsid w:val="005418F1"/>
    <w:rsid w:val="0054190E"/>
    <w:rsid w:val="00541AE8"/>
    <w:rsid w:val="00541B6C"/>
    <w:rsid w:val="00541C18"/>
    <w:rsid w:val="00541CE6"/>
    <w:rsid w:val="00541F4A"/>
    <w:rsid w:val="0054219A"/>
    <w:rsid w:val="005423CA"/>
    <w:rsid w:val="00542448"/>
    <w:rsid w:val="00542468"/>
    <w:rsid w:val="0054288C"/>
    <w:rsid w:val="00542893"/>
    <w:rsid w:val="00542B68"/>
    <w:rsid w:val="00542BEE"/>
    <w:rsid w:val="00542FAF"/>
    <w:rsid w:val="00543071"/>
    <w:rsid w:val="005430B2"/>
    <w:rsid w:val="005431F6"/>
    <w:rsid w:val="00543328"/>
    <w:rsid w:val="00543345"/>
    <w:rsid w:val="005437FD"/>
    <w:rsid w:val="00543814"/>
    <w:rsid w:val="00543A96"/>
    <w:rsid w:val="00543BCC"/>
    <w:rsid w:val="00543BF0"/>
    <w:rsid w:val="00544096"/>
    <w:rsid w:val="005440AD"/>
    <w:rsid w:val="0054425A"/>
    <w:rsid w:val="005448BC"/>
    <w:rsid w:val="00544ACF"/>
    <w:rsid w:val="005450F9"/>
    <w:rsid w:val="00545101"/>
    <w:rsid w:val="00545758"/>
    <w:rsid w:val="005459DA"/>
    <w:rsid w:val="005459E0"/>
    <w:rsid w:val="00545E30"/>
    <w:rsid w:val="005460A6"/>
    <w:rsid w:val="005460D6"/>
    <w:rsid w:val="00546140"/>
    <w:rsid w:val="00546269"/>
    <w:rsid w:val="005464B8"/>
    <w:rsid w:val="0054650D"/>
    <w:rsid w:val="00546558"/>
    <w:rsid w:val="005465D9"/>
    <w:rsid w:val="005466B3"/>
    <w:rsid w:val="005466BE"/>
    <w:rsid w:val="005467C6"/>
    <w:rsid w:val="00546AF0"/>
    <w:rsid w:val="00546B0C"/>
    <w:rsid w:val="00546F89"/>
    <w:rsid w:val="00546FB6"/>
    <w:rsid w:val="0054703F"/>
    <w:rsid w:val="00547181"/>
    <w:rsid w:val="005473BA"/>
    <w:rsid w:val="00547487"/>
    <w:rsid w:val="00547520"/>
    <w:rsid w:val="005479A6"/>
    <w:rsid w:val="00547AEE"/>
    <w:rsid w:val="00547E65"/>
    <w:rsid w:val="00547FDF"/>
    <w:rsid w:val="00550211"/>
    <w:rsid w:val="005502C9"/>
    <w:rsid w:val="005503A0"/>
    <w:rsid w:val="005503DC"/>
    <w:rsid w:val="00550504"/>
    <w:rsid w:val="00550708"/>
    <w:rsid w:val="00550895"/>
    <w:rsid w:val="00550D63"/>
    <w:rsid w:val="00550F27"/>
    <w:rsid w:val="00551159"/>
    <w:rsid w:val="005511C2"/>
    <w:rsid w:val="0055136D"/>
    <w:rsid w:val="00551554"/>
    <w:rsid w:val="00551573"/>
    <w:rsid w:val="00551B77"/>
    <w:rsid w:val="00551CBA"/>
    <w:rsid w:val="00551D5B"/>
    <w:rsid w:val="00551F41"/>
    <w:rsid w:val="00551F47"/>
    <w:rsid w:val="00552036"/>
    <w:rsid w:val="00552471"/>
    <w:rsid w:val="005525C4"/>
    <w:rsid w:val="0055273A"/>
    <w:rsid w:val="005529BA"/>
    <w:rsid w:val="005529DB"/>
    <w:rsid w:val="00552A04"/>
    <w:rsid w:val="00552CF5"/>
    <w:rsid w:val="00552D13"/>
    <w:rsid w:val="00552E4D"/>
    <w:rsid w:val="00552E8C"/>
    <w:rsid w:val="005530FC"/>
    <w:rsid w:val="00553144"/>
    <w:rsid w:val="00553721"/>
    <w:rsid w:val="0055387F"/>
    <w:rsid w:val="005538A6"/>
    <w:rsid w:val="00553A28"/>
    <w:rsid w:val="00553A2C"/>
    <w:rsid w:val="00553ED3"/>
    <w:rsid w:val="00553F0D"/>
    <w:rsid w:val="00554094"/>
    <w:rsid w:val="0055444A"/>
    <w:rsid w:val="0055462D"/>
    <w:rsid w:val="0055465B"/>
    <w:rsid w:val="00554746"/>
    <w:rsid w:val="0055484E"/>
    <w:rsid w:val="0055489D"/>
    <w:rsid w:val="00554901"/>
    <w:rsid w:val="00554B2B"/>
    <w:rsid w:val="00554D02"/>
    <w:rsid w:val="00554D11"/>
    <w:rsid w:val="0055527A"/>
    <w:rsid w:val="0055547A"/>
    <w:rsid w:val="005554C6"/>
    <w:rsid w:val="00555775"/>
    <w:rsid w:val="00555C74"/>
    <w:rsid w:val="00555EE6"/>
    <w:rsid w:val="00555FEE"/>
    <w:rsid w:val="005560AC"/>
    <w:rsid w:val="0055626D"/>
    <w:rsid w:val="0055639F"/>
    <w:rsid w:val="0055643E"/>
    <w:rsid w:val="005566D2"/>
    <w:rsid w:val="005568B4"/>
    <w:rsid w:val="0055692F"/>
    <w:rsid w:val="00556A33"/>
    <w:rsid w:val="00556C7D"/>
    <w:rsid w:val="00556E27"/>
    <w:rsid w:val="00556E4B"/>
    <w:rsid w:val="00556E75"/>
    <w:rsid w:val="00557220"/>
    <w:rsid w:val="00557294"/>
    <w:rsid w:val="00557316"/>
    <w:rsid w:val="00557339"/>
    <w:rsid w:val="00557400"/>
    <w:rsid w:val="00557515"/>
    <w:rsid w:val="005576FA"/>
    <w:rsid w:val="00557772"/>
    <w:rsid w:val="005577E9"/>
    <w:rsid w:val="00557868"/>
    <w:rsid w:val="00557920"/>
    <w:rsid w:val="00557B11"/>
    <w:rsid w:val="00557FA4"/>
    <w:rsid w:val="00560048"/>
    <w:rsid w:val="005601C7"/>
    <w:rsid w:val="00560352"/>
    <w:rsid w:val="005604A4"/>
    <w:rsid w:val="00560814"/>
    <w:rsid w:val="00560854"/>
    <w:rsid w:val="0056090A"/>
    <w:rsid w:val="00560934"/>
    <w:rsid w:val="005609EA"/>
    <w:rsid w:val="00560A85"/>
    <w:rsid w:val="00560B78"/>
    <w:rsid w:val="00560CD9"/>
    <w:rsid w:val="00560E12"/>
    <w:rsid w:val="00560EAA"/>
    <w:rsid w:val="00560EB2"/>
    <w:rsid w:val="00560F0E"/>
    <w:rsid w:val="00560FA4"/>
    <w:rsid w:val="00561522"/>
    <w:rsid w:val="0056158B"/>
    <w:rsid w:val="005615C1"/>
    <w:rsid w:val="0056183F"/>
    <w:rsid w:val="00561929"/>
    <w:rsid w:val="005619D3"/>
    <w:rsid w:val="00561A8B"/>
    <w:rsid w:val="00561DB5"/>
    <w:rsid w:val="00561FF2"/>
    <w:rsid w:val="00561FF4"/>
    <w:rsid w:val="00562108"/>
    <w:rsid w:val="005625AE"/>
    <w:rsid w:val="00562642"/>
    <w:rsid w:val="00562757"/>
    <w:rsid w:val="00562815"/>
    <w:rsid w:val="00562A74"/>
    <w:rsid w:val="00562C22"/>
    <w:rsid w:val="00562F26"/>
    <w:rsid w:val="005632FF"/>
    <w:rsid w:val="005635A5"/>
    <w:rsid w:val="00563646"/>
    <w:rsid w:val="00563661"/>
    <w:rsid w:val="00563667"/>
    <w:rsid w:val="005637AB"/>
    <w:rsid w:val="005637ED"/>
    <w:rsid w:val="00563A3B"/>
    <w:rsid w:val="00563BE3"/>
    <w:rsid w:val="00563CF3"/>
    <w:rsid w:val="005640B6"/>
    <w:rsid w:val="005641F9"/>
    <w:rsid w:val="005642A4"/>
    <w:rsid w:val="005642F7"/>
    <w:rsid w:val="005646F0"/>
    <w:rsid w:val="00564802"/>
    <w:rsid w:val="005648C4"/>
    <w:rsid w:val="005648C7"/>
    <w:rsid w:val="00564C2D"/>
    <w:rsid w:val="00564F42"/>
    <w:rsid w:val="005650D8"/>
    <w:rsid w:val="00565214"/>
    <w:rsid w:val="00565281"/>
    <w:rsid w:val="0056536E"/>
    <w:rsid w:val="00565734"/>
    <w:rsid w:val="00565743"/>
    <w:rsid w:val="00565D09"/>
    <w:rsid w:val="00565D7F"/>
    <w:rsid w:val="00565D86"/>
    <w:rsid w:val="0056604B"/>
    <w:rsid w:val="005660DF"/>
    <w:rsid w:val="005661D6"/>
    <w:rsid w:val="005662D1"/>
    <w:rsid w:val="00566ADA"/>
    <w:rsid w:val="00566B90"/>
    <w:rsid w:val="00566C62"/>
    <w:rsid w:val="00567193"/>
    <w:rsid w:val="005675D6"/>
    <w:rsid w:val="00567731"/>
    <w:rsid w:val="0056774A"/>
    <w:rsid w:val="00567997"/>
    <w:rsid w:val="00567B43"/>
    <w:rsid w:val="00567B7A"/>
    <w:rsid w:val="00567C34"/>
    <w:rsid w:val="00567CA8"/>
    <w:rsid w:val="00567F55"/>
    <w:rsid w:val="00567FD5"/>
    <w:rsid w:val="00570147"/>
    <w:rsid w:val="00570408"/>
    <w:rsid w:val="0057057E"/>
    <w:rsid w:val="0057074C"/>
    <w:rsid w:val="0057075F"/>
    <w:rsid w:val="00570784"/>
    <w:rsid w:val="005709C4"/>
    <w:rsid w:val="00570A98"/>
    <w:rsid w:val="00570AE5"/>
    <w:rsid w:val="00570D72"/>
    <w:rsid w:val="00570D7C"/>
    <w:rsid w:val="00571212"/>
    <w:rsid w:val="0057133F"/>
    <w:rsid w:val="0057184C"/>
    <w:rsid w:val="005718B1"/>
    <w:rsid w:val="00571912"/>
    <w:rsid w:val="00571975"/>
    <w:rsid w:val="005719A1"/>
    <w:rsid w:val="00571C02"/>
    <w:rsid w:val="00571EA0"/>
    <w:rsid w:val="00572164"/>
    <w:rsid w:val="005721A3"/>
    <w:rsid w:val="00572426"/>
    <w:rsid w:val="0057263F"/>
    <w:rsid w:val="00572929"/>
    <w:rsid w:val="00572DDE"/>
    <w:rsid w:val="00572F1E"/>
    <w:rsid w:val="005731A8"/>
    <w:rsid w:val="00573389"/>
    <w:rsid w:val="0057373B"/>
    <w:rsid w:val="005738EB"/>
    <w:rsid w:val="00573B17"/>
    <w:rsid w:val="00573B76"/>
    <w:rsid w:val="00573D55"/>
    <w:rsid w:val="00573D65"/>
    <w:rsid w:val="00573D7D"/>
    <w:rsid w:val="00573E83"/>
    <w:rsid w:val="00573F35"/>
    <w:rsid w:val="00573F90"/>
    <w:rsid w:val="005745A1"/>
    <w:rsid w:val="005745BE"/>
    <w:rsid w:val="0057464E"/>
    <w:rsid w:val="00574B70"/>
    <w:rsid w:val="00574D0B"/>
    <w:rsid w:val="00574DC3"/>
    <w:rsid w:val="00574E1E"/>
    <w:rsid w:val="00574FAA"/>
    <w:rsid w:val="0057517D"/>
    <w:rsid w:val="00575395"/>
    <w:rsid w:val="00575403"/>
    <w:rsid w:val="00575A8E"/>
    <w:rsid w:val="00575D48"/>
    <w:rsid w:val="00575EB9"/>
    <w:rsid w:val="00576101"/>
    <w:rsid w:val="005761A0"/>
    <w:rsid w:val="00576230"/>
    <w:rsid w:val="00576541"/>
    <w:rsid w:val="0057662C"/>
    <w:rsid w:val="0057666B"/>
    <w:rsid w:val="005767E5"/>
    <w:rsid w:val="00577369"/>
    <w:rsid w:val="00577417"/>
    <w:rsid w:val="005775AA"/>
    <w:rsid w:val="00577BDB"/>
    <w:rsid w:val="00577D20"/>
    <w:rsid w:val="00577D4B"/>
    <w:rsid w:val="00577DFB"/>
    <w:rsid w:val="00577E34"/>
    <w:rsid w:val="00577F0C"/>
    <w:rsid w:val="005801BE"/>
    <w:rsid w:val="005801F5"/>
    <w:rsid w:val="00580503"/>
    <w:rsid w:val="00580558"/>
    <w:rsid w:val="00580832"/>
    <w:rsid w:val="005808DE"/>
    <w:rsid w:val="00580AFB"/>
    <w:rsid w:val="00580B9D"/>
    <w:rsid w:val="00580DCE"/>
    <w:rsid w:val="00580E62"/>
    <w:rsid w:val="00580F4B"/>
    <w:rsid w:val="00580F63"/>
    <w:rsid w:val="00580F9E"/>
    <w:rsid w:val="00580FCF"/>
    <w:rsid w:val="00581041"/>
    <w:rsid w:val="005817BF"/>
    <w:rsid w:val="00581867"/>
    <w:rsid w:val="005819C5"/>
    <w:rsid w:val="00581A17"/>
    <w:rsid w:val="00581A2A"/>
    <w:rsid w:val="00581BC1"/>
    <w:rsid w:val="00581DD5"/>
    <w:rsid w:val="00581EF4"/>
    <w:rsid w:val="005823F4"/>
    <w:rsid w:val="005824EC"/>
    <w:rsid w:val="0058252B"/>
    <w:rsid w:val="0058280C"/>
    <w:rsid w:val="00582839"/>
    <w:rsid w:val="00582887"/>
    <w:rsid w:val="005828A4"/>
    <w:rsid w:val="00582939"/>
    <w:rsid w:val="00582A8B"/>
    <w:rsid w:val="00582B23"/>
    <w:rsid w:val="00582D07"/>
    <w:rsid w:val="00582EBE"/>
    <w:rsid w:val="00582F5D"/>
    <w:rsid w:val="00583041"/>
    <w:rsid w:val="005831F3"/>
    <w:rsid w:val="00583338"/>
    <w:rsid w:val="0058368A"/>
    <w:rsid w:val="005838B6"/>
    <w:rsid w:val="00583925"/>
    <w:rsid w:val="0058397C"/>
    <w:rsid w:val="00583BFA"/>
    <w:rsid w:val="00584388"/>
    <w:rsid w:val="00584470"/>
    <w:rsid w:val="00584497"/>
    <w:rsid w:val="0058450F"/>
    <w:rsid w:val="005847DC"/>
    <w:rsid w:val="00584901"/>
    <w:rsid w:val="00584B0D"/>
    <w:rsid w:val="00584B14"/>
    <w:rsid w:val="00584B70"/>
    <w:rsid w:val="00584D03"/>
    <w:rsid w:val="00584F6D"/>
    <w:rsid w:val="00585423"/>
    <w:rsid w:val="00585721"/>
    <w:rsid w:val="0058577F"/>
    <w:rsid w:val="005857FE"/>
    <w:rsid w:val="00585A05"/>
    <w:rsid w:val="00585A28"/>
    <w:rsid w:val="00585B52"/>
    <w:rsid w:val="00585B91"/>
    <w:rsid w:val="005860E3"/>
    <w:rsid w:val="005862D3"/>
    <w:rsid w:val="005864CA"/>
    <w:rsid w:val="005864F7"/>
    <w:rsid w:val="005865DD"/>
    <w:rsid w:val="00586683"/>
    <w:rsid w:val="00586A8F"/>
    <w:rsid w:val="00586CD7"/>
    <w:rsid w:val="00587683"/>
    <w:rsid w:val="005876AB"/>
    <w:rsid w:val="0058776F"/>
    <w:rsid w:val="005878C8"/>
    <w:rsid w:val="00587B07"/>
    <w:rsid w:val="00587EEA"/>
    <w:rsid w:val="00590029"/>
    <w:rsid w:val="005901D0"/>
    <w:rsid w:val="0059021E"/>
    <w:rsid w:val="00590495"/>
    <w:rsid w:val="005905ED"/>
    <w:rsid w:val="0059088B"/>
    <w:rsid w:val="00590AEC"/>
    <w:rsid w:val="00590C1B"/>
    <w:rsid w:val="00590D25"/>
    <w:rsid w:val="00590D95"/>
    <w:rsid w:val="00590EF4"/>
    <w:rsid w:val="00591460"/>
    <w:rsid w:val="00591F17"/>
    <w:rsid w:val="00591F4F"/>
    <w:rsid w:val="0059202B"/>
    <w:rsid w:val="005923A5"/>
    <w:rsid w:val="005923D7"/>
    <w:rsid w:val="0059242A"/>
    <w:rsid w:val="0059242F"/>
    <w:rsid w:val="0059244C"/>
    <w:rsid w:val="00592602"/>
    <w:rsid w:val="0059264D"/>
    <w:rsid w:val="00592754"/>
    <w:rsid w:val="00592DF6"/>
    <w:rsid w:val="00592EF2"/>
    <w:rsid w:val="00592FA4"/>
    <w:rsid w:val="0059306E"/>
    <w:rsid w:val="005931AB"/>
    <w:rsid w:val="005931BD"/>
    <w:rsid w:val="00593333"/>
    <w:rsid w:val="005934A8"/>
    <w:rsid w:val="0059372C"/>
    <w:rsid w:val="00593960"/>
    <w:rsid w:val="00593A88"/>
    <w:rsid w:val="00593D31"/>
    <w:rsid w:val="00593DD0"/>
    <w:rsid w:val="00593ED7"/>
    <w:rsid w:val="005940A4"/>
    <w:rsid w:val="00594351"/>
    <w:rsid w:val="00594735"/>
    <w:rsid w:val="00594821"/>
    <w:rsid w:val="00594978"/>
    <w:rsid w:val="00594A9E"/>
    <w:rsid w:val="00594B2D"/>
    <w:rsid w:val="00594BA5"/>
    <w:rsid w:val="00594CC5"/>
    <w:rsid w:val="00595247"/>
    <w:rsid w:val="00595250"/>
    <w:rsid w:val="0059533F"/>
    <w:rsid w:val="005954AC"/>
    <w:rsid w:val="0059561F"/>
    <w:rsid w:val="0059568D"/>
    <w:rsid w:val="005957DB"/>
    <w:rsid w:val="005958CA"/>
    <w:rsid w:val="00595E0D"/>
    <w:rsid w:val="00595F6B"/>
    <w:rsid w:val="00595F8C"/>
    <w:rsid w:val="005960DB"/>
    <w:rsid w:val="00596188"/>
    <w:rsid w:val="00596321"/>
    <w:rsid w:val="00596A08"/>
    <w:rsid w:val="00596AEE"/>
    <w:rsid w:val="00596F00"/>
    <w:rsid w:val="00596FD9"/>
    <w:rsid w:val="0059741D"/>
    <w:rsid w:val="0059746B"/>
    <w:rsid w:val="005974A4"/>
    <w:rsid w:val="005976F0"/>
    <w:rsid w:val="005977A8"/>
    <w:rsid w:val="00597865"/>
    <w:rsid w:val="005979DD"/>
    <w:rsid w:val="005A0028"/>
    <w:rsid w:val="005A013C"/>
    <w:rsid w:val="005A0159"/>
    <w:rsid w:val="005A06AE"/>
    <w:rsid w:val="005A07DA"/>
    <w:rsid w:val="005A08BA"/>
    <w:rsid w:val="005A08C6"/>
    <w:rsid w:val="005A0A5C"/>
    <w:rsid w:val="005A0C53"/>
    <w:rsid w:val="005A0D88"/>
    <w:rsid w:val="005A0EC4"/>
    <w:rsid w:val="005A10EA"/>
    <w:rsid w:val="005A1185"/>
    <w:rsid w:val="005A155A"/>
    <w:rsid w:val="005A159D"/>
    <w:rsid w:val="005A17E1"/>
    <w:rsid w:val="005A1809"/>
    <w:rsid w:val="005A181A"/>
    <w:rsid w:val="005A197F"/>
    <w:rsid w:val="005A1B16"/>
    <w:rsid w:val="005A1CFD"/>
    <w:rsid w:val="005A1DD7"/>
    <w:rsid w:val="005A1E32"/>
    <w:rsid w:val="005A202C"/>
    <w:rsid w:val="005A2403"/>
    <w:rsid w:val="005A24FA"/>
    <w:rsid w:val="005A26C7"/>
    <w:rsid w:val="005A2979"/>
    <w:rsid w:val="005A29BF"/>
    <w:rsid w:val="005A2A6E"/>
    <w:rsid w:val="005A2A8C"/>
    <w:rsid w:val="005A2B64"/>
    <w:rsid w:val="005A2B8F"/>
    <w:rsid w:val="005A2C5E"/>
    <w:rsid w:val="005A2D04"/>
    <w:rsid w:val="005A2D4B"/>
    <w:rsid w:val="005A2DDC"/>
    <w:rsid w:val="005A301E"/>
    <w:rsid w:val="005A30A6"/>
    <w:rsid w:val="005A31D4"/>
    <w:rsid w:val="005A33C6"/>
    <w:rsid w:val="005A3614"/>
    <w:rsid w:val="005A3786"/>
    <w:rsid w:val="005A3BA8"/>
    <w:rsid w:val="005A3BB8"/>
    <w:rsid w:val="005A3CAF"/>
    <w:rsid w:val="005A4039"/>
    <w:rsid w:val="005A4190"/>
    <w:rsid w:val="005A4283"/>
    <w:rsid w:val="005A44DF"/>
    <w:rsid w:val="005A453F"/>
    <w:rsid w:val="005A463C"/>
    <w:rsid w:val="005A463D"/>
    <w:rsid w:val="005A4723"/>
    <w:rsid w:val="005A4BD5"/>
    <w:rsid w:val="005A4D69"/>
    <w:rsid w:val="005A4D7F"/>
    <w:rsid w:val="005A4F7C"/>
    <w:rsid w:val="005A51FA"/>
    <w:rsid w:val="005A5716"/>
    <w:rsid w:val="005A5978"/>
    <w:rsid w:val="005A61DB"/>
    <w:rsid w:val="005A62D6"/>
    <w:rsid w:val="005A6B07"/>
    <w:rsid w:val="005A6B6D"/>
    <w:rsid w:val="005A6C4E"/>
    <w:rsid w:val="005A6D05"/>
    <w:rsid w:val="005A6E34"/>
    <w:rsid w:val="005A7036"/>
    <w:rsid w:val="005A725D"/>
    <w:rsid w:val="005A72E5"/>
    <w:rsid w:val="005A794A"/>
    <w:rsid w:val="005A7999"/>
    <w:rsid w:val="005A79CE"/>
    <w:rsid w:val="005A79E3"/>
    <w:rsid w:val="005A7B95"/>
    <w:rsid w:val="005A7F97"/>
    <w:rsid w:val="005B0308"/>
    <w:rsid w:val="005B0327"/>
    <w:rsid w:val="005B06F1"/>
    <w:rsid w:val="005B09EC"/>
    <w:rsid w:val="005B0BE1"/>
    <w:rsid w:val="005B0D01"/>
    <w:rsid w:val="005B0FB0"/>
    <w:rsid w:val="005B108C"/>
    <w:rsid w:val="005B120E"/>
    <w:rsid w:val="005B14C4"/>
    <w:rsid w:val="005B184F"/>
    <w:rsid w:val="005B1B4D"/>
    <w:rsid w:val="005B1C04"/>
    <w:rsid w:val="005B1CE3"/>
    <w:rsid w:val="005B1D60"/>
    <w:rsid w:val="005B1E9E"/>
    <w:rsid w:val="005B22B1"/>
    <w:rsid w:val="005B246E"/>
    <w:rsid w:val="005B24FC"/>
    <w:rsid w:val="005B261B"/>
    <w:rsid w:val="005B279D"/>
    <w:rsid w:val="005B27B8"/>
    <w:rsid w:val="005B2E72"/>
    <w:rsid w:val="005B2E78"/>
    <w:rsid w:val="005B2F2C"/>
    <w:rsid w:val="005B333D"/>
    <w:rsid w:val="005B3443"/>
    <w:rsid w:val="005B348F"/>
    <w:rsid w:val="005B3B5F"/>
    <w:rsid w:val="005B3D72"/>
    <w:rsid w:val="005B4183"/>
    <w:rsid w:val="005B4193"/>
    <w:rsid w:val="005B41DC"/>
    <w:rsid w:val="005B41E1"/>
    <w:rsid w:val="005B41F3"/>
    <w:rsid w:val="005B428C"/>
    <w:rsid w:val="005B46E9"/>
    <w:rsid w:val="005B4A66"/>
    <w:rsid w:val="005B4CF2"/>
    <w:rsid w:val="005B5242"/>
    <w:rsid w:val="005B5358"/>
    <w:rsid w:val="005B5370"/>
    <w:rsid w:val="005B53C6"/>
    <w:rsid w:val="005B5610"/>
    <w:rsid w:val="005B5719"/>
    <w:rsid w:val="005B572C"/>
    <w:rsid w:val="005B5C64"/>
    <w:rsid w:val="005B5D18"/>
    <w:rsid w:val="005B5D24"/>
    <w:rsid w:val="005B5D8B"/>
    <w:rsid w:val="005B5DC0"/>
    <w:rsid w:val="005B5DF4"/>
    <w:rsid w:val="005B5EDE"/>
    <w:rsid w:val="005B60DC"/>
    <w:rsid w:val="005B6223"/>
    <w:rsid w:val="005B6431"/>
    <w:rsid w:val="005B6455"/>
    <w:rsid w:val="005B653E"/>
    <w:rsid w:val="005B661A"/>
    <w:rsid w:val="005B6750"/>
    <w:rsid w:val="005B68C5"/>
    <w:rsid w:val="005B69E2"/>
    <w:rsid w:val="005B69E4"/>
    <w:rsid w:val="005B6B67"/>
    <w:rsid w:val="005B6C42"/>
    <w:rsid w:val="005B6C6E"/>
    <w:rsid w:val="005B71FA"/>
    <w:rsid w:val="005B7588"/>
    <w:rsid w:val="005B7792"/>
    <w:rsid w:val="005B78C5"/>
    <w:rsid w:val="005B7982"/>
    <w:rsid w:val="005B7DE8"/>
    <w:rsid w:val="005B7F3C"/>
    <w:rsid w:val="005B7F56"/>
    <w:rsid w:val="005B7F7C"/>
    <w:rsid w:val="005C0165"/>
    <w:rsid w:val="005C02A3"/>
    <w:rsid w:val="005C0303"/>
    <w:rsid w:val="005C05A2"/>
    <w:rsid w:val="005C08E4"/>
    <w:rsid w:val="005C097A"/>
    <w:rsid w:val="005C0DC2"/>
    <w:rsid w:val="005C1068"/>
    <w:rsid w:val="005C1108"/>
    <w:rsid w:val="005C111D"/>
    <w:rsid w:val="005C1897"/>
    <w:rsid w:val="005C196A"/>
    <w:rsid w:val="005C1D23"/>
    <w:rsid w:val="005C1E9C"/>
    <w:rsid w:val="005C2109"/>
    <w:rsid w:val="005C21A5"/>
    <w:rsid w:val="005C230B"/>
    <w:rsid w:val="005C2474"/>
    <w:rsid w:val="005C266C"/>
    <w:rsid w:val="005C275C"/>
    <w:rsid w:val="005C27A3"/>
    <w:rsid w:val="005C29AB"/>
    <w:rsid w:val="005C2B60"/>
    <w:rsid w:val="005C2BDE"/>
    <w:rsid w:val="005C2D56"/>
    <w:rsid w:val="005C2D8D"/>
    <w:rsid w:val="005C2DC2"/>
    <w:rsid w:val="005C30C7"/>
    <w:rsid w:val="005C3382"/>
    <w:rsid w:val="005C342F"/>
    <w:rsid w:val="005C35E3"/>
    <w:rsid w:val="005C360B"/>
    <w:rsid w:val="005C3638"/>
    <w:rsid w:val="005C3666"/>
    <w:rsid w:val="005C37B5"/>
    <w:rsid w:val="005C39D8"/>
    <w:rsid w:val="005C3DF6"/>
    <w:rsid w:val="005C43C8"/>
    <w:rsid w:val="005C4691"/>
    <w:rsid w:val="005C4768"/>
    <w:rsid w:val="005C47B0"/>
    <w:rsid w:val="005C4B54"/>
    <w:rsid w:val="005C4D69"/>
    <w:rsid w:val="005C4F3E"/>
    <w:rsid w:val="005C50C8"/>
    <w:rsid w:val="005C5191"/>
    <w:rsid w:val="005C532C"/>
    <w:rsid w:val="005C53F3"/>
    <w:rsid w:val="005C5503"/>
    <w:rsid w:val="005C55A8"/>
    <w:rsid w:val="005C55B4"/>
    <w:rsid w:val="005C56D3"/>
    <w:rsid w:val="005C571D"/>
    <w:rsid w:val="005C58EA"/>
    <w:rsid w:val="005C59A9"/>
    <w:rsid w:val="005C5A04"/>
    <w:rsid w:val="005C5C56"/>
    <w:rsid w:val="005C5EAA"/>
    <w:rsid w:val="005C5FE9"/>
    <w:rsid w:val="005C60F0"/>
    <w:rsid w:val="005C6369"/>
    <w:rsid w:val="005C6822"/>
    <w:rsid w:val="005C691B"/>
    <w:rsid w:val="005C6D9D"/>
    <w:rsid w:val="005C6E0A"/>
    <w:rsid w:val="005C6F38"/>
    <w:rsid w:val="005C73DD"/>
    <w:rsid w:val="005C7B25"/>
    <w:rsid w:val="005C7D91"/>
    <w:rsid w:val="005C7DD0"/>
    <w:rsid w:val="005C7E21"/>
    <w:rsid w:val="005C7F6F"/>
    <w:rsid w:val="005D01F9"/>
    <w:rsid w:val="005D036F"/>
    <w:rsid w:val="005D03F9"/>
    <w:rsid w:val="005D046D"/>
    <w:rsid w:val="005D0496"/>
    <w:rsid w:val="005D063F"/>
    <w:rsid w:val="005D075C"/>
    <w:rsid w:val="005D095D"/>
    <w:rsid w:val="005D0971"/>
    <w:rsid w:val="005D09A9"/>
    <w:rsid w:val="005D0B50"/>
    <w:rsid w:val="005D0C87"/>
    <w:rsid w:val="005D0D8A"/>
    <w:rsid w:val="005D0F76"/>
    <w:rsid w:val="005D0FB6"/>
    <w:rsid w:val="005D11F0"/>
    <w:rsid w:val="005D1216"/>
    <w:rsid w:val="005D1288"/>
    <w:rsid w:val="005D12A1"/>
    <w:rsid w:val="005D16F4"/>
    <w:rsid w:val="005D18AA"/>
    <w:rsid w:val="005D20F1"/>
    <w:rsid w:val="005D215A"/>
    <w:rsid w:val="005D21C5"/>
    <w:rsid w:val="005D262E"/>
    <w:rsid w:val="005D2A5A"/>
    <w:rsid w:val="005D2BF6"/>
    <w:rsid w:val="005D2E12"/>
    <w:rsid w:val="005D2E75"/>
    <w:rsid w:val="005D2F43"/>
    <w:rsid w:val="005D30C2"/>
    <w:rsid w:val="005D33DB"/>
    <w:rsid w:val="005D348F"/>
    <w:rsid w:val="005D3B28"/>
    <w:rsid w:val="005D3C1E"/>
    <w:rsid w:val="005D3CFB"/>
    <w:rsid w:val="005D41AF"/>
    <w:rsid w:val="005D4206"/>
    <w:rsid w:val="005D4431"/>
    <w:rsid w:val="005D4605"/>
    <w:rsid w:val="005D476B"/>
    <w:rsid w:val="005D4DE0"/>
    <w:rsid w:val="005D4E1E"/>
    <w:rsid w:val="005D4F28"/>
    <w:rsid w:val="005D4FBB"/>
    <w:rsid w:val="005D503B"/>
    <w:rsid w:val="005D5220"/>
    <w:rsid w:val="005D53D6"/>
    <w:rsid w:val="005D53FE"/>
    <w:rsid w:val="005D5559"/>
    <w:rsid w:val="005D579A"/>
    <w:rsid w:val="005D579C"/>
    <w:rsid w:val="005D57A8"/>
    <w:rsid w:val="005D57AF"/>
    <w:rsid w:val="005D5C3A"/>
    <w:rsid w:val="005D5E3E"/>
    <w:rsid w:val="005D5E60"/>
    <w:rsid w:val="005D5FF5"/>
    <w:rsid w:val="005D6157"/>
    <w:rsid w:val="005D62E5"/>
    <w:rsid w:val="005D643C"/>
    <w:rsid w:val="005D6477"/>
    <w:rsid w:val="005D66DF"/>
    <w:rsid w:val="005D6B11"/>
    <w:rsid w:val="005D6CC8"/>
    <w:rsid w:val="005D7041"/>
    <w:rsid w:val="005D7064"/>
    <w:rsid w:val="005D70A0"/>
    <w:rsid w:val="005D70B0"/>
    <w:rsid w:val="005D75E0"/>
    <w:rsid w:val="005D770C"/>
    <w:rsid w:val="005D7985"/>
    <w:rsid w:val="005D7A84"/>
    <w:rsid w:val="005D7B03"/>
    <w:rsid w:val="005D7C5C"/>
    <w:rsid w:val="005D7C8C"/>
    <w:rsid w:val="005D7E42"/>
    <w:rsid w:val="005D7E6C"/>
    <w:rsid w:val="005D7EEB"/>
    <w:rsid w:val="005D7F23"/>
    <w:rsid w:val="005D7F47"/>
    <w:rsid w:val="005E0023"/>
    <w:rsid w:val="005E005B"/>
    <w:rsid w:val="005E0153"/>
    <w:rsid w:val="005E0570"/>
    <w:rsid w:val="005E071E"/>
    <w:rsid w:val="005E0725"/>
    <w:rsid w:val="005E0740"/>
    <w:rsid w:val="005E09BD"/>
    <w:rsid w:val="005E0B3A"/>
    <w:rsid w:val="005E0DC1"/>
    <w:rsid w:val="005E1440"/>
    <w:rsid w:val="005E14B0"/>
    <w:rsid w:val="005E1511"/>
    <w:rsid w:val="005E1586"/>
    <w:rsid w:val="005E165B"/>
    <w:rsid w:val="005E18F6"/>
    <w:rsid w:val="005E1AC8"/>
    <w:rsid w:val="005E1CA4"/>
    <w:rsid w:val="005E1CCB"/>
    <w:rsid w:val="005E1CF4"/>
    <w:rsid w:val="005E1D31"/>
    <w:rsid w:val="005E1F26"/>
    <w:rsid w:val="005E1FBE"/>
    <w:rsid w:val="005E202F"/>
    <w:rsid w:val="005E2333"/>
    <w:rsid w:val="005E25E6"/>
    <w:rsid w:val="005E287D"/>
    <w:rsid w:val="005E2AB4"/>
    <w:rsid w:val="005E2C3F"/>
    <w:rsid w:val="005E2C96"/>
    <w:rsid w:val="005E2CC6"/>
    <w:rsid w:val="005E2D46"/>
    <w:rsid w:val="005E2DCB"/>
    <w:rsid w:val="005E2E8C"/>
    <w:rsid w:val="005E2ECF"/>
    <w:rsid w:val="005E2EE3"/>
    <w:rsid w:val="005E2F84"/>
    <w:rsid w:val="005E3704"/>
    <w:rsid w:val="005E377C"/>
    <w:rsid w:val="005E3810"/>
    <w:rsid w:val="005E38E0"/>
    <w:rsid w:val="005E3AEA"/>
    <w:rsid w:val="005E3B8E"/>
    <w:rsid w:val="005E3BB3"/>
    <w:rsid w:val="005E3C14"/>
    <w:rsid w:val="005E3D25"/>
    <w:rsid w:val="005E3D4C"/>
    <w:rsid w:val="005E40F6"/>
    <w:rsid w:val="005E4275"/>
    <w:rsid w:val="005E42F5"/>
    <w:rsid w:val="005E4460"/>
    <w:rsid w:val="005E4E0F"/>
    <w:rsid w:val="005E5025"/>
    <w:rsid w:val="005E502F"/>
    <w:rsid w:val="005E5118"/>
    <w:rsid w:val="005E5238"/>
    <w:rsid w:val="005E5364"/>
    <w:rsid w:val="005E5526"/>
    <w:rsid w:val="005E55A3"/>
    <w:rsid w:val="005E589F"/>
    <w:rsid w:val="005E594A"/>
    <w:rsid w:val="005E5962"/>
    <w:rsid w:val="005E5C38"/>
    <w:rsid w:val="005E5D78"/>
    <w:rsid w:val="005E5F57"/>
    <w:rsid w:val="005E5FF9"/>
    <w:rsid w:val="005E63EE"/>
    <w:rsid w:val="005E65A2"/>
    <w:rsid w:val="005E66C7"/>
    <w:rsid w:val="005E6979"/>
    <w:rsid w:val="005E6D0E"/>
    <w:rsid w:val="005E6DE3"/>
    <w:rsid w:val="005E7475"/>
    <w:rsid w:val="005E75DF"/>
    <w:rsid w:val="005E75F4"/>
    <w:rsid w:val="005E75F7"/>
    <w:rsid w:val="005E7644"/>
    <w:rsid w:val="005E793B"/>
    <w:rsid w:val="005E7D31"/>
    <w:rsid w:val="005E7E7C"/>
    <w:rsid w:val="005E7F2A"/>
    <w:rsid w:val="005F016C"/>
    <w:rsid w:val="005F0369"/>
    <w:rsid w:val="005F0493"/>
    <w:rsid w:val="005F0628"/>
    <w:rsid w:val="005F0798"/>
    <w:rsid w:val="005F07A1"/>
    <w:rsid w:val="005F07DA"/>
    <w:rsid w:val="005F0AEB"/>
    <w:rsid w:val="005F0C61"/>
    <w:rsid w:val="005F0F9E"/>
    <w:rsid w:val="005F1189"/>
    <w:rsid w:val="005F1286"/>
    <w:rsid w:val="005F1522"/>
    <w:rsid w:val="005F15EF"/>
    <w:rsid w:val="005F1724"/>
    <w:rsid w:val="005F191F"/>
    <w:rsid w:val="005F1C4F"/>
    <w:rsid w:val="005F2036"/>
    <w:rsid w:val="005F20BB"/>
    <w:rsid w:val="005F20D3"/>
    <w:rsid w:val="005F218C"/>
    <w:rsid w:val="005F2208"/>
    <w:rsid w:val="005F2430"/>
    <w:rsid w:val="005F26B4"/>
    <w:rsid w:val="005F27DD"/>
    <w:rsid w:val="005F2983"/>
    <w:rsid w:val="005F2BA4"/>
    <w:rsid w:val="005F2E04"/>
    <w:rsid w:val="005F2F49"/>
    <w:rsid w:val="005F3196"/>
    <w:rsid w:val="005F3322"/>
    <w:rsid w:val="005F344C"/>
    <w:rsid w:val="005F34F8"/>
    <w:rsid w:val="005F381F"/>
    <w:rsid w:val="005F3A56"/>
    <w:rsid w:val="005F3B95"/>
    <w:rsid w:val="005F3D9D"/>
    <w:rsid w:val="005F3EA5"/>
    <w:rsid w:val="005F3F50"/>
    <w:rsid w:val="005F4113"/>
    <w:rsid w:val="005F433D"/>
    <w:rsid w:val="005F4414"/>
    <w:rsid w:val="005F459C"/>
    <w:rsid w:val="005F473B"/>
    <w:rsid w:val="005F47A4"/>
    <w:rsid w:val="005F4917"/>
    <w:rsid w:val="005F4921"/>
    <w:rsid w:val="005F4D77"/>
    <w:rsid w:val="005F4E17"/>
    <w:rsid w:val="005F4EAC"/>
    <w:rsid w:val="005F4F41"/>
    <w:rsid w:val="005F51FA"/>
    <w:rsid w:val="005F536C"/>
    <w:rsid w:val="005F566C"/>
    <w:rsid w:val="005F57C3"/>
    <w:rsid w:val="005F586B"/>
    <w:rsid w:val="005F58FE"/>
    <w:rsid w:val="005F5A37"/>
    <w:rsid w:val="005F5A9A"/>
    <w:rsid w:val="005F5AA2"/>
    <w:rsid w:val="005F5D28"/>
    <w:rsid w:val="005F5DA1"/>
    <w:rsid w:val="005F6071"/>
    <w:rsid w:val="005F60F5"/>
    <w:rsid w:val="005F60F7"/>
    <w:rsid w:val="005F6233"/>
    <w:rsid w:val="005F6339"/>
    <w:rsid w:val="005F6452"/>
    <w:rsid w:val="005F65DC"/>
    <w:rsid w:val="005F65EC"/>
    <w:rsid w:val="005F66EE"/>
    <w:rsid w:val="005F685B"/>
    <w:rsid w:val="005F70EA"/>
    <w:rsid w:val="005F72FA"/>
    <w:rsid w:val="005F743A"/>
    <w:rsid w:val="005F7449"/>
    <w:rsid w:val="005F74B0"/>
    <w:rsid w:val="005F78AF"/>
    <w:rsid w:val="005F78EE"/>
    <w:rsid w:val="005F791A"/>
    <w:rsid w:val="005F7B8D"/>
    <w:rsid w:val="005F7D4F"/>
    <w:rsid w:val="005F7F4C"/>
    <w:rsid w:val="0060012C"/>
    <w:rsid w:val="00600183"/>
    <w:rsid w:val="006001BD"/>
    <w:rsid w:val="006001BF"/>
    <w:rsid w:val="0060035B"/>
    <w:rsid w:val="00600AEB"/>
    <w:rsid w:val="00600F19"/>
    <w:rsid w:val="006010E7"/>
    <w:rsid w:val="00601523"/>
    <w:rsid w:val="0060193A"/>
    <w:rsid w:val="00601EAE"/>
    <w:rsid w:val="00601FA4"/>
    <w:rsid w:val="006020E2"/>
    <w:rsid w:val="006022BE"/>
    <w:rsid w:val="00602516"/>
    <w:rsid w:val="006025B0"/>
    <w:rsid w:val="006027A0"/>
    <w:rsid w:val="00602844"/>
    <w:rsid w:val="00602858"/>
    <w:rsid w:val="006028B4"/>
    <w:rsid w:val="00602A3D"/>
    <w:rsid w:val="00602A5B"/>
    <w:rsid w:val="00602C3E"/>
    <w:rsid w:val="00602CFF"/>
    <w:rsid w:val="00602F87"/>
    <w:rsid w:val="00603146"/>
    <w:rsid w:val="0060318D"/>
    <w:rsid w:val="00603395"/>
    <w:rsid w:val="006033A5"/>
    <w:rsid w:val="0060340B"/>
    <w:rsid w:val="006034D1"/>
    <w:rsid w:val="006034E8"/>
    <w:rsid w:val="0060365C"/>
    <w:rsid w:val="0060370F"/>
    <w:rsid w:val="00603861"/>
    <w:rsid w:val="00603A90"/>
    <w:rsid w:val="00603B60"/>
    <w:rsid w:val="00603C0B"/>
    <w:rsid w:val="00603C4F"/>
    <w:rsid w:val="0060407F"/>
    <w:rsid w:val="006040B5"/>
    <w:rsid w:val="00604388"/>
    <w:rsid w:val="00604596"/>
    <w:rsid w:val="006049DB"/>
    <w:rsid w:val="006049F5"/>
    <w:rsid w:val="00604D39"/>
    <w:rsid w:val="00604EA2"/>
    <w:rsid w:val="00605029"/>
    <w:rsid w:val="006050C1"/>
    <w:rsid w:val="00605173"/>
    <w:rsid w:val="00605774"/>
    <w:rsid w:val="006057C0"/>
    <w:rsid w:val="00605984"/>
    <w:rsid w:val="0060599E"/>
    <w:rsid w:val="00605C83"/>
    <w:rsid w:val="00605F51"/>
    <w:rsid w:val="0060635B"/>
    <w:rsid w:val="006063EE"/>
    <w:rsid w:val="00606669"/>
    <w:rsid w:val="00606729"/>
    <w:rsid w:val="00606866"/>
    <w:rsid w:val="00606A55"/>
    <w:rsid w:val="00606BAC"/>
    <w:rsid w:val="00606E09"/>
    <w:rsid w:val="00606E0C"/>
    <w:rsid w:val="00606F84"/>
    <w:rsid w:val="00606FEC"/>
    <w:rsid w:val="0060702F"/>
    <w:rsid w:val="00607314"/>
    <w:rsid w:val="00607343"/>
    <w:rsid w:val="0060739A"/>
    <w:rsid w:val="00607442"/>
    <w:rsid w:val="00607692"/>
    <w:rsid w:val="0060792A"/>
    <w:rsid w:val="00607B7B"/>
    <w:rsid w:val="00607B93"/>
    <w:rsid w:val="00607C37"/>
    <w:rsid w:val="00607DD3"/>
    <w:rsid w:val="006100D7"/>
    <w:rsid w:val="0061059D"/>
    <w:rsid w:val="0061060A"/>
    <w:rsid w:val="0061099B"/>
    <w:rsid w:val="00610A5B"/>
    <w:rsid w:val="00610A6A"/>
    <w:rsid w:val="00610AC2"/>
    <w:rsid w:val="00610AD5"/>
    <w:rsid w:val="00610DA8"/>
    <w:rsid w:val="00611062"/>
    <w:rsid w:val="0061143E"/>
    <w:rsid w:val="00611575"/>
    <w:rsid w:val="00611806"/>
    <w:rsid w:val="00611939"/>
    <w:rsid w:val="0061193B"/>
    <w:rsid w:val="0061197F"/>
    <w:rsid w:val="00611ADF"/>
    <w:rsid w:val="00611B68"/>
    <w:rsid w:val="00611B7F"/>
    <w:rsid w:val="00611C9D"/>
    <w:rsid w:val="00612065"/>
    <w:rsid w:val="006122DC"/>
    <w:rsid w:val="0061251C"/>
    <w:rsid w:val="006125B6"/>
    <w:rsid w:val="006127FD"/>
    <w:rsid w:val="006128BC"/>
    <w:rsid w:val="00612BE1"/>
    <w:rsid w:val="00612CFE"/>
    <w:rsid w:val="00612EB8"/>
    <w:rsid w:val="006131D0"/>
    <w:rsid w:val="006133D5"/>
    <w:rsid w:val="006137CD"/>
    <w:rsid w:val="0061388D"/>
    <w:rsid w:val="006138DC"/>
    <w:rsid w:val="0061397F"/>
    <w:rsid w:val="00613AAD"/>
    <w:rsid w:val="00613BF5"/>
    <w:rsid w:val="00613C81"/>
    <w:rsid w:val="00613CE5"/>
    <w:rsid w:val="00613D35"/>
    <w:rsid w:val="00613E2E"/>
    <w:rsid w:val="0061409F"/>
    <w:rsid w:val="006142AF"/>
    <w:rsid w:val="006142CB"/>
    <w:rsid w:val="00614605"/>
    <w:rsid w:val="006146F9"/>
    <w:rsid w:val="00614851"/>
    <w:rsid w:val="00614901"/>
    <w:rsid w:val="00614CC6"/>
    <w:rsid w:val="00614D68"/>
    <w:rsid w:val="00614EC1"/>
    <w:rsid w:val="00615167"/>
    <w:rsid w:val="00615352"/>
    <w:rsid w:val="006155AF"/>
    <w:rsid w:val="00615671"/>
    <w:rsid w:val="00615672"/>
    <w:rsid w:val="00615A27"/>
    <w:rsid w:val="00615B9C"/>
    <w:rsid w:val="00615C6A"/>
    <w:rsid w:val="00615C73"/>
    <w:rsid w:val="00615CF4"/>
    <w:rsid w:val="00615DD0"/>
    <w:rsid w:val="00615FAE"/>
    <w:rsid w:val="0061617A"/>
    <w:rsid w:val="006164FC"/>
    <w:rsid w:val="00616575"/>
    <w:rsid w:val="0061672B"/>
    <w:rsid w:val="0061692C"/>
    <w:rsid w:val="00617166"/>
    <w:rsid w:val="00617278"/>
    <w:rsid w:val="00617388"/>
    <w:rsid w:val="0061740F"/>
    <w:rsid w:val="00617488"/>
    <w:rsid w:val="0061753F"/>
    <w:rsid w:val="00617541"/>
    <w:rsid w:val="006175B7"/>
    <w:rsid w:val="00617645"/>
    <w:rsid w:val="006178AC"/>
    <w:rsid w:val="006178AE"/>
    <w:rsid w:val="00617BFF"/>
    <w:rsid w:val="00617C99"/>
    <w:rsid w:val="00617FFE"/>
    <w:rsid w:val="0062033E"/>
    <w:rsid w:val="0062067A"/>
    <w:rsid w:val="00620861"/>
    <w:rsid w:val="006209A4"/>
    <w:rsid w:val="006209C1"/>
    <w:rsid w:val="006214AF"/>
    <w:rsid w:val="00621502"/>
    <w:rsid w:val="006215E1"/>
    <w:rsid w:val="00621767"/>
    <w:rsid w:val="006218A5"/>
    <w:rsid w:val="00621B38"/>
    <w:rsid w:val="00621B80"/>
    <w:rsid w:val="00621D1A"/>
    <w:rsid w:val="00622078"/>
    <w:rsid w:val="0062243B"/>
    <w:rsid w:val="0062244F"/>
    <w:rsid w:val="00622517"/>
    <w:rsid w:val="0062258F"/>
    <w:rsid w:val="0062265D"/>
    <w:rsid w:val="006227D3"/>
    <w:rsid w:val="00622A17"/>
    <w:rsid w:val="00622B05"/>
    <w:rsid w:val="00622DA9"/>
    <w:rsid w:val="00622E35"/>
    <w:rsid w:val="0062334C"/>
    <w:rsid w:val="00623625"/>
    <w:rsid w:val="00623B6C"/>
    <w:rsid w:val="00623E51"/>
    <w:rsid w:val="006240BE"/>
    <w:rsid w:val="0062416E"/>
    <w:rsid w:val="006241C9"/>
    <w:rsid w:val="006245AE"/>
    <w:rsid w:val="00624FC6"/>
    <w:rsid w:val="0062500C"/>
    <w:rsid w:val="00625149"/>
    <w:rsid w:val="006251EB"/>
    <w:rsid w:val="00625311"/>
    <w:rsid w:val="00625333"/>
    <w:rsid w:val="0062536B"/>
    <w:rsid w:val="006253A0"/>
    <w:rsid w:val="00625434"/>
    <w:rsid w:val="0062549E"/>
    <w:rsid w:val="00625590"/>
    <w:rsid w:val="006255C9"/>
    <w:rsid w:val="006257FB"/>
    <w:rsid w:val="00625922"/>
    <w:rsid w:val="00625B27"/>
    <w:rsid w:val="00625B4C"/>
    <w:rsid w:val="00625C9C"/>
    <w:rsid w:val="006262CC"/>
    <w:rsid w:val="006262E5"/>
    <w:rsid w:val="006263CA"/>
    <w:rsid w:val="0062655A"/>
    <w:rsid w:val="00626699"/>
    <w:rsid w:val="006266E6"/>
    <w:rsid w:val="0062679D"/>
    <w:rsid w:val="006268E2"/>
    <w:rsid w:val="006269AF"/>
    <w:rsid w:val="00626B85"/>
    <w:rsid w:val="00626F6E"/>
    <w:rsid w:val="00626F74"/>
    <w:rsid w:val="00627142"/>
    <w:rsid w:val="006271DA"/>
    <w:rsid w:val="00627AA7"/>
    <w:rsid w:val="00627DAD"/>
    <w:rsid w:val="006300C2"/>
    <w:rsid w:val="006305E1"/>
    <w:rsid w:val="00630880"/>
    <w:rsid w:val="006308FB"/>
    <w:rsid w:val="00630ACE"/>
    <w:rsid w:val="00630C83"/>
    <w:rsid w:val="00630D8B"/>
    <w:rsid w:val="00630F0E"/>
    <w:rsid w:val="0063138F"/>
    <w:rsid w:val="00631417"/>
    <w:rsid w:val="00631439"/>
    <w:rsid w:val="0063154A"/>
    <w:rsid w:val="006315D2"/>
    <w:rsid w:val="00631658"/>
    <w:rsid w:val="006317D9"/>
    <w:rsid w:val="0063181D"/>
    <w:rsid w:val="00631A62"/>
    <w:rsid w:val="00631C5F"/>
    <w:rsid w:val="00631DEF"/>
    <w:rsid w:val="00631F75"/>
    <w:rsid w:val="00632013"/>
    <w:rsid w:val="00632024"/>
    <w:rsid w:val="006320A6"/>
    <w:rsid w:val="00632123"/>
    <w:rsid w:val="006323E4"/>
    <w:rsid w:val="006325E5"/>
    <w:rsid w:val="00632729"/>
    <w:rsid w:val="006327CE"/>
    <w:rsid w:val="00632BBC"/>
    <w:rsid w:val="00632C8A"/>
    <w:rsid w:val="00632DA1"/>
    <w:rsid w:val="00633095"/>
    <w:rsid w:val="00633110"/>
    <w:rsid w:val="00633413"/>
    <w:rsid w:val="0063341F"/>
    <w:rsid w:val="0063350D"/>
    <w:rsid w:val="006335ED"/>
    <w:rsid w:val="00633A4B"/>
    <w:rsid w:val="00633B2A"/>
    <w:rsid w:val="00633B41"/>
    <w:rsid w:val="00633BED"/>
    <w:rsid w:val="00633D27"/>
    <w:rsid w:val="00634430"/>
    <w:rsid w:val="0063446D"/>
    <w:rsid w:val="0063451F"/>
    <w:rsid w:val="006347AF"/>
    <w:rsid w:val="006347EE"/>
    <w:rsid w:val="00634898"/>
    <w:rsid w:val="00634C75"/>
    <w:rsid w:val="00634D1D"/>
    <w:rsid w:val="00634EC9"/>
    <w:rsid w:val="00634FDA"/>
    <w:rsid w:val="0063501C"/>
    <w:rsid w:val="00635065"/>
    <w:rsid w:val="00635126"/>
    <w:rsid w:val="00635262"/>
    <w:rsid w:val="0063547C"/>
    <w:rsid w:val="0063584C"/>
    <w:rsid w:val="00635A6A"/>
    <w:rsid w:val="00635E7F"/>
    <w:rsid w:val="0063620D"/>
    <w:rsid w:val="00636254"/>
    <w:rsid w:val="006365C0"/>
    <w:rsid w:val="006366C0"/>
    <w:rsid w:val="00636853"/>
    <w:rsid w:val="00636905"/>
    <w:rsid w:val="00636AE1"/>
    <w:rsid w:val="00636EB1"/>
    <w:rsid w:val="00637270"/>
    <w:rsid w:val="00637535"/>
    <w:rsid w:val="0063764B"/>
    <w:rsid w:val="006377FA"/>
    <w:rsid w:val="00637982"/>
    <w:rsid w:val="00637A52"/>
    <w:rsid w:val="00637B1C"/>
    <w:rsid w:val="00637BF8"/>
    <w:rsid w:val="00637CCD"/>
    <w:rsid w:val="00640347"/>
    <w:rsid w:val="0064034A"/>
    <w:rsid w:val="006403C7"/>
    <w:rsid w:val="006403F2"/>
    <w:rsid w:val="006404DD"/>
    <w:rsid w:val="006404FD"/>
    <w:rsid w:val="00640599"/>
    <w:rsid w:val="006405D2"/>
    <w:rsid w:val="00640763"/>
    <w:rsid w:val="006407CF"/>
    <w:rsid w:val="00640A9B"/>
    <w:rsid w:val="00640E4E"/>
    <w:rsid w:val="0064104F"/>
    <w:rsid w:val="006410EB"/>
    <w:rsid w:val="0064116A"/>
    <w:rsid w:val="00641389"/>
    <w:rsid w:val="00641521"/>
    <w:rsid w:val="00641581"/>
    <w:rsid w:val="00641637"/>
    <w:rsid w:val="00641770"/>
    <w:rsid w:val="00641825"/>
    <w:rsid w:val="006418C0"/>
    <w:rsid w:val="00641A85"/>
    <w:rsid w:val="00641B0C"/>
    <w:rsid w:val="00641B8A"/>
    <w:rsid w:val="00641D07"/>
    <w:rsid w:val="00641F26"/>
    <w:rsid w:val="00642023"/>
    <w:rsid w:val="00642787"/>
    <w:rsid w:val="006428DE"/>
    <w:rsid w:val="00642955"/>
    <w:rsid w:val="00642B0C"/>
    <w:rsid w:val="00642FB4"/>
    <w:rsid w:val="006431EA"/>
    <w:rsid w:val="0064323E"/>
    <w:rsid w:val="00643286"/>
    <w:rsid w:val="00643293"/>
    <w:rsid w:val="00643432"/>
    <w:rsid w:val="0064354E"/>
    <w:rsid w:val="00643648"/>
    <w:rsid w:val="006437E0"/>
    <w:rsid w:val="00643A3E"/>
    <w:rsid w:val="00643B69"/>
    <w:rsid w:val="00643CE8"/>
    <w:rsid w:val="00643EBB"/>
    <w:rsid w:val="00643ED3"/>
    <w:rsid w:val="00644177"/>
    <w:rsid w:val="0064425F"/>
    <w:rsid w:val="006443AC"/>
    <w:rsid w:val="0064447C"/>
    <w:rsid w:val="0064458F"/>
    <w:rsid w:val="006446BC"/>
    <w:rsid w:val="0064481C"/>
    <w:rsid w:val="0064483F"/>
    <w:rsid w:val="00644893"/>
    <w:rsid w:val="00644A37"/>
    <w:rsid w:val="00644AA3"/>
    <w:rsid w:val="00644B46"/>
    <w:rsid w:val="0064513F"/>
    <w:rsid w:val="0064534C"/>
    <w:rsid w:val="006456B8"/>
    <w:rsid w:val="00645CC1"/>
    <w:rsid w:val="00645D87"/>
    <w:rsid w:val="00645DBF"/>
    <w:rsid w:val="00645E5C"/>
    <w:rsid w:val="0064600B"/>
    <w:rsid w:val="0064611A"/>
    <w:rsid w:val="00646156"/>
    <w:rsid w:val="006461FA"/>
    <w:rsid w:val="00646240"/>
    <w:rsid w:val="0064633A"/>
    <w:rsid w:val="00646415"/>
    <w:rsid w:val="006464CA"/>
    <w:rsid w:val="006466BE"/>
    <w:rsid w:val="00646B4A"/>
    <w:rsid w:val="00646D7C"/>
    <w:rsid w:val="0064722F"/>
    <w:rsid w:val="0064727C"/>
    <w:rsid w:val="006472C4"/>
    <w:rsid w:val="0064759A"/>
    <w:rsid w:val="006479A3"/>
    <w:rsid w:val="00647BB1"/>
    <w:rsid w:val="00647D19"/>
    <w:rsid w:val="00647D38"/>
    <w:rsid w:val="00647FC3"/>
    <w:rsid w:val="00650223"/>
    <w:rsid w:val="0065024F"/>
    <w:rsid w:val="006502B7"/>
    <w:rsid w:val="0065099D"/>
    <w:rsid w:val="00650CE7"/>
    <w:rsid w:val="00650D0C"/>
    <w:rsid w:val="00650FF5"/>
    <w:rsid w:val="006511DB"/>
    <w:rsid w:val="006511E6"/>
    <w:rsid w:val="00651418"/>
    <w:rsid w:val="00651587"/>
    <w:rsid w:val="0065164D"/>
    <w:rsid w:val="00651701"/>
    <w:rsid w:val="006517FB"/>
    <w:rsid w:val="006518CE"/>
    <w:rsid w:val="006518F2"/>
    <w:rsid w:val="00651DAF"/>
    <w:rsid w:val="00651E60"/>
    <w:rsid w:val="00651FC5"/>
    <w:rsid w:val="0065228A"/>
    <w:rsid w:val="006526A8"/>
    <w:rsid w:val="006528DD"/>
    <w:rsid w:val="00652A9F"/>
    <w:rsid w:val="00652C69"/>
    <w:rsid w:val="00652CDE"/>
    <w:rsid w:val="00652E6B"/>
    <w:rsid w:val="006532A1"/>
    <w:rsid w:val="0065345F"/>
    <w:rsid w:val="006535A1"/>
    <w:rsid w:val="006536AE"/>
    <w:rsid w:val="00653850"/>
    <w:rsid w:val="006538F8"/>
    <w:rsid w:val="00653DF1"/>
    <w:rsid w:val="00653DF7"/>
    <w:rsid w:val="00653F26"/>
    <w:rsid w:val="00654076"/>
    <w:rsid w:val="006543FA"/>
    <w:rsid w:val="0065441F"/>
    <w:rsid w:val="006545D3"/>
    <w:rsid w:val="00654E17"/>
    <w:rsid w:val="00654FB4"/>
    <w:rsid w:val="00655364"/>
    <w:rsid w:val="00655527"/>
    <w:rsid w:val="006556A1"/>
    <w:rsid w:val="0065577D"/>
    <w:rsid w:val="00655787"/>
    <w:rsid w:val="006558C3"/>
    <w:rsid w:val="006559CB"/>
    <w:rsid w:val="00655B9D"/>
    <w:rsid w:val="00655DA7"/>
    <w:rsid w:val="00655E4C"/>
    <w:rsid w:val="00655E53"/>
    <w:rsid w:val="00655FF3"/>
    <w:rsid w:val="00656E3C"/>
    <w:rsid w:val="00656F8D"/>
    <w:rsid w:val="00657061"/>
    <w:rsid w:val="00657219"/>
    <w:rsid w:val="006573E8"/>
    <w:rsid w:val="0065756B"/>
    <w:rsid w:val="006576AF"/>
    <w:rsid w:val="006577BD"/>
    <w:rsid w:val="006577F5"/>
    <w:rsid w:val="006579A4"/>
    <w:rsid w:val="00657BBD"/>
    <w:rsid w:val="00657BC3"/>
    <w:rsid w:val="00657C92"/>
    <w:rsid w:val="00657DC6"/>
    <w:rsid w:val="00660066"/>
    <w:rsid w:val="00660658"/>
    <w:rsid w:val="00660855"/>
    <w:rsid w:val="00660910"/>
    <w:rsid w:val="00660A17"/>
    <w:rsid w:val="00660C29"/>
    <w:rsid w:val="00660EAA"/>
    <w:rsid w:val="0066104A"/>
    <w:rsid w:val="006611AF"/>
    <w:rsid w:val="0066123D"/>
    <w:rsid w:val="006613FB"/>
    <w:rsid w:val="00661775"/>
    <w:rsid w:val="006617BE"/>
    <w:rsid w:val="00661843"/>
    <w:rsid w:val="0066192D"/>
    <w:rsid w:val="00661BD9"/>
    <w:rsid w:val="00661F48"/>
    <w:rsid w:val="00661F5D"/>
    <w:rsid w:val="00661FF9"/>
    <w:rsid w:val="006621D8"/>
    <w:rsid w:val="0066242D"/>
    <w:rsid w:val="00662489"/>
    <w:rsid w:val="00662631"/>
    <w:rsid w:val="00662710"/>
    <w:rsid w:val="006627F5"/>
    <w:rsid w:val="00662883"/>
    <w:rsid w:val="00662B65"/>
    <w:rsid w:val="00662C95"/>
    <w:rsid w:val="00662E43"/>
    <w:rsid w:val="0066309A"/>
    <w:rsid w:val="006630CB"/>
    <w:rsid w:val="00663104"/>
    <w:rsid w:val="0066316A"/>
    <w:rsid w:val="0066327E"/>
    <w:rsid w:val="0066329E"/>
    <w:rsid w:val="006633EB"/>
    <w:rsid w:val="006634C1"/>
    <w:rsid w:val="006634F0"/>
    <w:rsid w:val="006637CE"/>
    <w:rsid w:val="00663A7E"/>
    <w:rsid w:val="00663F70"/>
    <w:rsid w:val="0066414F"/>
    <w:rsid w:val="006642BA"/>
    <w:rsid w:val="00664988"/>
    <w:rsid w:val="00664FEB"/>
    <w:rsid w:val="006655E0"/>
    <w:rsid w:val="006658FF"/>
    <w:rsid w:val="00665B0B"/>
    <w:rsid w:val="00665C33"/>
    <w:rsid w:val="00665C4C"/>
    <w:rsid w:val="00665CE8"/>
    <w:rsid w:val="00666110"/>
    <w:rsid w:val="0066630D"/>
    <w:rsid w:val="00666468"/>
    <w:rsid w:val="006665E8"/>
    <w:rsid w:val="00666711"/>
    <w:rsid w:val="0066697C"/>
    <w:rsid w:val="00666DA2"/>
    <w:rsid w:val="00666EC3"/>
    <w:rsid w:val="00667005"/>
    <w:rsid w:val="006670E2"/>
    <w:rsid w:val="00667241"/>
    <w:rsid w:val="0066764A"/>
    <w:rsid w:val="00667A47"/>
    <w:rsid w:val="00667B9C"/>
    <w:rsid w:val="00667BB3"/>
    <w:rsid w:val="00670C94"/>
    <w:rsid w:val="00670DFF"/>
    <w:rsid w:val="00670E5F"/>
    <w:rsid w:val="0067104E"/>
    <w:rsid w:val="00671248"/>
    <w:rsid w:val="00671427"/>
    <w:rsid w:val="0067151F"/>
    <w:rsid w:val="00671730"/>
    <w:rsid w:val="006718F7"/>
    <w:rsid w:val="00671DBF"/>
    <w:rsid w:val="00671DD9"/>
    <w:rsid w:val="00671E9B"/>
    <w:rsid w:val="00671ED1"/>
    <w:rsid w:val="00672121"/>
    <w:rsid w:val="00672172"/>
    <w:rsid w:val="00672326"/>
    <w:rsid w:val="00672605"/>
    <w:rsid w:val="006726E2"/>
    <w:rsid w:val="00672734"/>
    <w:rsid w:val="006727E3"/>
    <w:rsid w:val="0067288A"/>
    <w:rsid w:val="00672C9A"/>
    <w:rsid w:val="00672E9B"/>
    <w:rsid w:val="006731D9"/>
    <w:rsid w:val="00673423"/>
    <w:rsid w:val="00673453"/>
    <w:rsid w:val="0067358C"/>
    <w:rsid w:val="006735A4"/>
    <w:rsid w:val="0067382A"/>
    <w:rsid w:val="006738BB"/>
    <w:rsid w:val="00673C21"/>
    <w:rsid w:val="00673C88"/>
    <w:rsid w:val="00673D76"/>
    <w:rsid w:val="00673DFA"/>
    <w:rsid w:val="0067446E"/>
    <w:rsid w:val="006744A9"/>
    <w:rsid w:val="006744CD"/>
    <w:rsid w:val="006744DE"/>
    <w:rsid w:val="00674915"/>
    <w:rsid w:val="00674B69"/>
    <w:rsid w:val="00674BDF"/>
    <w:rsid w:val="00675267"/>
    <w:rsid w:val="006754FB"/>
    <w:rsid w:val="00675514"/>
    <w:rsid w:val="00675726"/>
    <w:rsid w:val="00675BAE"/>
    <w:rsid w:val="00675C21"/>
    <w:rsid w:val="00675D6A"/>
    <w:rsid w:val="006760AF"/>
    <w:rsid w:val="006760EF"/>
    <w:rsid w:val="00676121"/>
    <w:rsid w:val="006761AB"/>
    <w:rsid w:val="00676482"/>
    <w:rsid w:val="00676538"/>
    <w:rsid w:val="006765DC"/>
    <w:rsid w:val="006766CC"/>
    <w:rsid w:val="00676707"/>
    <w:rsid w:val="00676723"/>
    <w:rsid w:val="00676AE1"/>
    <w:rsid w:val="00676BA1"/>
    <w:rsid w:val="00676D2C"/>
    <w:rsid w:val="00676EAD"/>
    <w:rsid w:val="006772CD"/>
    <w:rsid w:val="0067775F"/>
    <w:rsid w:val="00677985"/>
    <w:rsid w:val="00677A28"/>
    <w:rsid w:val="00677A2B"/>
    <w:rsid w:val="00677B05"/>
    <w:rsid w:val="00677D7E"/>
    <w:rsid w:val="00677E3C"/>
    <w:rsid w:val="00677E3E"/>
    <w:rsid w:val="00677FB8"/>
    <w:rsid w:val="00677FF2"/>
    <w:rsid w:val="00680480"/>
    <w:rsid w:val="00680CCD"/>
    <w:rsid w:val="00680D0B"/>
    <w:rsid w:val="00680ED4"/>
    <w:rsid w:val="0068124F"/>
    <w:rsid w:val="00681467"/>
    <w:rsid w:val="00681C52"/>
    <w:rsid w:val="00681D8A"/>
    <w:rsid w:val="00681DE6"/>
    <w:rsid w:val="00681E4B"/>
    <w:rsid w:val="0068240A"/>
    <w:rsid w:val="00682771"/>
    <w:rsid w:val="00682873"/>
    <w:rsid w:val="00682C16"/>
    <w:rsid w:val="00682DD2"/>
    <w:rsid w:val="006830E0"/>
    <w:rsid w:val="00683304"/>
    <w:rsid w:val="00683413"/>
    <w:rsid w:val="006835B7"/>
    <w:rsid w:val="006837EB"/>
    <w:rsid w:val="00683A04"/>
    <w:rsid w:val="00683B91"/>
    <w:rsid w:val="00683CE3"/>
    <w:rsid w:val="00683D16"/>
    <w:rsid w:val="00683D1F"/>
    <w:rsid w:val="00683DAC"/>
    <w:rsid w:val="00683E40"/>
    <w:rsid w:val="006841A8"/>
    <w:rsid w:val="006841B4"/>
    <w:rsid w:val="0068442B"/>
    <w:rsid w:val="0068444C"/>
    <w:rsid w:val="00684569"/>
    <w:rsid w:val="0068496E"/>
    <w:rsid w:val="00684B5E"/>
    <w:rsid w:val="00684C0E"/>
    <w:rsid w:val="00684E0D"/>
    <w:rsid w:val="00684EB5"/>
    <w:rsid w:val="00684F39"/>
    <w:rsid w:val="00685449"/>
    <w:rsid w:val="0068548D"/>
    <w:rsid w:val="0068549D"/>
    <w:rsid w:val="0068596A"/>
    <w:rsid w:val="00685AC1"/>
    <w:rsid w:val="00685AEE"/>
    <w:rsid w:val="00685F38"/>
    <w:rsid w:val="0068619C"/>
    <w:rsid w:val="006862B8"/>
    <w:rsid w:val="006866AC"/>
    <w:rsid w:val="006866AF"/>
    <w:rsid w:val="0068678F"/>
    <w:rsid w:val="00686BAF"/>
    <w:rsid w:val="00686F3A"/>
    <w:rsid w:val="00687036"/>
    <w:rsid w:val="006873FC"/>
    <w:rsid w:val="00687411"/>
    <w:rsid w:val="0068753A"/>
    <w:rsid w:val="006876B9"/>
    <w:rsid w:val="00687885"/>
    <w:rsid w:val="00687AE4"/>
    <w:rsid w:val="00687C10"/>
    <w:rsid w:val="00687D3A"/>
    <w:rsid w:val="00687F87"/>
    <w:rsid w:val="00690085"/>
    <w:rsid w:val="006900B0"/>
    <w:rsid w:val="00690128"/>
    <w:rsid w:val="00690254"/>
    <w:rsid w:val="00690377"/>
    <w:rsid w:val="006903C7"/>
    <w:rsid w:val="00690737"/>
    <w:rsid w:val="0069073A"/>
    <w:rsid w:val="006907DC"/>
    <w:rsid w:val="00690846"/>
    <w:rsid w:val="00690B61"/>
    <w:rsid w:val="00690C5F"/>
    <w:rsid w:val="00690E72"/>
    <w:rsid w:val="00690F06"/>
    <w:rsid w:val="00690FFE"/>
    <w:rsid w:val="006912B1"/>
    <w:rsid w:val="006912F3"/>
    <w:rsid w:val="00691485"/>
    <w:rsid w:val="006914E9"/>
    <w:rsid w:val="006918CB"/>
    <w:rsid w:val="00691B5C"/>
    <w:rsid w:val="00691CD7"/>
    <w:rsid w:val="00691D7B"/>
    <w:rsid w:val="00691F67"/>
    <w:rsid w:val="006924AB"/>
    <w:rsid w:val="006924E5"/>
    <w:rsid w:val="006926F7"/>
    <w:rsid w:val="0069279C"/>
    <w:rsid w:val="00692A53"/>
    <w:rsid w:val="00692B81"/>
    <w:rsid w:val="00692F31"/>
    <w:rsid w:val="00693097"/>
    <w:rsid w:val="006932CD"/>
    <w:rsid w:val="006933F5"/>
    <w:rsid w:val="006938C0"/>
    <w:rsid w:val="00693A27"/>
    <w:rsid w:val="00693A76"/>
    <w:rsid w:val="00693F9E"/>
    <w:rsid w:val="006942E6"/>
    <w:rsid w:val="00694442"/>
    <w:rsid w:val="006946A9"/>
    <w:rsid w:val="006947A2"/>
    <w:rsid w:val="00694A53"/>
    <w:rsid w:val="00694B3D"/>
    <w:rsid w:val="00694E22"/>
    <w:rsid w:val="00694EAF"/>
    <w:rsid w:val="00694F6F"/>
    <w:rsid w:val="00695006"/>
    <w:rsid w:val="0069504E"/>
    <w:rsid w:val="006950B4"/>
    <w:rsid w:val="0069524E"/>
    <w:rsid w:val="0069544D"/>
    <w:rsid w:val="0069547F"/>
    <w:rsid w:val="00695578"/>
    <w:rsid w:val="006957DD"/>
    <w:rsid w:val="00695889"/>
    <w:rsid w:val="00695956"/>
    <w:rsid w:val="00695D04"/>
    <w:rsid w:val="00695D16"/>
    <w:rsid w:val="006961C6"/>
    <w:rsid w:val="00696398"/>
    <w:rsid w:val="006963F7"/>
    <w:rsid w:val="00696501"/>
    <w:rsid w:val="006966BC"/>
    <w:rsid w:val="006968F1"/>
    <w:rsid w:val="00696AA6"/>
    <w:rsid w:val="00696C24"/>
    <w:rsid w:val="006970F0"/>
    <w:rsid w:val="00697130"/>
    <w:rsid w:val="00697153"/>
    <w:rsid w:val="00697A65"/>
    <w:rsid w:val="00697A80"/>
    <w:rsid w:val="00697A92"/>
    <w:rsid w:val="00697B96"/>
    <w:rsid w:val="00697C03"/>
    <w:rsid w:val="00697D0E"/>
    <w:rsid w:val="006A006D"/>
    <w:rsid w:val="006A04C6"/>
    <w:rsid w:val="006A0504"/>
    <w:rsid w:val="006A0617"/>
    <w:rsid w:val="006A0750"/>
    <w:rsid w:val="006A09B0"/>
    <w:rsid w:val="006A0A5E"/>
    <w:rsid w:val="006A0B55"/>
    <w:rsid w:val="006A11D8"/>
    <w:rsid w:val="006A171C"/>
    <w:rsid w:val="006A185E"/>
    <w:rsid w:val="006A18D5"/>
    <w:rsid w:val="006A1A65"/>
    <w:rsid w:val="006A1E12"/>
    <w:rsid w:val="006A219E"/>
    <w:rsid w:val="006A21CE"/>
    <w:rsid w:val="006A291B"/>
    <w:rsid w:val="006A2999"/>
    <w:rsid w:val="006A2C5C"/>
    <w:rsid w:val="006A2CA5"/>
    <w:rsid w:val="006A2F59"/>
    <w:rsid w:val="006A2F6C"/>
    <w:rsid w:val="006A2FDD"/>
    <w:rsid w:val="006A3295"/>
    <w:rsid w:val="006A335C"/>
    <w:rsid w:val="006A352F"/>
    <w:rsid w:val="006A3638"/>
    <w:rsid w:val="006A39D5"/>
    <w:rsid w:val="006A3B2F"/>
    <w:rsid w:val="006A3B36"/>
    <w:rsid w:val="006A3CBD"/>
    <w:rsid w:val="006A40F7"/>
    <w:rsid w:val="006A450A"/>
    <w:rsid w:val="006A48C5"/>
    <w:rsid w:val="006A48EE"/>
    <w:rsid w:val="006A4A1E"/>
    <w:rsid w:val="006A4A9B"/>
    <w:rsid w:val="006A4B03"/>
    <w:rsid w:val="006A4CC3"/>
    <w:rsid w:val="006A5022"/>
    <w:rsid w:val="006A52A4"/>
    <w:rsid w:val="006A56CB"/>
    <w:rsid w:val="006A571A"/>
    <w:rsid w:val="006A58F2"/>
    <w:rsid w:val="006A5AF0"/>
    <w:rsid w:val="006A5D0F"/>
    <w:rsid w:val="006A5F5E"/>
    <w:rsid w:val="006A5F7B"/>
    <w:rsid w:val="006A5FCC"/>
    <w:rsid w:val="006A64BC"/>
    <w:rsid w:val="006A676B"/>
    <w:rsid w:val="006A68B3"/>
    <w:rsid w:val="006A693A"/>
    <w:rsid w:val="006A6943"/>
    <w:rsid w:val="006A69DB"/>
    <w:rsid w:val="006A6B23"/>
    <w:rsid w:val="006A7433"/>
    <w:rsid w:val="006A744E"/>
    <w:rsid w:val="006A76AB"/>
    <w:rsid w:val="006A78DA"/>
    <w:rsid w:val="006A7966"/>
    <w:rsid w:val="006A7B77"/>
    <w:rsid w:val="006A7D68"/>
    <w:rsid w:val="006B0221"/>
    <w:rsid w:val="006B0D64"/>
    <w:rsid w:val="006B0F8D"/>
    <w:rsid w:val="006B1019"/>
    <w:rsid w:val="006B10E6"/>
    <w:rsid w:val="006B1211"/>
    <w:rsid w:val="006B127F"/>
    <w:rsid w:val="006B16D9"/>
    <w:rsid w:val="006B1962"/>
    <w:rsid w:val="006B1AB7"/>
    <w:rsid w:val="006B1B9C"/>
    <w:rsid w:val="006B1BFE"/>
    <w:rsid w:val="006B1E8A"/>
    <w:rsid w:val="006B20C7"/>
    <w:rsid w:val="006B22C0"/>
    <w:rsid w:val="006B2641"/>
    <w:rsid w:val="006B2893"/>
    <w:rsid w:val="006B2AE1"/>
    <w:rsid w:val="006B2B13"/>
    <w:rsid w:val="006B2C30"/>
    <w:rsid w:val="006B2C7D"/>
    <w:rsid w:val="006B2DE5"/>
    <w:rsid w:val="006B30E1"/>
    <w:rsid w:val="006B3160"/>
    <w:rsid w:val="006B3171"/>
    <w:rsid w:val="006B31A0"/>
    <w:rsid w:val="006B31EB"/>
    <w:rsid w:val="006B324B"/>
    <w:rsid w:val="006B3431"/>
    <w:rsid w:val="006B3450"/>
    <w:rsid w:val="006B3894"/>
    <w:rsid w:val="006B38D4"/>
    <w:rsid w:val="006B3C9F"/>
    <w:rsid w:val="006B3D0D"/>
    <w:rsid w:val="006B4301"/>
    <w:rsid w:val="006B439F"/>
    <w:rsid w:val="006B4468"/>
    <w:rsid w:val="006B4496"/>
    <w:rsid w:val="006B465B"/>
    <w:rsid w:val="006B472E"/>
    <w:rsid w:val="006B4740"/>
    <w:rsid w:val="006B47AE"/>
    <w:rsid w:val="006B486A"/>
    <w:rsid w:val="006B4E38"/>
    <w:rsid w:val="006B4EE9"/>
    <w:rsid w:val="006B4FCB"/>
    <w:rsid w:val="006B5053"/>
    <w:rsid w:val="006B53F2"/>
    <w:rsid w:val="006B54AA"/>
    <w:rsid w:val="006B5507"/>
    <w:rsid w:val="006B55EA"/>
    <w:rsid w:val="006B566F"/>
    <w:rsid w:val="006B56ED"/>
    <w:rsid w:val="006B57DE"/>
    <w:rsid w:val="006B581B"/>
    <w:rsid w:val="006B5A56"/>
    <w:rsid w:val="006B5B5C"/>
    <w:rsid w:val="006B5DF3"/>
    <w:rsid w:val="006B662D"/>
    <w:rsid w:val="006B6BCE"/>
    <w:rsid w:val="006B6CD5"/>
    <w:rsid w:val="006B6F49"/>
    <w:rsid w:val="006B73FD"/>
    <w:rsid w:val="006B756F"/>
    <w:rsid w:val="006B75C6"/>
    <w:rsid w:val="006B79CD"/>
    <w:rsid w:val="006B7A8A"/>
    <w:rsid w:val="006B7C01"/>
    <w:rsid w:val="006B7D88"/>
    <w:rsid w:val="006C02F1"/>
    <w:rsid w:val="006C0340"/>
    <w:rsid w:val="006C0552"/>
    <w:rsid w:val="006C0703"/>
    <w:rsid w:val="006C083A"/>
    <w:rsid w:val="006C087D"/>
    <w:rsid w:val="006C09B3"/>
    <w:rsid w:val="006C0A68"/>
    <w:rsid w:val="006C0B20"/>
    <w:rsid w:val="006C0B4D"/>
    <w:rsid w:val="006C1174"/>
    <w:rsid w:val="006C11E3"/>
    <w:rsid w:val="006C1420"/>
    <w:rsid w:val="006C16CE"/>
    <w:rsid w:val="006C179F"/>
    <w:rsid w:val="006C197C"/>
    <w:rsid w:val="006C1B4C"/>
    <w:rsid w:val="006C1D3D"/>
    <w:rsid w:val="006C1FBA"/>
    <w:rsid w:val="006C211F"/>
    <w:rsid w:val="006C22C9"/>
    <w:rsid w:val="006C22F5"/>
    <w:rsid w:val="006C23D8"/>
    <w:rsid w:val="006C2522"/>
    <w:rsid w:val="006C2635"/>
    <w:rsid w:val="006C283A"/>
    <w:rsid w:val="006C29A9"/>
    <w:rsid w:val="006C2A7A"/>
    <w:rsid w:val="006C2B87"/>
    <w:rsid w:val="006C2BC3"/>
    <w:rsid w:val="006C2E87"/>
    <w:rsid w:val="006C2F66"/>
    <w:rsid w:val="006C3265"/>
    <w:rsid w:val="006C3291"/>
    <w:rsid w:val="006C343E"/>
    <w:rsid w:val="006C344F"/>
    <w:rsid w:val="006C3562"/>
    <w:rsid w:val="006C365B"/>
    <w:rsid w:val="006C37D0"/>
    <w:rsid w:val="006C3A8B"/>
    <w:rsid w:val="006C3A9F"/>
    <w:rsid w:val="006C3C24"/>
    <w:rsid w:val="006C3ECD"/>
    <w:rsid w:val="006C4027"/>
    <w:rsid w:val="006C40E2"/>
    <w:rsid w:val="006C4300"/>
    <w:rsid w:val="006C434E"/>
    <w:rsid w:val="006C438D"/>
    <w:rsid w:val="006C4616"/>
    <w:rsid w:val="006C47C0"/>
    <w:rsid w:val="006C4841"/>
    <w:rsid w:val="006C4A96"/>
    <w:rsid w:val="006C4BD5"/>
    <w:rsid w:val="006C4C17"/>
    <w:rsid w:val="006C4C42"/>
    <w:rsid w:val="006C4CBB"/>
    <w:rsid w:val="006C4D16"/>
    <w:rsid w:val="006C502D"/>
    <w:rsid w:val="006C5283"/>
    <w:rsid w:val="006C62B9"/>
    <w:rsid w:val="006C6333"/>
    <w:rsid w:val="006C645F"/>
    <w:rsid w:val="006C655D"/>
    <w:rsid w:val="006C66C7"/>
    <w:rsid w:val="006C67BD"/>
    <w:rsid w:val="006C67CC"/>
    <w:rsid w:val="006C67D5"/>
    <w:rsid w:val="006C6B2C"/>
    <w:rsid w:val="006C6B9D"/>
    <w:rsid w:val="006C6FD5"/>
    <w:rsid w:val="006C7034"/>
    <w:rsid w:val="006C7085"/>
    <w:rsid w:val="006C72BA"/>
    <w:rsid w:val="006C7390"/>
    <w:rsid w:val="006C740F"/>
    <w:rsid w:val="006C74C1"/>
    <w:rsid w:val="006C7896"/>
    <w:rsid w:val="006C796A"/>
    <w:rsid w:val="006C799A"/>
    <w:rsid w:val="006C7A1C"/>
    <w:rsid w:val="006C7B04"/>
    <w:rsid w:val="006C7EF6"/>
    <w:rsid w:val="006D0062"/>
    <w:rsid w:val="006D00F2"/>
    <w:rsid w:val="006D04AB"/>
    <w:rsid w:val="006D08F5"/>
    <w:rsid w:val="006D09EC"/>
    <w:rsid w:val="006D0B41"/>
    <w:rsid w:val="006D0FCA"/>
    <w:rsid w:val="006D103C"/>
    <w:rsid w:val="006D11D7"/>
    <w:rsid w:val="006D124F"/>
    <w:rsid w:val="006D1327"/>
    <w:rsid w:val="006D13BD"/>
    <w:rsid w:val="006D1416"/>
    <w:rsid w:val="006D15BE"/>
    <w:rsid w:val="006D175F"/>
    <w:rsid w:val="006D17B7"/>
    <w:rsid w:val="006D18E6"/>
    <w:rsid w:val="006D1A3D"/>
    <w:rsid w:val="006D1B03"/>
    <w:rsid w:val="006D2234"/>
    <w:rsid w:val="006D230B"/>
    <w:rsid w:val="006D2327"/>
    <w:rsid w:val="006D27CB"/>
    <w:rsid w:val="006D28FE"/>
    <w:rsid w:val="006D2A03"/>
    <w:rsid w:val="006D2A90"/>
    <w:rsid w:val="006D2CE4"/>
    <w:rsid w:val="006D2DF9"/>
    <w:rsid w:val="006D2EEF"/>
    <w:rsid w:val="006D2F5E"/>
    <w:rsid w:val="006D2FBF"/>
    <w:rsid w:val="006D3047"/>
    <w:rsid w:val="006D326A"/>
    <w:rsid w:val="006D32AE"/>
    <w:rsid w:val="006D331A"/>
    <w:rsid w:val="006D3349"/>
    <w:rsid w:val="006D346F"/>
    <w:rsid w:val="006D3540"/>
    <w:rsid w:val="006D391F"/>
    <w:rsid w:val="006D39AC"/>
    <w:rsid w:val="006D3C38"/>
    <w:rsid w:val="006D40CA"/>
    <w:rsid w:val="006D43E9"/>
    <w:rsid w:val="006D4A6A"/>
    <w:rsid w:val="006D4AA9"/>
    <w:rsid w:val="006D4BC7"/>
    <w:rsid w:val="006D4DCB"/>
    <w:rsid w:val="006D4EDF"/>
    <w:rsid w:val="006D4FAA"/>
    <w:rsid w:val="006D5150"/>
    <w:rsid w:val="006D5191"/>
    <w:rsid w:val="006D5507"/>
    <w:rsid w:val="006D5715"/>
    <w:rsid w:val="006D579A"/>
    <w:rsid w:val="006D57E6"/>
    <w:rsid w:val="006D59C8"/>
    <w:rsid w:val="006D5B66"/>
    <w:rsid w:val="006D5BEF"/>
    <w:rsid w:val="006D5D2A"/>
    <w:rsid w:val="006D5EDB"/>
    <w:rsid w:val="006D6036"/>
    <w:rsid w:val="006D6134"/>
    <w:rsid w:val="006D66B9"/>
    <w:rsid w:val="006D66D4"/>
    <w:rsid w:val="006D6717"/>
    <w:rsid w:val="006D685C"/>
    <w:rsid w:val="006D68DE"/>
    <w:rsid w:val="006D703B"/>
    <w:rsid w:val="006D7708"/>
    <w:rsid w:val="006D7A1D"/>
    <w:rsid w:val="006D7A85"/>
    <w:rsid w:val="006D7C4F"/>
    <w:rsid w:val="006D7DEB"/>
    <w:rsid w:val="006D7FAA"/>
    <w:rsid w:val="006E01D9"/>
    <w:rsid w:val="006E0242"/>
    <w:rsid w:val="006E02E1"/>
    <w:rsid w:val="006E030D"/>
    <w:rsid w:val="006E0558"/>
    <w:rsid w:val="006E057C"/>
    <w:rsid w:val="006E0652"/>
    <w:rsid w:val="006E067E"/>
    <w:rsid w:val="006E087E"/>
    <w:rsid w:val="006E0A53"/>
    <w:rsid w:val="006E0C18"/>
    <w:rsid w:val="006E0CF4"/>
    <w:rsid w:val="006E0E18"/>
    <w:rsid w:val="006E0F77"/>
    <w:rsid w:val="006E1106"/>
    <w:rsid w:val="006E136F"/>
    <w:rsid w:val="006E15A3"/>
    <w:rsid w:val="006E184F"/>
    <w:rsid w:val="006E1E89"/>
    <w:rsid w:val="006E1F8A"/>
    <w:rsid w:val="006E21D6"/>
    <w:rsid w:val="006E22B1"/>
    <w:rsid w:val="006E239C"/>
    <w:rsid w:val="006E2420"/>
    <w:rsid w:val="006E2646"/>
    <w:rsid w:val="006E26F8"/>
    <w:rsid w:val="006E27CF"/>
    <w:rsid w:val="006E289F"/>
    <w:rsid w:val="006E2976"/>
    <w:rsid w:val="006E2978"/>
    <w:rsid w:val="006E29AB"/>
    <w:rsid w:val="006E2D4D"/>
    <w:rsid w:val="006E2DAA"/>
    <w:rsid w:val="006E2E59"/>
    <w:rsid w:val="006E2E5A"/>
    <w:rsid w:val="006E3144"/>
    <w:rsid w:val="006E3147"/>
    <w:rsid w:val="006E3465"/>
    <w:rsid w:val="006E3495"/>
    <w:rsid w:val="006E3825"/>
    <w:rsid w:val="006E3868"/>
    <w:rsid w:val="006E3877"/>
    <w:rsid w:val="006E3878"/>
    <w:rsid w:val="006E390F"/>
    <w:rsid w:val="006E3B41"/>
    <w:rsid w:val="006E3BD9"/>
    <w:rsid w:val="006E3D4A"/>
    <w:rsid w:val="006E3FC6"/>
    <w:rsid w:val="006E4008"/>
    <w:rsid w:val="006E407F"/>
    <w:rsid w:val="006E445A"/>
    <w:rsid w:val="006E480D"/>
    <w:rsid w:val="006E489C"/>
    <w:rsid w:val="006E48CF"/>
    <w:rsid w:val="006E493D"/>
    <w:rsid w:val="006E4990"/>
    <w:rsid w:val="006E4A83"/>
    <w:rsid w:val="006E4C88"/>
    <w:rsid w:val="006E4CB5"/>
    <w:rsid w:val="006E4F70"/>
    <w:rsid w:val="006E5815"/>
    <w:rsid w:val="006E5AF7"/>
    <w:rsid w:val="006E5EB6"/>
    <w:rsid w:val="006E659E"/>
    <w:rsid w:val="006E671B"/>
    <w:rsid w:val="006E6F87"/>
    <w:rsid w:val="006E761F"/>
    <w:rsid w:val="006E7A8E"/>
    <w:rsid w:val="006E7AAB"/>
    <w:rsid w:val="006E7AAF"/>
    <w:rsid w:val="006E7D34"/>
    <w:rsid w:val="006F000B"/>
    <w:rsid w:val="006F00D9"/>
    <w:rsid w:val="006F01E6"/>
    <w:rsid w:val="006F03FD"/>
    <w:rsid w:val="006F051D"/>
    <w:rsid w:val="006F060B"/>
    <w:rsid w:val="006F077F"/>
    <w:rsid w:val="006F0A3E"/>
    <w:rsid w:val="006F0C9D"/>
    <w:rsid w:val="006F0DF0"/>
    <w:rsid w:val="006F135D"/>
    <w:rsid w:val="006F1606"/>
    <w:rsid w:val="006F1651"/>
    <w:rsid w:val="006F16A0"/>
    <w:rsid w:val="006F177E"/>
    <w:rsid w:val="006F19B0"/>
    <w:rsid w:val="006F19E4"/>
    <w:rsid w:val="006F1B05"/>
    <w:rsid w:val="006F1C19"/>
    <w:rsid w:val="006F1C32"/>
    <w:rsid w:val="006F2145"/>
    <w:rsid w:val="006F2214"/>
    <w:rsid w:val="006F2303"/>
    <w:rsid w:val="006F2603"/>
    <w:rsid w:val="006F26E6"/>
    <w:rsid w:val="006F2918"/>
    <w:rsid w:val="006F2AA6"/>
    <w:rsid w:val="006F2D43"/>
    <w:rsid w:val="006F3062"/>
    <w:rsid w:val="006F3133"/>
    <w:rsid w:val="006F31E6"/>
    <w:rsid w:val="006F35BD"/>
    <w:rsid w:val="006F363C"/>
    <w:rsid w:val="006F3661"/>
    <w:rsid w:val="006F3837"/>
    <w:rsid w:val="006F3BB1"/>
    <w:rsid w:val="006F3EEA"/>
    <w:rsid w:val="006F3FB1"/>
    <w:rsid w:val="006F4003"/>
    <w:rsid w:val="006F4097"/>
    <w:rsid w:val="006F4098"/>
    <w:rsid w:val="006F4147"/>
    <w:rsid w:val="006F41DD"/>
    <w:rsid w:val="006F41F8"/>
    <w:rsid w:val="006F431D"/>
    <w:rsid w:val="006F434B"/>
    <w:rsid w:val="006F45D3"/>
    <w:rsid w:val="006F4C99"/>
    <w:rsid w:val="006F4CE7"/>
    <w:rsid w:val="006F4D98"/>
    <w:rsid w:val="006F4DAF"/>
    <w:rsid w:val="006F4DCF"/>
    <w:rsid w:val="006F4DD5"/>
    <w:rsid w:val="006F4E09"/>
    <w:rsid w:val="006F521C"/>
    <w:rsid w:val="006F5362"/>
    <w:rsid w:val="006F54D0"/>
    <w:rsid w:val="006F5566"/>
    <w:rsid w:val="006F55D4"/>
    <w:rsid w:val="006F5812"/>
    <w:rsid w:val="006F5A11"/>
    <w:rsid w:val="006F5D15"/>
    <w:rsid w:val="006F5EBA"/>
    <w:rsid w:val="006F6264"/>
    <w:rsid w:val="006F65A3"/>
    <w:rsid w:val="006F6824"/>
    <w:rsid w:val="006F69B4"/>
    <w:rsid w:val="006F6C40"/>
    <w:rsid w:val="006F6EF2"/>
    <w:rsid w:val="006F728B"/>
    <w:rsid w:val="006F7451"/>
    <w:rsid w:val="006F7477"/>
    <w:rsid w:val="006F76FE"/>
    <w:rsid w:val="006F7810"/>
    <w:rsid w:val="006F7C88"/>
    <w:rsid w:val="006F7DEA"/>
    <w:rsid w:val="006F7F31"/>
    <w:rsid w:val="00700083"/>
    <w:rsid w:val="007003B4"/>
    <w:rsid w:val="007003E9"/>
    <w:rsid w:val="0070061C"/>
    <w:rsid w:val="0070078F"/>
    <w:rsid w:val="007008BD"/>
    <w:rsid w:val="007009EE"/>
    <w:rsid w:val="00700B07"/>
    <w:rsid w:val="00700BBC"/>
    <w:rsid w:val="00700CDA"/>
    <w:rsid w:val="00700E1A"/>
    <w:rsid w:val="00700F73"/>
    <w:rsid w:val="007010C3"/>
    <w:rsid w:val="00701151"/>
    <w:rsid w:val="0070134A"/>
    <w:rsid w:val="007015AA"/>
    <w:rsid w:val="0070183D"/>
    <w:rsid w:val="0070186D"/>
    <w:rsid w:val="00701C86"/>
    <w:rsid w:val="00701FE2"/>
    <w:rsid w:val="0070240C"/>
    <w:rsid w:val="007025A8"/>
    <w:rsid w:val="007025FC"/>
    <w:rsid w:val="00702A97"/>
    <w:rsid w:val="00702AEA"/>
    <w:rsid w:val="00702EDC"/>
    <w:rsid w:val="0070324A"/>
    <w:rsid w:val="00703315"/>
    <w:rsid w:val="007033B6"/>
    <w:rsid w:val="00703505"/>
    <w:rsid w:val="007036A3"/>
    <w:rsid w:val="007037DA"/>
    <w:rsid w:val="00703958"/>
    <w:rsid w:val="00703B3D"/>
    <w:rsid w:val="00703B4C"/>
    <w:rsid w:val="00703CC3"/>
    <w:rsid w:val="00703D4A"/>
    <w:rsid w:val="00703D62"/>
    <w:rsid w:val="007043DF"/>
    <w:rsid w:val="00704452"/>
    <w:rsid w:val="00704639"/>
    <w:rsid w:val="00704879"/>
    <w:rsid w:val="00704915"/>
    <w:rsid w:val="00704A83"/>
    <w:rsid w:val="00704A95"/>
    <w:rsid w:val="00704E99"/>
    <w:rsid w:val="00704F49"/>
    <w:rsid w:val="00705133"/>
    <w:rsid w:val="00705164"/>
    <w:rsid w:val="007058E2"/>
    <w:rsid w:val="007061EA"/>
    <w:rsid w:val="0070627A"/>
    <w:rsid w:val="0070627C"/>
    <w:rsid w:val="0070629E"/>
    <w:rsid w:val="0070668D"/>
    <w:rsid w:val="007066D7"/>
    <w:rsid w:val="00706ABD"/>
    <w:rsid w:val="00706B34"/>
    <w:rsid w:val="00706BEE"/>
    <w:rsid w:val="007071EB"/>
    <w:rsid w:val="007075EB"/>
    <w:rsid w:val="007076AB"/>
    <w:rsid w:val="0070773A"/>
    <w:rsid w:val="00707AA9"/>
    <w:rsid w:val="00707B80"/>
    <w:rsid w:val="00707BCB"/>
    <w:rsid w:val="00707C43"/>
    <w:rsid w:val="00707D2D"/>
    <w:rsid w:val="00707FF1"/>
    <w:rsid w:val="0071004C"/>
    <w:rsid w:val="0071019F"/>
    <w:rsid w:val="0071052E"/>
    <w:rsid w:val="007108E6"/>
    <w:rsid w:val="00710A56"/>
    <w:rsid w:val="00710B10"/>
    <w:rsid w:val="00710BA7"/>
    <w:rsid w:val="00710FD8"/>
    <w:rsid w:val="0071107F"/>
    <w:rsid w:val="007113C6"/>
    <w:rsid w:val="00711425"/>
    <w:rsid w:val="0071155B"/>
    <w:rsid w:val="007115AE"/>
    <w:rsid w:val="007115FA"/>
    <w:rsid w:val="007118F9"/>
    <w:rsid w:val="00711A49"/>
    <w:rsid w:val="00711AA8"/>
    <w:rsid w:val="00711AD5"/>
    <w:rsid w:val="00711AF6"/>
    <w:rsid w:val="00712019"/>
    <w:rsid w:val="00712167"/>
    <w:rsid w:val="0071228B"/>
    <w:rsid w:val="00712328"/>
    <w:rsid w:val="00712446"/>
    <w:rsid w:val="00712755"/>
    <w:rsid w:val="0071276F"/>
    <w:rsid w:val="0071278E"/>
    <w:rsid w:val="00712848"/>
    <w:rsid w:val="00712C69"/>
    <w:rsid w:val="00712E47"/>
    <w:rsid w:val="00712EBE"/>
    <w:rsid w:val="007132E0"/>
    <w:rsid w:val="007135AA"/>
    <w:rsid w:val="007135EF"/>
    <w:rsid w:val="007136D4"/>
    <w:rsid w:val="007138FE"/>
    <w:rsid w:val="00713D7A"/>
    <w:rsid w:val="00713E68"/>
    <w:rsid w:val="007141CA"/>
    <w:rsid w:val="0071441E"/>
    <w:rsid w:val="007145B7"/>
    <w:rsid w:val="007145BC"/>
    <w:rsid w:val="0071462E"/>
    <w:rsid w:val="007146FB"/>
    <w:rsid w:val="00714908"/>
    <w:rsid w:val="00714921"/>
    <w:rsid w:val="00715312"/>
    <w:rsid w:val="0071546E"/>
    <w:rsid w:val="007156A4"/>
    <w:rsid w:val="00715724"/>
    <w:rsid w:val="00715B8D"/>
    <w:rsid w:val="00715DA9"/>
    <w:rsid w:val="00716102"/>
    <w:rsid w:val="00716117"/>
    <w:rsid w:val="0071614A"/>
    <w:rsid w:val="007163DF"/>
    <w:rsid w:val="00716524"/>
    <w:rsid w:val="0071652D"/>
    <w:rsid w:val="00716594"/>
    <w:rsid w:val="0071679E"/>
    <w:rsid w:val="00716881"/>
    <w:rsid w:val="007168D4"/>
    <w:rsid w:val="00716A3E"/>
    <w:rsid w:val="00716AC2"/>
    <w:rsid w:val="00716B59"/>
    <w:rsid w:val="00716ECF"/>
    <w:rsid w:val="00716F7E"/>
    <w:rsid w:val="007170CF"/>
    <w:rsid w:val="0071728A"/>
    <w:rsid w:val="007172C7"/>
    <w:rsid w:val="00717412"/>
    <w:rsid w:val="00717463"/>
    <w:rsid w:val="007174B7"/>
    <w:rsid w:val="00717589"/>
    <w:rsid w:val="007175BA"/>
    <w:rsid w:val="0071762C"/>
    <w:rsid w:val="00717662"/>
    <w:rsid w:val="00717742"/>
    <w:rsid w:val="007177E9"/>
    <w:rsid w:val="007178A8"/>
    <w:rsid w:val="007178BA"/>
    <w:rsid w:val="00717A31"/>
    <w:rsid w:val="00717B48"/>
    <w:rsid w:val="00717D42"/>
    <w:rsid w:val="00720050"/>
    <w:rsid w:val="007200CE"/>
    <w:rsid w:val="0072041F"/>
    <w:rsid w:val="00720A15"/>
    <w:rsid w:val="00720AD5"/>
    <w:rsid w:val="00720C00"/>
    <w:rsid w:val="00720C13"/>
    <w:rsid w:val="00720E2B"/>
    <w:rsid w:val="007212A1"/>
    <w:rsid w:val="00721350"/>
    <w:rsid w:val="007214C7"/>
    <w:rsid w:val="0072174B"/>
    <w:rsid w:val="0072186D"/>
    <w:rsid w:val="00721915"/>
    <w:rsid w:val="00721C26"/>
    <w:rsid w:val="00721D71"/>
    <w:rsid w:val="00721D7F"/>
    <w:rsid w:val="00721D90"/>
    <w:rsid w:val="00721E45"/>
    <w:rsid w:val="00721FA6"/>
    <w:rsid w:val="00722394"/>
    <w:rsid w:val="00722462"/>
    <w:rsid w:val="007227D8"/>
    <w:rsid w:val="007228BB"/>
    <w:rsid w:val="00722903"/>
    <w:rsid w:val="00722A83"/>
    <w:rsid w:val="00722B56"/>
    <w:rsid w:val="00722CFB"/>
    <w:rsid w:val="00722F5C"/>
    <w:rsid w:val="007233E7"/>
    <w:rsid w:val="00723447"/>
    <w:rsid w:val="00723911"/>
    <w:rsid w:val="00723941"/>
    <w:rsid w:val="00723BA1"/>
    <w:rsid w:val="00723BB8"/>
    <w:rsid w:val="00723ED4"/>
    <w:rsid w:val="00723F39"/>
    <w:rsid w:val="00724251"/>
    <w:rsid w:val="007242A7"/>
    <w:rsid w:val="00724339"/>
    <w:rsid w:val="0072446F"/>
    <w:rsid w:val="00724681"/>
    <w:rsid w:val="00724732"/>
    <w:rsid w:val="007247A6"/>
    <w:rsid w:val="0072495A"/>
    <w:rsid w:val="00724A04"/>
    <w:rsid w:val="00724B0A"/>
    <w:rsid w:val="00724B4E"/>
    <w:rsid w:val="007251E6"/>
    <w:rsid w:val="0072523F"/>
    <w:rsid w:val="0072531F"/>
    <w:rsid w:val="00725556"/>
    <w:rsid w:val="007258FE"/>
    <w:rsid w:val="0072591F"/>
    <w:rsid w:val="007259FA"/>
    <w:rsid w:val="00725A8D"/>
    <w:rsid w:val="00725ACC"/>
    <w:rsid w:val="00725BF2"/>
    <w:rsid w:val="00725C53"/>
    <w:rsid w:val="00725F5E"/>
    <w:rsid w:val="007261C6"/>
    <w:rsid w:val="0072621C"/>
    <w:rsid w:val="007262CE"/>
    <w:rsid w:val="0072630B"/>
    <w:rsid w:val="00726589"/>
    <w:rsid w:val="00726A87"/>
    <w:rsid w:val="00726D78"/>
    <w:rsid w:val="00726DDA"/>
    <w:rsid w:val="00726E16"/>
    <w:rsid w:val="00727012"/>
    <w:rsid w:val="007273C3"/>
    <w:rsid w:val="007274FF"/>
    <w:rsid w:val="007276B7"/>
    <w:rsid w:val="00727C42"/>
    <w:rsid w:val="00727E0C"/>
    <w:rsid w:val="00727F4E"/>
    <w:rsid w:val="00730005"/>
    <w:rsid w:val="00730023"/>
    <w:rsid w:val="0073014B"/>
    <w:rsid w:val="007301AB"/>
    <w:rsid w:val="007301ED"/>
    <w:rsid w:val="00730209"/>
    <w:rsid w:val="0073024E"/>
    <w:rsid w:val="0073052D"/>
    <w:rsid w:val="00730560"/>
    <w:rsid w:val="0073062F"/>
    <w:rsid w:val="00730728"/>
    <w:rsid w:val="0073081E"/>
    <w:rsid w:val="00730826"/>
    <w:rsid w:val="00730A5A"/>
    <w:rsid w:val="00730B52"/>
    <w:rsid w:val="00730B97"/>
    <w:rsid w:val="00730C37"/>
    <w:rsid w:val="00730CBD"/>
    <w:rsid w:val="00730CD6"/>
    <w:rsid w:val="00730E95"/>
    <w:rsid w:val="00730EC7"/>
    <w:rsid w:val="0073115A"/>
    <w:rsid w:val="007312F4"/>
    <w:rsid w:val="00731411"/>
    <w:rsid w:val="00731C88"/>
    <w:rsid w:val="00731D61"/>
    <w:rsid w:val="00731EE9"/>
    <w:rsid w:val="007321EC"/>
    <w:rsid w:val="007329A9"/>
    <w:rsid w:val="00732A2F"/>
    <w:rsid w:val="00732C57"/>
    <w:rsid w:val="00732D2A"/>
    <w:rsid w:val="00732E79"/>
    <w:rsid w:val="0073329E"/>
    <w:rsid w:val="00733302"/>
    <w:rsid w:val="00733308"/>
    <w:rsid w:val="00733487"/>
    <w:rsid w:val="007339CF"/>
    <w:rsid w:val="00733AA4"/>
    <w:rsid w:val="00733AC1"/>
    <w:rsid w:val="00733EBF"/>
    <w:rsid w:val="007343DC"/>
    <w:rsid w:val="0073471E"/>
    <w:rsid w:val="00734731"/>
    <w:rsid w:val="007347BE"/>
    <w:rsid w:val="00734C44"/>
    <w:rsid w:val="00734D33"/>
    <w:rsid w:val="00734DE3"/>
    <w:rsid w:val="00734E42"/>
    <w:rsid w:val="007350EF"/>
    <w:rsid w:val="0073511F"/>
    <w:rsid w:val="00735130"/>
    <w:rsid w:val="0073519D"/>
    <w:rsid w:val="007351F6"/>
    <w:rsid w:val="0073541A"/>
    <w:rsid w:val="00735446"/>
    <w:rsid w:val="00735513"/>
    <w:rsid w:val="0073552B"/>
    <w:rsid w:val="00735995"/>
    <w:rsid w:val="007359AB"/>
    <w:rsid w:val="00735CA4"/>
    <w:rsid w:val="00735FB7"/>
    <w:rsid w:val="00736078"/>
    <w:rsid w:val="007361AE"/>
    <w:rsid w:val="0073625D"/>
    <w:rsid w:val="007362AD"/>
    <w:rsid w:val="007364B3"/>
    <w:rsid w:val="00736534"/>
    <w:rsid w:val="00736561"/>
    <w:rsid w:val="00736981"/>
    <w:rsid w:val="00736AD6"/>
    <w:rsid w:val="00736B37"/>
    <w:rsid w:val="007371BF"/>
    <w:rsid w:val="0073722D"/>
    <w:rsid w:val="007372BA"/>
    <w:rsid w:val="00737312"/>
    <w:rsid w:val="00737335"/>
    <w:rsid w:val="00737421"/>
    <w:rsid w:val="007376B6"/>
    <w:rsid w:val="00737763"/>
    <w:rsid w:val="00737887"/>
    <w:rsid w:val="00737A01"/>
    <w:rsid w:val="00737AE0"/>
    <w:rsid w:val="00737BBB"/>
    <w:rsid w:val="00737CCF"/>
    <w:rsid w:val="00737D15"/>
    <w:rsid w:val="00737EA8"/>
    <w:rsid w:val="00740026"/>
    <w:rsid w:val="00740354"/>
    <w:rsid w:val="0074053A"/>
    <w:rsid w:val="00740755"/>
    <w:rsid w:val="00740AEC"/>
    <w:rsid w:val="00740F58"/>
    <w:rsid w:val="00741318"/>
    <w:rsid w:val="0074144A"/>
    <w:rsid w:val="007417B6"/>
    <w:rsid w:val="00741AFF"/>
    <w:rsid w:val="00741DE0"/>
    <w:rsid w:val="00741EBE"/>
    <w:rsid w:val="007420DD"/>
    <w:rsid w:val="0074226A"/>
    <w:rsid w:val="00742414"/>
    <w:rsid w:val="00742428"/>
    <w:rsid w:val="0074246E"/>
    <w:rsid w:val="0074260E"/>
    <w:rsid w:val="007426FC"/>
    <w:rsid w:val="007428A2"/>
    <w:rsid w:val="007429D0"/>
    <w:rsid w:val="00742B25"/>
    <w:rsid w:val="00742BAD"/>
    <w:rsid w:val="00742C38"/>
    <w:rsid w:val="00742CE3"/>
    <w:rsid w:val="00742DD6"/>
    <w:rsid w:val="00742EE6"/>
    <w:rsid w:val="00742F0E"/>
    <w:rsid w:val="00742FA0"/>
    <w:rsid w:val="00743174"/>
    <w:rsid w:val="00743713"/>
    <w:rsid w:val="007437A9"/>
    <w:rsid w:val="0074384B"/>
    <w:rsid w:val="007438B6"/>
    <w:rsid w:val="0074397A"/>
    <w:rsid w:val="007439A8"/>
    <w:rsid w:val="00743BF2"/>
    <w:rsid w:val="00743D1F"/>
    <w:rsid w:val="00743DB1"/>
    <w:rsid w:val="00743DFD"/>
    <w:rsid w:val="00743E3B"/>
    <w:rsid w:val="00743EF1"/>
    <w:rsid w:val="00744400"/>
    <w:rsid w:val="007444BF"/>
    <w:rsid w:val="0074480D"/>
    <w:rsid w:val="00744BFA"/>
    <w:rsid w:val="00744D35"/>
    <w:rsid w:val="00744D3C"/>
    <w:rsid w:val="00744D7E"/>
    <w:rsid w:val="00744DE9"/>
    <w:rsid w:val="00744FBB"/>
    <w:rsid w:val="00744FF6"/>
    <w:rsid w:val="00745014"/>
    <w:rsid w:val="00745101"/>
    <w:rsid w:val="00745258"/>
    <w:rsid w:val="00745369"/>
    <w:rsid w:val="00745500"/>
    <w:rsid w:val="0074556C"/>
    <w:rsid w:val="007456DB"/>
    <w:rsid w:val="007457DD"/>
    <w:rsid w:val="00745CDE"/>
    <w:rsid w:val="00745E47"/>
    <w:rsid w:val="00745E85"/>
    <w:rsid w:val="00745EB1"/>
    <w:rsid w:val="00746077"/>
    <w:rsid w:val="007460D8"/>
    <w:rsid w:val="0074644F"/>
    <w:rsid w:val="0074645C"/>
    <w:rsid w:val="0074646C"/>
    <w:rsid w:val="00746746"/>
    <w:rsid w:val="00746794"/>
    <w:rsid w:val="00746824"/>
    <w:rsid w:val="00746A6A"/>
    <w:rsid w:val="00746B78"/>
    <w:rsid w:val="00746C7E"/>
    <w:rsid w:val="00746FA6"/>
    <w:rsid w:val="00747580"/>
    <w:rsid w:val="0074798E"/>
    <w:rsid w:val="00747D63"/>
    <w:rsid w:val="007501A8"/>
    <w:rsid w:val="007509ED"/>
    <w:rsid w:val="00750B6E"/>
    <w:rsid w:val="00750C68"/>
    <w:rsid w:val="00750EA8"/>
    <w:rsid w:val="00750F69"/>
    <w:rsid w:val="007510A5"/>
    <w:rsid w:val="007510C8"/>
    <w:rsid w:val="00751104"/>
    <w:rsid w:val="007511FA"/>
    <w:rsid w:val="007512BB"/>
    <w:rsid w:val="00751481"/>
    <w:rsid w:val="007514CC"/>
    <w:rsid w:val="007515EF"/>
    <w:rsid w:val="0075162E"/>
    <w:rsid w:val="0075163D"/>
    <w:rsid w:val="00751735"/>
    <w:rsid w:val="0075179B"/>
    <w:rsid w:val="00751842"/>
    <w:rsid w:val="0075184B"/>
    <w:rsid w:val="007518E1"/>
    <w:rsid w:val="00751953"/>
    <w:rsid w:val="0075197A"/>
    <w:rsid w:val="00751ECA"/>
    <w:rsid w:val="00751EDE"/>
    <w:rsid w:val="00751FD1"/>
    <w:rsid w:val="00751FD9"/>
    <w:rsid w:val="00752179"/>
    <w:rsid w:val="007521DC"/>
    <w:rsid w:val="00752508"/>
    <w:rsid w:val="007525E7"/>
    <w:rsid w:val="007526A5"/>
    <w:rsid w:val="0075288F"/>
    <w:rsid w:val="00752A0D"/>
    <w:rsid w:val="00752A94"/>
    <w:rsid w:val="00752BFF"/>
    <w:rsid w:val="00752CD0"/>
    <w:rsid w:val="00752EE1"/>
    <w:rsid w:val="00752F3D"/>
    <w:rsid w:val="00753029"/>
    <w:rsid w:val="00753059"/>
    <w:rsid w:val="00753068"/>
    <w:rsid w:val="007530D5"/>
    <w:rsid w:val="00753116"/>
    <w:rsid w:val="00753288"/>
    <w:rsid w:val="007532C0"/>
    <w:rsid w:val="007534B9"/>
    <w:rsid w:val="00753932"/>
    <w:rsid w:val="0075399B"/>
    <w:rsid w:val="00753ABC"/>
    <w:rsid w:val="00754284"/>
    <w:rsid w:val="007542A1"/>
    <w:rsid w:val="00754344"/>
    <w:rsid w:val="00754591"/>
    <w:rsid w:val="0075466E"/>
    <w:rsid w:val="00754C37"/>
    <w:rsid w:val="00754C68"/>
    <w:rsid w:val="00754FDF"/>
    <w:rsid w:val="00755023"/>
    <w:rsid w:val="0075524D"/>
    <w:rsid w:val="0075525D"/>
    <w:rsid w:val="0075537E"/>
    <w:rsid w:val="007555BB"/>
    <w:rsid w:val="00755732"/>
    <w:rsid w:val="00755873"/>
    <w:rsid w:val="007558D5"/>
    <w:rsid w:val="00755BC6"/>
    <w:rsid w:val="00755C5F"/>
    <w:rsid w:val="00755D7F"/>
    <w:rsid w:val="00755E4D"/>
    <w:rsid w:val="00755FC6"/>
    <w:rsid w:val="00756110"/>
    <w:rsid w:val="007563AE"/>
    <w:rsid w:val="007564E6"/>
    <w:rsid w:val="00756696"/>
    <w:rsid w:val="007566BD"/>
    <w:rsid w:val="00756C04"/>
    <w:rsid w:val="00756C99"/>
    <w:rsid w:val="00756D90"/>
    <w:rsid w:val="00756E0D"/>
    <w:rsid w:val="00756F6D"/>
    <w:rsid w:val="007570A2"/>
    <w:rsid w:val="00757388"/>
    <w:rsid w:val="00757448"/>
    <w:rsid w:val="00757536"/>
    <w:rsid w:val="00757544"/>
    <w:rsid w:val="00757B31"/>
    <w:rsid w:val="00757B82"/>
    <w:rsid w:val="00757C07"/>
    <w:rsid w:val="00757D3E"/>
    <w:rsid w:val="00757D5F"/>
    <w:rsid w:val="00757DA0"/>
    <w:rsid w:val="00757EE2"/>
    <w:rsid w:val="007600DF"/>
    <w:rsid w:val="007603BC"/>
    <w:rsid w:val="00760861"/>
    <w:rsid w:val="0076088A"/>
    <w:rsid w:val="00760B34"/>
    <w:rsid w:val="00760B5B"/>
    <w:rsid w:val="00760C32"/>
    <w:rsid w:val="0076129F"/>
    <w:rsid w:val="00761472"/>
    <w:rsid w:val="0076151C"/>
    <w:rsid w:val="007616B8"/>
    <w:rsid w:val="007616C6"/>
    <w:rsid w:val="0076180C"/>
    <w:rsid w:val="007618DA"/>
    <w:rsid w:val="00761A16"/>
    <w:rsid w:val="00761A41"/>
    <w:rsid w:val="00761A77"/>
    <w:rsid w:val="00761AA5"/>
    <w:rsid w:val="00761AE9"/>
    <w:rsid w:val="00761BA9"/>
    <w:rsid w:val="00761DB2"/>
    <w:rsid w:val="007620CA"/>
    <w:rsid w:val="007622E4"/>
    <w:rsid w:val="00762540"/>
    <w:rsid w:val="00762A0D"/>
    <w:rsid w:val="00762AB8"/>
    <w:rsid w:val="00762B5F"/>
    <w:rsid w:val="00762E20"/>
    <w:rsid w:val="00762F55"/>
    <w:rsid w:val="007630F3"/>
    <w:rsid w:val="007631C6"/>
    <w:rsid w:val="007632B5"/>
    <w:rsid w:val="0076334A"/>
    <w:rsid w:val="007633E5"/>
    <w:rsid w:val="007634C5"/>
    <w:rsid w:val="0076354C"/>
    <w:rsid w:val="00763616"/>
    <w:rsid w:val="00763942"/>
    <w:rsid w:val="00763BEF"/>
    <w:rsid w:val="00763F9E"/>
    <w:rsid w:val="0076410E"/>
    <w:rsid w:val="00764189"/>
    <w:rsid w:val="00764300"/>
    <w:rsid w:val="007648FC"/>
    <w:rsid w:val="00764905"/>
    <w:rsid w:val="00764962"/>
    <w:rsid w:val="00764AA1"/>
    <w:rsid w:val="00764E52"/>
    <w:rsid w:val="00764E70"/>
    <w:rsid w:val="00764F88"/>
    <w:rsid w:val="00764FA0"/>
    <w:rsid w:val="00765090"/>
    <w:rsid w:val="0076523E"/>
    <w:rsid w:val="00765432"/>
    <w:rsid w:val="0076557E"/>
    <w:rsid w:val="00765951"/>
    <w:rsid w:val="00765A39"/>
    <w:rsid w:val="007660AF"/>
    <w:rsid w:val="007660C8"/>
    <w:rsid w:val="007669B8"/>
    <w:rsid w:val="00766A4B"/>
    <w:rsid w:val="00766A52"/>
    <w:rsid w:val="00766B4A"/>
    <w:rsid w:val="0076710F"/>
    <w:rsid w:val="00767210"/>
    <w:rsid w:val="00767437"/>
    <w:rsid w:val="00767481"/>
    <w:rsid w:val="007674B8"/>
    <w:rsid w:val="00767640"/>
    <w:rsid w:val="0076796E"/>
    <w:rsid w:val="00767A66"/>
    <w:rsid w:val="00767A86"/>
    <w:rsid w:val="00767CA3"/>
    <w:rsid w:val="00767D18"/>
    <w:rsid w:val="007700CE"/>
    <w:rsid w:val="00770234"/>
    <w:rsid w:val="007704A2"/>
    <w:rsid w:val="007704AD"/>
    <w:rsid w:val="0077062C"/>
    <w:rsid w:val="0077077C"/>
    <w:rsid w:val="0077093F"/>
    <w:rsid w:val="00770A3A"/>
    <w:rsid w:val="00770A54"/>
    <w:rsid w:val="00770CF3"/>
    <w:rsid w:val="00770F0F"/>
    <w:rsid w:val="0077113F"/>
    <w:rsid w:val="00771507"/>
    <w:rsid w:val="007716A2"/>
    <w:rsid w:val="007717DC"/>
    <w:rsid w:val="00771946"/>
    <w:rsid w:val="00771A9A"/>
    <w:rsid w:val="00771BAF"/>
    <w:rsid w:val="00771DAE"/>
    <w:rsid w:val="00771E37"/>
    <w:rsid w:val="00771F64"/>
    <w:rsid w:val="00771F8C"/>
    <w:rsid w:val="00771FB8"/>
    <w:rsid w:val="0077219F"/>
    <w:rsid w:val="0077228E"/>
    <w:rsid w:val="00772294"/>
    <w:rsid w:val="0077234A"/>
    <w:rsid w:val="00772474"/>
    <w:rsid w:val="00772752"/>
    <w:rsid w:val="0077275C"/>
    <w:rsid w:val="007727DC"/>
    <w:rsid w:val="007728E0"/>
    <w:rsid w:val="007729E1"/>
    <w:rsid w:val="007729E6"/>
    <w:rsid w:val="00772A47"/>
    <w:rsid w:val="00772BFB"/>
    <w:rsid w:val="00772DAF"/>
    <w:rsid w:val="00772E03"/>
    <w:rsid w:val="00772FFA"/>
    <w:rsid w:val="00773379"/>
    <w:rsid w:val="007734E8"/>
    <w:rsid w:val="007736E1"/>
    <w:rsid w:val="00773809"/>
    <w:rsid w:val="00773830"/>
    <w:rsid w:val="007738B4"/>
    <w:rsid w:val="00773BA0"/>
    <w:rsid w:val="00773C9E"/>
    <w:rsid w:val="00773F26"/>
    <w:rsid w:val="00773FCE"/>
    <w:rsid w:val="007744CA"/>
    <w:rsid w:val="00774597"/>
    <w:rsid w:val="00774626"/>
    <w:rsid w:val="00774708"/>
    <w:rsid w:val="0077483B"/>
    <w:rsid w:val="00774920"/>
    <w:rsid w:val="00774A05"/>
    <w:rsid w:val="00774BA0"/>
    <w:rsid w:val="00774D10"/>
    <w:rsid w:val="00774D1D"/>
    <w:rsid w:val="00774ECA"/>
    <w:rsid w:val="00774F15"/>
    <w:rsid w:val="00774F35"/>
    <w:rsid w:val="007750B1"/>
    <w:rsid w:val="0077513A"/>
    <w:rsid w:val="007753CD"/>
    <w:rsid w:val="00775420"/>
    <w:rsid w:val="00775431"/>
    <w:rsid w:val="0077579D"/>
    <w:rsid w:val="007757E2"/>
    <w:rsid w:val="00775897"/>
    <w:rsid w:val="0077598C"/>
    <w:rsid w:val="00775A5D"/>
    <w:rsid w:val="00775B93"/>
    <w:rsid w:val="00775BE9"/>
    <w:rsid w:val="00775C71"/>
    <w:rsid w:val="00775E1D"/>
    <w:rsid w:val="00775E67"/>
    <w:rsid w:val="00775EDA"/>
    <w:rsid w:val="00776302"/>
    <w:rsid w:val="00776512"/>
    <w:rsid w:val="00776658"/>
    <w:rsid w:val="00776739"/>
    <w:rsid w:val="0077685E"/>
    <w:rsid w:val="00776885"/>
    <w:rsid w:val="00776891"/>
    <w:rsid w:val="00776A73"/>
    <w:rsid w:val="00776B23"/>
    <w:rsid w:val="00776E9C"/>
    <w:rsid w:val="00777227"/>
    <w:rsid w:val="00777311"/>
    <w:rsid w:val="0077736E"/>
    <w:rsid w:val="007773E9"/>
    <w:rsid w:val="0077749D"/>
    <w:rsid w:val="007775B4"/>
    <w:rsid w:val="0077777E"/>
    <w:rsid w:val="00777798"/>
    <w:rsid w:val="007777ED"/>
    <w:rsid w:val="0077795D"/>
    <w:rsid w:val="00777B19"/>
    <w:rsid w:val="00777B2A"/>
    <w:rsid w:val="00777C14"/>
    <w:rsid w:val="00780145"/>
    <w:rsid w:val="007804B4"/>
    <w:rsid w:val="00780778"/>
    <w:rsid w:val="007808E5"/>
    <w:rsid w:val="00780AE6"/>
    <w:rsid w:val="00780B29"/>
    <w:rsid w:val="00780F1B"/>
    <w:rsid w:val="00780FFC"/>
    <w:rsid w:val="007811F4"/>
    <w:rsid w:val="00781478"/>
    <w:rsid w:val="00781628"/>
    <w:rsid w:val="00781639"/>
    <w:rsid w:val="007816AC"/>
    <w:rsid w:val="00781995"/>
    <w:rsid w:val="00781AFF"/>
    <w:rsid w:val="00781B0E"/>
    <w:rsid w:val="00781E3B"/>
    <w:rsid w:val="00781E60"/>
    <w:rsid w:val="00782042"/>
    <w:rsid w:val="0078249C"/>
    <w:rsid w:val="00782529"/>
    <w:rsid w:val="00782647"/>
    <w:rsid w:val="007827D6"/>
    <w:rsid w:val="00782EEB"/>
    <w:rsid w:val="007830E3"/>
    <w:rsid w:val="00783121"/>
    <w:rsid w:val="007833BD"/>
    <w:rsid w:val="00783849"/>
    <w:rsid w:val="00783925"/>
    <w:rsid w:val="007839CA"/>
    <w:rsid w:val="00783B62"/>
    <w:rsid w:val="0078419C"/>
    <w:rsid w:val="0078444E"/>
    <w:rsid w:val="0078457A"/>
    <w:rsid w:val="007845B5"/>
    <w:rsid w:val="007846E5"/>
    <w:rsid w:val="007849C0"/>
    <w:rsid w:val="00784CBF"/>
    <w:rsid w:val="00784D73"/>
    <w:rsid w:val="007850A9"/>
    <w:rsid w:val="00785129"/>
    <w:rsid w:val="007852A6"/>
    <w:rsid w:val="007855F1"/>
    <w:rsid w:val="00785891"/>
    <w:rsid w:val="007858C4"/>
    <w:rsid w:val="0078597F"/>
    <w:rsid w:val="007859D0"/>
    <w:rsid w:val="00785A1A"/>
    <w:rsid w:val="00785D33"/>
    <w:rsid w:val="00785D3C"/>
    <w:rsid w:val="00785D6B"/>
    <w:rsid w:val="00785E8F"/>
    <w:rsid w:val="0078616C"/>
    <w:rsid w:val="007862F2"/>
    <w:rsid w:val="00786420"/>
    <w:rsid w:val="0078644E"/>
    <w:rsid w:val="00786452"/>
    <w:rsid w:val="00786577"/>
    <w:rsid w:val="00786668"/>
    <w:rsid w:val="0078685F"/>
    <w:rsid w:val="00786872"/>
    <w:rsid w:val="00786E1F"/>
    <w:rsid w:val="00786F7B"/>
    <w:rsid w:val="0078713B"/>
    <w:rsid w:val="00787159"/>
    <w:rsid w:val="007872C0"/>
    <w:rsid w:val="007873B7"/>
    <w:rsid w:val="00787A92"/>
    <w:rsid w:val="00787AEF"/>
    <w:rsid w:val="00787D25"/>
    <w:rsid w:val="00787DBF"/>
    <w:rsid w:val="00787F91"/>
    <w:rsid w:val="0079005B"/>
    <w:rsid w:val="0079014E"/>
    <w:rsid w:val="0079033A"/>
    <w:rsid w:val="00790429"/>
    <w:rsid w:val="0079075C"/>
    <w:rsid w:val="00790936"/>
    <w:rsid w:val="00790C4A"/>
    <w:rsid w:val="00790C61"/>
    <w:rsid w:val="0079121E"/>
    <w:rsid w:val="0079129F"/>
    <w:rsid w:val="007914F5"/>
    <w:rsid w:val="00791660"/>
    <w:rsid w:val="00791854"/>
    <w:rsid w:val="0079188D"/>
    <w:rsid w:val="00791A0F"/>
    <w:rsid w:val="00791A50"/>
    <w:rsid w:val="00791BEB"/>
    <w:rsid w:val="00791C74"/>
    <w:rsid w:val="007921DC"/>
    <w:rsid w:val="00792845"/>
    <w:rsid w:val="00792911"/>
    <w:rsid w:val="00792EDB"/>
    <w:rsid w:val="00793097"/>
    <w:rsid w:val="0079328B"/>
    <w:rsid w:val="00793444"/>
    <w:rsid w:val="007937D1"/>
    <w:rsid w:val="00793814"/>
    <w:rsid w:val="00793822"/>
    <w:rsid w:val="00793A37"/>
    <w:rsid w:val="00793AC8"/>
    <w:rsid w:val="00793B19"/>
    <w:rsid w:val="00793BD1"/>
    <w:rsid w:val="00793D20"/>
    <w:rsid w:val="0079435D"/>
    <w:rsid w:val="007943BC"/>
    <w:rsid w:val="0079445E"/>
    <w:rsid w:val="007944E6"/>
    <w:rsid w:val="0079468F"/>
    <w:rsid w:val="007946A9"/>
    <w:rsid w:val="00794791"/>
    <w:rsid w:val="00794BA0"/>
    <w:rsid w:val="00794D9C"/>
    <w:rsid w:val="00794F5B"/>
    <w:rsid w:val="007953F2"/>
    <w:rsid w:val="00795652"/>
    <w:rsid w:val="00795658"/>
    <w:rsid w:val="007957C6"/>
    <w:rsid w:val="0079587D"/>
    <w:rsid w:val="00795A0B"/>
    <w:rsid w:val="00795A88"/>
    <w:rsid w:val="00795BE0"/>
    <w:rsid w:val="00795BFE"/>
    <w:rsid w:val="00795CB4"/>
    <w:rsid w:val="0079628D"/>
    <w:rsid w:val="007962C6"/>
    <w:rsid w:val="007962CA"/>
    <w:rsid w:val="00796651"/>
    <w:rsid w:val="007966AF"/>
    <w:rsid w:val="007967B4"/>
    <w:rsid w:val="007968B5"/>
    <w:rsid w:val="00796B5B"/>
    <w:rsid w:val="00796BEF"/>
    <w:rsid w:val="00796DA7"/>
    <w:rsid w:val="00797150"/>
    <w:rsid w:val="0079721A"/>
    <w:rsid w:val="007974AC"/>
    <w:rsid w:val="00797599"/>
    <w:rsid w:val="00797863"/>
    <w:rsid w:val="00797968"/>
    <w:rsid w:val="007979E2"/>
    <w:rsid w:val="00797B17"/>
    <w:rsid w:val="00797B44"/>
    <w:rsid w:val="007A007C"/>
    <w:rsid w:val="007A0223"/>
    <w:rsid w:val="007A0577"/>
    <w:rsid w:val="007A0581"/>
    <w:rsid w:val="007A0811"/>
    <w:rsid w:val="007A0963"/>
    <w:rsid w:val="007A0B64"/>
    <w:rsid w:val="007A0D64"/>
    <w:rsid w:val="007A0DAA"/>
    <w:rsid w:val="007A0E0D"/>
    <w:rsid w:val="007A0F56"/>
    <w:rsid w:val="007A0FCC"/>
    <w:rsid w:val="007A0FFF"/>
    <w:rsid w:val="007A1668"/>
    <w:rsid w:val="007A195B"/>
    <w:rsid w:val="007A1A6F"/>
    <w:rsid w:val="007A1B8B"/>
    <w:rsid w:val="007A1DA3"/>
    <w:rsid w:val="007A1E5F"/>
    <w:rsid w:val="007A1F7E"/>
    <w:rsid w:val="007A20C8"/>
    <w:rsid w:val="007A2190"/>
    <w:rsid w:val="007A2203"/>
    <w:rsid w:val="007A2696"/>
    <w:rsid w:val="007A2C40"/>
    <w:rsid w:val="007A2C4B"/>
    <w:rsid w:val="007A2E55"/>
    <w:rsid w:val="007A2E6B"/>
    <w:rsid w:val="007A35EB"/>
    <w:rsid w:val="007A37F8"/>
    <w:rsid w:val="007A3824"/>
    <w:rsid w:val="007A3859"/>
    <w:rsid w:val="007A38A4"/>
    <w:rsid w:val="007A3A51"/>
    <w:rsid w:val="007A3E4F"/>
    <w:rsid w:val="007A4024"/>
    <w:rsid w:val="007A414C"/>
    <w:rsid w:val="007A423B"/>
    <w:rsid w:val="007A4259"/>
    <w:rsid w:val="007A45C3"/>
    <w:rsid w:val="007A46B8"/>
    <w:rsid w:val="007A493F"/>
    <w:rsid w:val="007A4D24"/>
    <w:rsid w:val="007A4D78"/>
    <w:rsid w:val="007A4F17"/>
    <w:rsid w:val="007A4F28"/>
    <w:rsid w:val="007A4F30"/>
    <w:rsid w:val="007A5066"/>
    <w:rsid w:val="007A5241"/>
    <w:rsid w:val="007A5267"/>
    <w:rsid w:val="007A5365"/>
    <w:rsid w:val="007A53D7"/>
    <w:rsid w:val="007A546D"/>
    <w:rsid w:val="007A57CB"/>
    <w:rsid w:val="007A582E"/>
    <w:rsid w:val="007A58C6"/>
    <w:rsid w:val="007A5983"/>
    <w:rsid w:val="007A5C28"/>
    <w:rsid w:val="007A5D2E"/>
    <w:rsid w:val="007A5F65"/>
    <w:rsid w:val="007A5FD5"/>
    <w:rsid w:val="007A6240"/>
    <w:rsid w:val="007A62D8"/>
    <w:rsid w:val="007A62DA"/>
    <w:rsid w:val="007A6808"/>
    <w:rsid w:val="007A6ABE"/>
    <w:rsid w:val="007A6D04"/>
    <w:rsid w:val="007A6D7E"/>
    <w:rsid w:val="007A6EA2"/>
    <w:rsid w:val="007A6FEE"/>
    <w:rsid w:val="007A7002"/>
    <w:rsid w:val="007A768A"/>
    <w:rsid w:val="007A7820"/>
    <w:rsid w:val="007A78FC"/>
    <w:rsid w:val="007A7A4F"/>
    <w:rsid w:val="007A7E58"/>
    <w:rsid w:val="007A7FA7"/>
    <w:rsid w:val="007B0128"/>
    <w:rsid w:val="007B0153"/>
    <w:rsid w:val="007B02C6"/>
    <w:rsid w:val="007B02D9"/>
    <w:rsid w:val="007B04C8"/>
    <w:rsid w:val="007B04D7"/>
    <w:rsid w:val="007B054C"/>
    <w:rsid w:val="007B065C"/>
    <w:rsid w:val="007B0750"/>
    <w:rsid w:val="007B0814"/>
    <w:rsid w:val="007B0A6D"/>
    <w:rsid w:val="007B0C5C"/>
    <w:rsid w:val="007B0C6B"/>
    <w:rsid w:val="007B0DE9"/>
    <w:rsid w:val="007B1009"/>
    <w:rsid w:val="007B100D"/>
    <w:rsid w:val="007B118A"/>
    <w:rsid w:val="007B13CA"/>
    <w:rsid w:val="007B183E"/>
    <w:rsid w:val="007B1A2A"/>
    <w:rsid w:val="007B1B14"/>
    <w:rsid w:val="007B1BF5"/>
    <w:rsid w:val="007B1CB4"/>
    <w:rsid w:val="007B1D32"/>
    <w:rsid w:val="007B1F2E"/>
    <w:rsid w:val="007B1F5C"/>
    <w:rsid w:val="007B20E2"/>
    <w:rsid w:val="007B23E7"/>
    <w:rsid w:val="007B24DA"/>
    <w:rsid w:val="007B27EA"/>
    <w:rsid w:val="007B28C4"/>
    <w:rsid w:val="007B2E32"/>
    <w:rsid w:val="007B2EC5"/>
    <w:rsid w:val="007B303E"/>
    <w:rsid w:val="007B30ED"/>
    <w:rsid w:val="007B3206"/>
    <w:rsid w:val="007B3320"/>
    <w:rsid w:val="007B3693"/>
    <w:rsid w:val="007B3852"/>
    <w:rsid w:val="007B3B59"/>
    <w:rsid w:val="007B3B86"/>
    <w:rsid w:val="007B3CA4"/>
    <w:rsid w:val="007B3CBD"/>
    <w:rsid w:val="007B3D05"/>
    <w:rsid w:val="007B3FE3"/>
    <w:rsid w:val="007B4151"/>
    <w:rsid w:val="007B44E3"/>
    <w:rsid w:val="007B4532"/>
    <w:rsid w:val="007B45E5"/>
    <w:rsid w:val="007B46FD"/>
    <w:rsid w:val="007B49C3"/>
    <w:rsid w:val="007B4FCA"/>
    <w:rsid w:val="007B4FE7"/>
    <w:rsid w:val="007B5560"/>
    <w:rsid w:val="007B55FF"/>
    <w:rsid w:val="007B5979"/>
    <w:rsid w:val="007B609C"/>
    <w:rsid w:val="007B6164"/>
    <w:rsid w:val="007B6207"/>
    <w:rsid w:val="007B6249"/>
    <w:rsid w:val="007B6503"/>
    <w:rsid w:val="007B66AF"/>
    <w:rsid w:val="007B694B"/>
    <w:rsid w:val="007B6AF2"/>
    <w:rsid w:val="007B6D8A"/>
    <w:rsid w:val="007B6F68"/>
    <w:rsid w:val="007B7069"/>
    <w:rsid w:val="007B7155"/>
    <w:rsid w:val="007B7332"/>
    <w:rsid w:val="007B75EA"/>
    <w:rsid w:val="007B7684"/>
    <w:rsid w:val="007B78F9"/>
    <w:rsid w:val="007B7950"/>
    <w:rsid w:val="007B7CA8"/>
    <w:rsid w:val="007B7E46"/>
    <w:rsid w:val="007B7EC0"/>
    <w:rsid w:val="007B7F6B"/>
    <w:rsid w:val="007C0082"/>
    <w:rsid w:val="007C0111"/>
    <w:rsid w:val="007C0211"/>
    <w:rsid w:val="007C06E4"/>
    <w:rsid w:val="007C0894"/>
    <w:rsid w:val="007C0C11"/>
    <w:rsid w:val="007C0EEA"/>
    <w:rsid w:val="007C103D"/>
    <w:rsid w:val="007C1209"/>
    <w:rsid w:val="007C145A"/>
    <w:rsid w:val="007C1565"/>
    <w:rsid w:val="007C1599"/>
    <w:rsid w:val="007C15F7"/>
    <w:rsid w:val="007C1677"/>
    <w:rsid w:val="007C17CF"/>
    <w:rsid w:val="007C1AA2"/>
    <w:rsid w:val="007C1BAC"/>
    <w:rsid w:val="007C1E49"/>
    <w:rsid w:val="007C20BC"/>
    <w:rsid w:val="007C20C2"/>
    <w:rsid w:val="007C217F"/>
    <w:rsid w:val="007C2542"/>
    <w:rsid w:val="007C25E0"/>
    <w:rsid w:val="007C261F"/>
    <w:rsid w:val="007C2A9A"/>
    <w:rsid w:val="007C2B75"/>
    <w:rsid w:val="007C2BEF"/>
    <w:rsid w:val="007C2C19"/>
    <w:rsid w:val="007C2CA8"/>
    <w:rsid w:val="007C302B"/>
    <w:rsid w:val="007C3094"/>
    <w:rsid w:val="007C3316"/>
    <w:rsid w:val="007C334F"/>
    <w:rsid w:val="007C34D8"/>
    <w:rsid w:val="007C35B1"/>
    <w:rsid w:val="007C363A"/>
    <w:rsid w:val="007C3748"/>
    <w:rsid w:val="007C3BAF"/>
    <w:rsid w:val="007C3CD7"/>
    <w:rsid w:val="007C3D59"/>
    <w:rsid w:val="007C3D85"/>
    <w:rsid w:val="007C3EC3"/>
    <w:rsid w:val="007C3FA6"/>
    <w:rsid w:val="007C401B"/>
    <w:rsid w:val="007C42E1"/>
    <w:rsid w:val="007C43BF"/>
    <w:rsid w:val="007C45F8"/>
    <w:rsid w:val="007C4717"/>
    <w:rsid w:val="007C48AA"/>
    <w:rsid w:val="007C4AC2"/>
    <w:rsid w:val="007C4B7B"/>
    <w:rsid w:val="007C4E5A"/>
    <w:rsid w:val="007C4F4D"/>
    <w:rsid w:val="007C4FD2"/>
    <w:rsid w:val="007C5016"/>
    <w:rsid w:val="007C5027"/>
    <w:rsid w:val="007C50C2"/>
    <w:rsid w:val="007C50D1"/>
    <w:rsid w:val="007C55C5"/>
    <w:rsid w:val="007C5A35"/>
    <w:rsid w:val="007C5BA2"/>
    <w:rsid w:val="007C5EEB"/>
    <w:rsid w:val="007C61C2"/>
    <w:rsid w:val="007C6363"/>
    <w:rsid w:val="007C6449"/>
    <w:rsid w:val="007C6483"/>
    <w:rsid w:val="007C6A02"/>
    <w:rsid w:val="007C6ADE"/>
    <w:rsid w:val="007C6C40"/>
    <w:rsid w:val="007C6D57"/>
    <w:rsid w:val="007C6FDA"/>
    <w:rsid w:val="007C7280"/>
    <w:rsid w:val="007C72EB"/>
    <w:rsid w:val="007C7413"/>
    <w:rsid w:val="007C7EBF"/>
    <w:rsid w:val="007D01F9"/>
    <w:rsid w:val="007D02E0"/>
    <w:rsid w:val="007D030A"/>
    <w:rsid w:val="007D0448"/>
    <w:rsid w:val="007D045E"/>
    <w:rsid w:val="007D0B49"/>
    <w:rsid w:val="007D0D4A"/>
    <w:rsid w:val="007D0D85"/>
    <w:rsid w:val="007D13EE"/>
    <w:rsid w:val="007D1610"/>
    <w:rsid w:val="007D1A0A"/>
    <w:rsid w:val="007D1B21"/>
    <w:rsid w:val="007D1BC0"/>
    <w:rsid w:val="007D2113"/>
    <w:rsid w:val="007D221F"/>
    <w:rsid w:val="007D22E7"/>
    <w:rsid w:val="007D2359"/>
    <w:rsid w:val="007D252A"/>
    <w:rsid w:val="007D25C6"/>
    <w:rsid w:val="007D2705"/>
    <w:rsid w:val="007D2C01"/>
    <w:rsid w:val="007D2DB1"/>
    <w:rsid w:val="007D2F36"/>
    <w:rsid w:val="007D3528"/>
    <w:rsid w:val="007D3754"/>
    <w:rsid w:val="007D3796"/>
    <w:rsid w:val="007D38A3"/>
    <w:rsid w:val="007D38AA"/>
    <w:rsid w:val="007D38E5"/>
    <w:rsid w:val="007D39A4"/>
    <w:rsid w:val="007D3BDA"/>
    <w:rsid w:val="007D3ECF"/>
    <w:rsid w:val="007D3F65"/>
    <w:rsid w:val="007D415D"/>
    <w:rsid w:val="007D455B"/>
    <w:rsid w:val="007D4661"/>
    <w:rsid w:val="007D48A3"/>
    <w:rsid w:val="007D4A9F"/>
    <w:rsid w:val="007D4B97"/>
    <w:rsid w:val="007D4C58"/>
    <w:rsid w:val="007D4CDF"/>
    <w:rsid w:val="007D4E54"/>
    <w:rsid w:val="007D4E99"/>
    <w:rsid w:val="007D4F33"/>
    <w:rsid w:val="007D4F81"/>
    <w:rsid w:val="007D4FDD"/>
    <w:rsid w:val="007D5036"/>
    <w:rsid w:val="007D521D"/>
    <w:rsid w:val="007D52D2"/>
    <w:rsid w:val="007D52F8"/>
    <w:rsid w:val="007D53B0"/>
    <w:rsid w:val="007D54CF"/>
    <w:rsid w:val="007D56CB"/>
    <w:rsid w:val="007D56DF"/>
    <w:rsid w:val="007D573A"/>
    <w:rsid w:val="007D5960"/>
    <w:rsid w:val="007D59F9"/>
    <w:rsid w:val="007D5ECD"/>
    <w:rsid w:val="007D5F03"/>
    <w:rsid w:val="007D6652"/>
    <w:rsid w:val="007D6659"/>
    <w:rsid w:val="007D666A"/>
    <w:rsid w:val="007D66C8"/>
    <w:rsid w:val="007D6ABA"/>
    <w:rsid w:val="007D6CA5"/>
    <w:rsid w:val="007D6DF6"/>
    <w:rsid w:val="007D6E50"/>
    <w:rsid w:val="007D6E7A"/>
    <w:rsid w:val="007D6F1C"/>
    <w:rsid w:val="007D6FA5"/>
    <w:rsid w:val="007D7182"/>
    <w:rsid w:val="007D7266"/>
    <w:rsid w:val="007D74D4"/>
    <w:rsid w:val="007D753D"/>
    <w:rsid w:val="007D768E"/>
    <w:rsid w:val="007D796A"/>
    <w:rsid w:val="007D7DC2"/>
    <w:rsid w:val="007D7DC6"/>
    <w:rsid w:val="007D7EC8"/>
    <w:rsid w:val="007D7FC9"/>
    <w:rsid w:val="007E00A9"/>
    <w:rsid w:val="007E00FF"/>
    <w:rsid w:val="007E0589"/>
    <w:rsid w:val="007E07CA"/>
    <w:rsid w:val="007E084F"/>
    <w:rsid w:val="007E0C67"/>
    <w:rsid w:val="007E0CA6"/>
    <w:rsid w:val="007E0CFD"/>
    <w:rsid w:val="007E0EC3"/>
    <w:rsid w:val="007E1044"/>
    <w:rsid w:val="007E130D"/>
    <w:rsid w:val="007E156E"/>
    <w:rsid w:val="007E1749"/>
    <w:rsid w:val="007E181E"/>
    <w:rsid w:val="007E1A4F"/>
    <w:rsid w:val="007E1A52"/>
    <w:rsid w:val="007E1BD9"/>
    <w:rsid w:val="007E1BED"/>
    <w:rsid w:val="007E1D93"/>
    <w:rsid w:val="007E1F63"/>
    <w:rsid w:val="007E1FEE"/>
    <w:rsid w:val="007E212D"/>
    <w:rsid w:val="007E22D2"/>
    <w:rsid w:val="007E237B"/>
    <w:rsid w:val="007E23CB"/>
    <w:rsid w:val="007E24D0"/>
    <w:rsid w:val="007E2703"/>
    <w:rsid w:val="007E2737"/>
    <w:rsid w:val="007E29E5"/>
    <w:rsid w:val="007E2A32"/>
    <w:rsid w:val="007E2DAD"/>
    <w:rsid w:val="007E2E2E"/>
    <w:rsid w:val="007E2E90"/>
    <w:rsid w:val="007E30AC"/>
    <w:rsid w:val="007E318B"/>
    <w:rsid w:val="007E3307"/>
    <w:rsid w:val="007E3359"/>
    <w:rsid w:val="007E3536"/>
    <w:rsid w:val="007E35F8"/>
    <w:rsid w:val="007E3628"/>
    <w:rsid w:val="007E377A"/>
    <w:rsid w:val="007E3B43"/>
    <w:rsid w:val="007E3DB2"/>
    <w:rsid w:val="007E3E10"/>
    <w:rsid w:val="007E3EF7"/>
    <w:rsid w:val="007E3F08"/>
    <w:rsid w:val="007E3F76"/>
    <w:rsid w:val="007E410F"/>
    <w:rsid w:val="007E4170"/>
    <w:rsid w:val="007E4488"/>
    <w:rsid w:val="007E4520"/>
    <w:rsid w:val="007E479E"/>
    <w:rsid w:val="007E493B"/>
    <w:rsid w:val="007E4E85"/>
    <w:rsid w:val="007E5144"/>
    <w:rsid w:val="007E514C"/>
    <w:rsid w:val="007E5203"/>
    <w:rsid w:val="007E5287"/>
    <w:rsid w:val="007E529B"/>
    <w:rsid w:val="007E53D0"/>
    <w:rsid w:val="007E5748"/>
    <w:rsid w:val="007E57D7"/>
    <w:rsid w:val="007E598B"/>
    <w:rsid w:val="007E59D6"/>
    <w:rsid w:val="007E5B7B"/>
    <w:rsid w:val="007E5C56"/>
    <w:rsid w:val="007E5D0A"/>
    <w:rsid w:val="007E63D0"/>
    <w:rsid w:val="007E64AE"/>
    <w:rsid w:val="007E6707"/>
    <w:rsid w:val="007E673E"/>
    <w:rsid w:val="007E68EC"/>
    <w:rsid w:val="007E693A"/>
    <w:rsid w:val="007E6A98"/>
    <w:rsid w:val="007E6B49"/>
    <w:rsid w:val="007E6D53"/>
    <w:rsid w:val="007E6E14"/>
    <w:rsid w:val="007E6FA7"/>
    <w:rsid w:val="007E7000"/>
    <w:rsid w:val="007E71E1"/>
    <w:rsid w:val="007E76F8"/>
    <w:rsid w:val="007E78FC"/>
    <w:rsid w:val="007E7B7D"/>
    <w:rsid w:val="007E7CE5"/>
    <w:rsid w:val="007E7E07"/>
    <w:rsid w:val="007E7E09"/>
    <w:rsid w:val="007F069D"/>
    <w:rsid w:val="007F0B32"/>
    <w:rsid w:val="007F0CE2"/>
    <w:rsid w:val="007F0D08"/>
    <w:rsid w:val="007F0D92"/>
    <w:rsid w:val="007F0DB1"/>
    <w:rsid w:val="007F0DF9"/>
    <w:rsid w:val="007F0EAB"/>
    <w:rsid w:val="007F0FD1"/>
    <w:rsid w:val="007F11D5"/>
    <w:rsid w:val="007F1567"/>
    <w:rsid w:val="007F15EA"/>
    <w:rsid w:val="007F161C"/>
    <w:rsid w:val="007F1689"/>
    <w:rsid w:val="007F184B"/>
    <w:rsid w:val="007F19A1"/>
    <w:rsid w:val="007F19DB"/>
    <w:rsid w:val="007F19E7"/>
    <w:rsid w:val="007F1B30"/>
    <w:rsid w:val="007F1B4D"/>
    <w:rsid w:val="007F1C3A"/>
    <w:rsid w:val="007F1C4C"/>
    <w:rsid w:val="007F1D02"/>
    <w:rsid w:val="007F1E8E"/>
    <w:rsid w:val="007F1FF9"/>
    <w:rsid w:val="007F20EB"/>
    <w:rsid w:val="007F2215"/>
    <w:rsid w:val="007F22FA"/>
    <w:rsid w:val="007F232D"/>
    <w:rsid w:val="007F2367"/>
    <w:rsid w:val="007F25BC"/>
    <w:rsid w:val="007F28B5"/>
    <w:rsid w:val="007F2A9E"/>
    <w:rsid w:val="007F2BF8"/>
    <w:rsid w:val="007F2C06"/>
    <w:rsid w:val="007F2DB9"/>
    <w:rsid w:val="007F3177"/>
    <w:rsid w:val="007F330D"/>
    <w:rsid w:val="007F33DB"/>
    <w:rsid w:val="007F3622"/>
    <w:rsid w:val="007F36A0"/>
    <w:rsid w:val="007F3840"/>
    <w:rsid w:val="007F395C"/>
    <w:rsid w:val="007F39B1"/>
    <w:rsid w:val="007F3B04"/>
    <w:rsid w:val="007F3CE1"/>
    <w:rsid w:val="007F3DEE"/>
    <w:rsid w:val="007F4006"/>
    <w:rsid w:val="007F41D9"/>
    <w:rsid w:val="007F4258"/>
    <w:rsid w:val="007F4550"/>
    <w:rsid w:val="007F46F8"/>
    <w:rsid w:val="007F47B2"/>
    <w:rsid w:val="007F47E4"/>
    <w:rsid w:val="007F4978"/>
    <w:rsid w:val="007F497C"/>
    <w:rsid w:val="007F4A0E"/>
    <w:rsid w:val="007F4A11"/>
    <w:rsid w:val="007F4A7B"/>
    <w:rsid w:val="007F4B40"/>
    <w:rsid w:val="007F4C4C"/>
    <w:rsid w:val="007F50E9"/>
    <w:rsid w:val="007F5736"/>
    <w:rsid w:val="007F577C"/>
    <w:rsid w:val="007F594E"/>
    <w:rsid w:val="007F5989"/>
    <w:rsid w:val="007F5A34"/>
    <w:rsid w:val="007F5A7A"/>
    <w:rsid w:val="007F5B28"/>
    <w:rsid w:val="007F5CED"/>
    <w:rsid w:val="007F60A9"/>
    <w:rsid w:val="007F6199"/>
    <w:rsid w:val="007F62B6"/>
    <w:rsid w:val="007F6617"/>
    <w:rsid w:val="007F66F0"/>
    <w:rsid w:val="007F6CCE"/>
    <w:rsid w:val="007F6D5D"/>
    <w:rsid w:val="007F6DB7"/>
    <w:rsid w:val="007F6F9E"/>
    <w:rsid w:val="007F71AE"/>
    <w:rsid w:val="007F730B"/>
    <w:rsid w:val="007F7391"/>
    <w:rsid w:val="007F7571"/>
    <w:rsid w:val="007F77DE"/>
    <w:rsid w:val="007F7903"/>
    <w:rsid w:val="007F7A7D"/>
    <w:rsid w:val="007F7CC0"/>
    <w:rsid w:val="007F7D87"/>
    <w:rsid w:val="00800012"/>
    <w:rsid w:val="008001B4"/>
    <w:rsid w:val="008001EF"/>
    <w:rsid w:val="00800225"/>
    <w:rsid w:val="00800269"/>
    <w:rsid w:val="008003F9"/>
    <w:rsid w:val="008006E8"/>
    <w:rsid w:val="00800708"/>
    <w:rsid w:val="0080074B"/>
    <w:rsid w:val="008008FC"/>
    <w:rsid w:val="00800A48"/>
    <w:rsid w:val="00800B50"/>
    <w:rsid w:val="00800C26"/>
    <w:rsid w:val="00800ED7"/>
    <w:rsid w:val="00801123"/>
    <w:rsid w:val="008012B8"/>
    <w:rsid w:val="0080171E"/>
    <w:rsid w:val="00801743"/>
    <w:rsid w:val="00801B0E"/>
    <w:rsid w:val="00802265"/>
    <w:rsid w:val="00802364"/>
    <w:rsid w:val="008023C9"/>
    <w:rsid w:val="008024E4"/>
    <w:rsid w:val="00802626"/>
    <w:rsid w:val="0080262F"/>
    <w:rsid w:val="008027BF"/>
    <w:rsid w:val="0080288F"/>
    <w:rsid w:val="00802920"/>
    <w:rsid w:val="00802BC5"/>
    <w:rsid w:val="00802C5E"/>
    <w:rsid w:val="00802E43"/>
    <w:rsid w:val="00803096"/>
    <w:rsid w:val="0080335D"/>
    <w:rsid w:val="008033DF"/>
    <w:rsid w:val="0080343E"/>
    <w:rsid w:val="00803AF1"/>
    <w:rsid w:val="00803DEF"/>
    <w:rsid w:val="00804030"/>
    <w:rsid w:val="008040FC"/>
    <w:rsid w:val="008043A7"/>
    <w:rsid w:val="00804501"/>
    <w:rsid w:val="0080460F"/>
    <w:rsid w:val="008046B8"/>
    <w:rsid w:val="008048D8"/>
    <w:rsid w:val="008049DA"/>
    <w:rsid w:val="00804B1E"/>
    <w:rsid w:val="00804B75"/>
    <w:rsid w:val="00804D59"/>
    <w:rsid w:val="00804EB4"/>
    <w:rsid w:val="00804F03"/>
    <w:rsid w:val="008053AF"/>
    <w:rsid w:val="0080559E"/>
    <w:rsid w:val="00805628"/>
    <w:rsid w:val="0080570D"/>
    <w:rsid w:val="008057AF"/>
    <w:rsid w:val="008059CE"/>
    <w:rsid w:val="00805B2C"/>
    <w:rsid w:val="00805C0F"/>
    <w:rsid w:val="00805E66"/>
    <w:rsid w:val="00805F63"/>
    <w:rsid w:val="0080600C"/>
    <w:rsid w:val="00806302"/>
    <w:rsid w:val="0080633E"/>
    <w:rsid w:val="00806381"/>
    <w:rsid w:val="00806521"/>
    <w:rsid w:val="008066A5"/>
    <w:rsid w:val="0080691B"/>
    <w:rsid w:val="00806CCA"/>
    <w:rsid w:val="00806D55"/>
    <w:rsid w:val="008071AE"/>
    <w:rsid w:val="008075EE"/>
    <w:rsid w:val="00807620"/>
    <w:rsid w:val="00807BC6"/>
    <w:rsid w:val="00810362"/>
    <w:rsid w:val="0081039B"/>
    <w:rsid w:val="00810419"/>
    <w:rsid w:val="0081052A"/>
    <w:rsid w:val="0081075B"/>
    <w:rsid w:val="00810A3C"/>
    <w:rsid w:val="00810AB7"/>
    <w:rsid w:val="00810B4F"/>
    <w:rsid w:val="00810C46"/>
    <w:rsid w:val="00810ED7"/>
    <w:rsid w:val="00810EE5"/>
    <w:rsid w:val="00811075"/>
    <w:rsid w:val="008112EE"/>
    <w:rsid w:val="00811361"/>
    <w:rsid w:val="008118B7"/>
    <w:rsid w:val="00811914"/>
    <w:rsid w:val="0081193F"/>
    <w:rsid w:val="00811A79"/>
    <w:rsid w:val="00811CEB"/>
    <w:rsid w:val="00811CFA"/>
    <w:rsid w:val="00811F3E"/>
    <w:rsid w:val="00812173"/>
    <w:rsid w:val="00812246"/>
    <w:rsid w:val="008122D5"/>
    <w:rsid w:val="00812491"/>
    <w:rsid w:val="00812632"/>
    <w:rsid w:val="008128B5"/>
    <w:rsid w:val="00812A21"/>
    <w:rsid w:val="00812A3B"/>
    <w:rsid w:val="00812E17"/>
    <w:rsid w:val="00813244"/>
    <w:rsid w:val="00813336"/>
    <w:rsid w:val="0081386F"/>
    <w:rsid w:val="00813A03"/>
    <w:rsid w:val="00813A36"/>
    <w:rsid w:val="00813B22"/>
    <w:rsid w:val="00813B3E"/>
    <w:rsid w:val="00813CD6"/>
    <w:rsid w:val="00813D4E"/>
    <w:rsid w:val="00813D6A"/>
    <w:rsid w:val="00813DCB"/>
    <w:rsid w:val="00814195"/>
    <w:rsid w:val="00814200"/>
    <w:rsid w:val="00814266"/>
    <w:rsid w:val="0081456D"/>
    <w:rsid w:val="00814865"/>
    <w:rsid w:val="008149AD"/>
    <w:rsid w:val="00814B14"/>
    <w:rsid w:val="00814B49"/>
    <w:rsid w:val="00814C26"/>
    <w:rsid w:val="00814CC4"/>
    <w:rsid w:val="00814EC8"/>
    <w:rsid w:val="00814FF9"/>
    <w:rsid w:val="00815062"/>
    <w:rsid w:val="00815092"/>
    <w:rsid w:val="008152C0"/>
    <w:rsid w:val="00815346"/>
    <w:rsid w:val="008156F0"/>
    <w:rsid w:val="00815BCA"/>
    <w:rsid w:val="00815BDD"/>
    <w:rsid w:val="00815C8E"/>
    <w:rsid w:val="00815D33"/>
    <w:rsid w:val="00815D77"/>
    <w:rsid w:val="0081612F"/>
    <w:rsid w:val="0081622B"/>
    <w:rsid w:val="008162CA"/>
    <w:rsid w:val="0081683A"/>
    <w:rsid w:val="00816919"/>
    <w:rsid w:val="008169DA"/>
    <w:rsid w:val="00816CC8"/>
    <w:rsid w:val="00816F88"/>
    <w:rsid w:val="008171F5"/>
    <w:rsid w:val="00817283"/>
    <w:rsid w:val="0081737B"/>
    <w:rsid w:val="008174FF"/>
    <w:rsid w:val="008175BA"/>
    <w:rsid w:val="00817A4D"/>
    <w:rsid w:val="00817B93"/>
    <w:rsid w:val="00817BC5"/>
    <w:rsid w:val="00817BCF"/>
    <w:rsid w:val="00817CC2"/>
    <w:rsid w:val="00817CDC"/>
    <w:rsid w:val="00817FB6"/>
    <w:rsid w:val="0082004B"/>
    <w:rsid w:val="0082047E"/>
    <w:rsid w:val="008206F7"/>
    <w:rsid w:val="00820942"/>
    <w:rsid w:val="00820BD1"/>
    <w:rsid w:val="00820BF1"/>
    <w:rsid w:val="00820CB8"/>
    <w:rsid w:val="00820D67"/>
    <w:rsid w:val="00820DCE"/>
    <w:rsid w:val="00820E22"/>
    <w:rsid w:val="00821076"/>
    <w:rsid w:val="00821111"/>
    <w:rsid w:val="008211A1"/>
    <w:rsid w:val="00821249"/>
    <w:rsid w:val="008212C7"/>
    <w:rsid w:val="0082132C"/>
    <w:rsid w:val="0082158E"/>
    <w:rsid w:val="00821994"/>
    <w:rsid w:val="00821D03"/>
    <w:rsid w:val="00821D07"/>
    <w:rsid w:val="00821F52"/>
    <w:rsid w:val="0082234F"/>
    <w:rsid w:val="008224BE"/>
    <w:rsid w:val="00822559"/>
    <w:rsid w:val="0082271D"/>
    <w:rsid w:val="008227FC"/>
    <w:rsid w:val="00822CBA"/>
    <w:rsid w:val="00822D76"/>
    <w:rsid w:val="00822D84"/>
    <w:rsid w:val="00822DF6"/>
    <w:rsid w:val="00822F9E"/>
    <w:rsid w:val="00822FE1"/>
    <w:rsid w:val="008231D2"/>
    <w:rsid w:val="00823276"/>
    <w:rsid w:val="00823490"/>
    <w:rsid w:val="008234AF"/>
    <w:rsid w:val="008234F9"/>
    <w:rsid w:val="00823A13"/>
    <w:rsid w:val="00823C14"/>
    <w:rsid w:val="00823C27"/>
    <w:rsid w:val="00823CCC"/>
    <w:rsid w:val="00823E81"/>
    <w:rsid w:val="00824252"/>
    <w:rsid w:val="00824575"/>
    <w:rsid w:val="008246A4"/>
    <w:rsid w:val="00824948"/>
    <w:rsid w:val="00824AA2"/>
    <w:rsid w:val="00824AB2"/>
    <w:rsid w:val="00824B95"/>
    <w:rsid w:val="00824C5D"/>
    <w:rsid w:val="00824E2C"/>
    <w:rsid w:val="0082507C"/>
    <w:rsid w:val="00825186"/>
    <w:rsid w:val="0082525D"/>
    <w:rsid w:val="00825282"/>
    <w:rsid w:val="008257C2"/>
    <w:rsid w:val="008258DE"/>
    <w:rsid w:val="008258E2"/>
    <w:rsid w:val="00825B2A"/>
    <w:rsid w:val="00825D73"/>
    <w:rsid w:val="00825E54"/>
    <w:rsid w:val="00825F6C"/>
    <w:rsid w:val="00825FBC"/>
    <w:rsid w:val="008260D8"/>
    <w:rsid w:val="00826299"/>
    <w:rsid w:val="008262E0"/>
    <w:rsid w:val="008262F7"/>
    <w:rsid w:val="0082631A"/>
    <w:rsid w:val="00826525"/>
    <w:rsid w:val="008267AD"/>
    <w:rsid w:val="0082681E"/>
    <w:rsid w:val="00826855"/>
    <w:rsid w:val="008269A5"/>
    <w:rsid w:val="00826CD8"/>
    <w:rsid w:val="00826D69"/>
    <w:rsid w:val="00826DD2"/>
    <w:rsid w:val="00826E07"/>
    <w:rsid w:val="0082717C"/>
    <w:rsid w:val="008271E4"/>
    <w:rsid w:val="00827315"/>
    <w:rsid w:val="0082735B"/>
    <w:rsid w:val="00827927"/>
    <w:rsid w:val="00827A88"/>
    <w:rsid w:val="0083001D"/>
    <w:rsid w:val="00830118"/>
    <w:rsid w:val="008303E1"/>
    <w:rsid w:val="00830410"/>
    <w:rsid w:val="008304DF"/>
    <w:rsid w:val="008305E5"/>
    <w:rsid w:val="0083060D"/>
    <w:rsid w:val="008309EA"/>
    <w:rsid w:val="008309F6"/>
    <w:rsid w:val="00830D46"/>
    <w:rsid w:val="00831065"/>
    <w:rsid w:val="00831132"/>
    <w:rsid w:val="00831274"/>
    <w:rsid w:val="008312E6"/>
    <w:rsid w:val="0083130B"/>
    <w:rsid w:val="00831389"/>
    <w:rsid w:val="008315D6"/>
    <w:rsid w:val="00831718"/>
    <w:rsid w:val="008317BE"/>
    <w:rsid w:val="00831CCA"/>
    <w:rsid w:val="00831E7B"/>
    <w:rsid w:val="00832015"/>
    <w:rsid w:val="0083201C"/>
    <w:rsid w:val="008321BC"/>
    <w:rsid w:val="008322A6"/>
    <w:rsid w:val="00832877"/>
    <w:rsid w:val="00832A22"/>
    <w:rsid w:val="00832AAA"/>
    <w:rsid w:val="00832B59"/>
    <w:rsid w:val="00832E41"/>
    <w:rsid w:val="00833064"/>
    <w:rsid w:val="0083317B"/>
    <w:rsid w:val="00833482"/>
    <w:rsid w:val="008335AA"/>
    <w:rsid w:val="00833719"/>
    <w:rsid w:val="00833761"/>
    <w:rsid w:val="008337E0"/>
    <w:rsid w:val="00833806"/>
    <w:rsid w:val="00833965"/>
    <w:rsid w:val="00833A26"/>
    <w:rsid w:val="00833A77"/>
    <w:rsid w:val="00833BA8"/>
    <w:rsid w:val="00833C16"/>
    <w:rsid w:val="00833DD0"/>
    <w:rsid w:val="00833DF0"/>
    <w:rsid w:val="00833F54"/>
    <w:rsid w:val="008340FB"/>
    <w:rsid w:val="0083422D"/>
    <w:rsid w:val="008342A7"/>
    <w:rsid w:val="0083432E"/>
    <w:rsid w:val="00834454"/>
    <w:rsid w:val="008345A5"/>
    <w:rsid w:val="00834692"/>
    <w:rsid w:val="00834699"/>
    <w:rsid w:val="00834818"/>
    <w:rsid w:val="00834A82"/>
    <w:rsid w:val="00834B87"/>
    <w:rsid w:val="00834C9A"/>
    <w:rsid w:val="00834E4E"/>
    <w:rsid w:val="00834F2F"/>
    <w:rsid w:val="0083507C"/>
    <w:rsid w:val="008351DE"/>
    <w:rsid w:val="00835292"/>
    <w:rsid w:val="008352AD"/>
    <w:rsid w:val="008355CD"/>
    <w:rsid w:val="008357A4"/>
    <w:rsid w:val="008357B6"/>
    <w:rsid w:val="008359D3"/>
    <w:rsid w:val="00835C81"/>
    <w:rsid w:val="00835E98"/>
    <w:rsid w:val="00835F25"/>
    <w:rsid w:val="00836008"/>
    <w:rsid w:val="00836039"/>
    <w:rsid w:val="008364AC"/>
    <w:rsid w:val="00836797"/>
    <w:rsid w:val="00836840"/>
    <w:rsid w:val="00836BBF"/>
    <w:rsid w:val="00836DA5"/>
    <w:rsid w:val="0083703B"/>
    <w:rsid w:val="0083752A"/>
    <w:rsid w:val="00837601"/>
    <w:rsid w:val="00837859"/>
    <w:rsid w:val="00837A19"/>
    <w:rsid w:val="00837A3A"/>
    <w:rsid w:val="00837B48"/>
    <w:rsid w:val="00837D20"/>
    <w:rsid w:val="00837DA0"/>
    <w:rsid w:val="00837EE7"/>
    <w:rsid w:val="00837F2D"/>
    <w:rsid w:val="008401C8"/>
    <w:rsid w:val="00840717"/>
    <w:rsid w:val="008408A1"/>
    <w:rsid w:val="00840B2B"/>
    <w:rsid w:val="00840C4C"/>
    <w:rsid w:val="00840CDB"/>
    <w:rsid w:val="00840CFA"/>
    <w:rsid w:val="00840D3B"/>
    <w:rsid w:val="00840F3F"/>
    <w:rsid w:val="008410EE"/>
    <w:rsid w:val="008411F0"/>
    <w:rsid w:val="0084138A"/>
    <w:rsid w:val="00841771"/>
    <w:rsid w:val="00841A94"/>
    <w:rsid w:val="00841AA6"/>
    <w:rsid w:val="008420D5"/>
    <w:rsid w:val="00842152"/>
    <w:rsid w:val="00842487"/>
    <w:rsid w:val="00842618"/>
    <w:rsid w:val="00842621"/>
    <w:rsid w:val="00842622"/>
    <w:rsid w:val="0084284F"/>
    <w:rsid w:val="008429B7"/>
    <w:rsid w:val="00842B47"/>
    <w:rsid w:val="00842D59"/>
    <w:rsid w:val="00842F1F"/>
    <w:rsid w:val="00842FEB"/>
    <w:rsid w:val="0084301B"/>
    <w:rsid w:val="00843063"/>
    <w:rsid w:val="00843178"/>
    <w:rsid w:val="00843289"/>
    <w:rsid w:val="0084333C"/>
    <w:rsid w:val="008433BE"/>
    <w:rsid w:val="008433DE"/>
    <w:rsid w:val="00843557"/>
    <w:rsid w:val="00843756"/>
    <w:rsid w:val="0084399C"/>
    <w:rsid w:val="00843B54"/>
    <w:rsid w:val="00843BED"/>
    <w:rsid w:val="00843BEF"/>
    <w:rsid w:val="00843F31"/>
    <w:rsid w:val="0084401D"/>
    <w:rsid w:val="008441E5"/>
    <w:rsid w:val="0084435B"/>
    <w:rsid w:val="008443F3"/>
    <w:rsid w:val="00844435"/>
    <w:rsid w:val="0084445F"/>
    <w:rsid w:val="0084469C"/>
    <w:rsid w:val="00844705"/>
    <w:rsid w:val="0084486D"/>
    <w:rsid w:val="00844A85"/>
    <w:rsid w:val="00844C31"/>
    <w:rsid w:val="00844CC0"/>
    <w:rsid w:val="0084528A"/>
    <w:rsid w:val="008454D5"/>
    <w:rsid w:val="008454E1"/>
    <w:rsid w:val="008456B8"/>
    <w:rsid w:val="00845902"/>
    <w:rsid w:val="00845D92"/>
    <w:rsid w:val="00845E05"/>
    <w:rsid w:val="00845EA6"/>
    <w:rsid w:val="008461BA"/>
    <w:rsid w:val="008463D1"/>
    <w:rsid w:val="00846511"/>
    <w:rsid w:val="008467EB"/>
    <w:rsid w:val="00846C56"/>
    <w:rsid w:val="00846D18"/>
    <w:rsid w:val="00846E62"/>
    <w:rsid w:val="00846E8E"/>
    <w:rsid w:val="008470F9"/>
    <w:rsid w:val="00847195"/>
    <w:rsid w:val="00847247"/>
    <w:rsid w:val="008472B8"/>
    <w:rsid w:val="00847318"/>
    <w:rsid w:val="0084754F"/>
    <w:rsid w:val="008475DF"/>
    <w:rsid w:val="0084763A"/>
    <w:rsid w:val="00847866"/>
    <w:rsid w:val="00847B0B"/>
    <w:rsid w:val="00847B64"/>
    <w:rsid w:val="00847D8B"/>
    <w:rsid w:val="00847DCE"/>
    <w:rsid w:val="00847DCF"/>
    <w:rsid w:val="00847DFF"/>
    <w:rsid w:val="00847E5E"/>
    <w:rsid w:val="00847FD0"/>
    <w:rsid w:val="00850005"/>
    <w:rsid w:val="0085006F"/>
    <w:rsid w:val="008500DA"/>
    <w:rsid w:val="008501AF"/>
    <w:rsid w:val="00850688"/>
    <w:rsid w:val="008506F5"/>
    <w:rsid w:val="008506FA"/>
    <w:rsid w:val="0085076A"/>
    <w:rsid w:val="008509C3"/>
    <w:rsid w:val="00850A1A"/>
    <w:rsid w:val="00850CCC"/>
    <w:rsid w:val="00850F32"/>
    <w:rsid w:val="00851053"/>
    <w:rsid w:val="008513A8"/>
    <w:rsid w:val="0085188A"/>
    <w:rsid w:val="00851967"/>
    <w:rsid w:val="00851FFA"/>
    <w:rsid w:val="008520D1"/>
    <w:rsid w:val="00852135"/>
    <w:rsid w:val="0085213A"/>
    <w:rsid w:val="008522AC"/>
    <w:rsid w:val="008523DE"/>
    <w:rsid w:val="008524D7"/>
    <w:rsid w:val="00852665"/>
    <w:rsid w:val="00852A1E"/>
    <w:rsid w:val="00852D11"/>
    <w:rsid w:val="00852DBF"/>
    <w:rsid w:val="00852E64"/>
    <w:rsid w:val="00853006"/>
    <w:rsid w:val="00853013"/>
    <w:rsid w:val="0085313B"/>
    <w:rsid w:val="00853149"/>
    <w:rsid w:val="00853154"/>
    <w:rsid w:val="0085315E"/>
    <w:rsid w:val="008536C2"/>
    <w:rsid w:val="0085374D"/>
    <w:rsid w:val="00853A12"/>
    <w:rsid w:val="00853CC1"/>
    <w:rsid w:val="008540A1"/>
    <w:rsid w:val="0085411F"/>
    <w:rsid w:val="00854129"/>
    <w:rsid w:val="0085444F"/>
    <w:rsid w:val="008544F2"/>
    <w:rsid w:val="008547DB"/>
    <w:rsid w:val="008549DD"/>
    <w:rsid w:val="00854DBD"/>
    <w:rsid w:val="00854F38"/>
    <w:rsid w:val="008550F4"/>
    <w:rsid w:val="008551FC"/>
    <w:rsid w:val="00855228"/>
    <w:rsid w:val="0085527B"/>
    <w:rsid w:val="00855417"/>
    <w:rsid w:val="00855529"/>
    <w:rsid w:val="00855917"/>
    <w:rsid w:val="00855BB0"/>
    <w:rsid w:val="00855C05"/>
    <w:rsid w:val="00855D8D"/>
    <w:rsid w:val="00856038"/>
    <w:rsid w:val="00856218"/>
    <w:rsid w:val="008562B9"/>
    <w:rsid w:val="0085634B"/>
    <w:rsid w:val="00856392"/>
    <w:rsid w:val="008563ED"/>
    <w:rsid w:val="00856439"/>
    <w:rsid w:val="008565AF"/>
    <w:rsid w:val="008565FF"/>
    <w:rsid w:val="0085660E"/>
    <w:rsid w:val="008566C5"/>
    <w:rsid w:val="008567ED"/>
    <w:rsid w:val="008569C0"/>
    <w:rsid w:val="00856DD5"/>
    <w:rsid w:val="00856E0C"/>
    <w:rsid w:val="008573E3"/>
    <w:rsid w:val="00857AC2"/>
    <w:rsid w:val="00857B60"/>
    <w:rsid w:val="00857C02"/>
    <w:rsid w:val="00857CC9"/>
    <w:rsid w:val="00857CF4"/>
    <w:rsid w:val="00857E90"/>
    <w:rsid w:val="00857F65"/>
    <w:rsid w:val="00860251"/>
    <w:rsid w:val="008602EA"/>
    <w:rsid w:val="008603A2"/>
    <w:rsid w:val="0086041C"/>
    <w:rsid w:val="008604C2"/>
    <w:rsid w:val="0086074F"/>
    <w:rsid w:val="00860808"/>
    <w:rsid w:val="00860871"/>
    <w:rsid w:val="008609A5"/>
    <w:rsid w:val="00860A79"/>
    <w:rsid w:val="00860C6A"/>
    <w:rsid w:val="00860C87"/>
    <w:rsid w:val="00861124"/>
    <w:rsid w:val="008612FF"/>
    <w:rsid w:val="008614A8"/>
    <w:rsid w:val="008614BD"/>
    <w:rsid w:val="008615BC"/>
    <w:rsid w:val="00861631"/>
    <w:rsid w:val="00861A27"/>
    <w:rsid w:val="00861A58"/>
    <w:rsid w:val="00861A62"/>
    <w:rsid w:val="00861DB1"/>
    <w:rsid w:val="00861DF1"/>
    <w:rsid w:val="00862066"/>
    <w:rsid w:val="008625AF"/>
    <w:rsid w:val="008626FB"/>
    <w:rsid w:val="008628D9"/>
    <w:rsid w:val="00862AD2"/>
    <w:rsid w:val="00862C5A"/>
    <w:rsid w:val="00862D93"/>
    <w:rsid w:val="00862EFC"/>
    <w:rsid w:val="00863416"/>
    <w:rsid w:val="0086345D"/>
    <w:rsid w:val="00863708"/>
    <w:rsid w:val="008637F1"/>
    <w:rsid w:val="008638B7"/>
    <w:rsid w:val="00863A39"/>
    <w:rsid w:val="00863BCB"/>
    <w:rsid w:val="00863EDB"/>
    <w:rsid w:val="00863F60"/>
    <w:rsid w:val="00863FE5"/>
    <w:rsid w:val="008640AD"/>
    <w:rsid w:val="008642A6"/>
    <w:rsid w:val="008642C0"/>
    <w:rsid w:val="00864498"/>
    <w:rsid w:val="008644DA"/>
    <w:rsid w:val="00864556"/>
    <w:rsid w:val="00864629"/>
    <w:rsid w:val="0086468C"/>
    <w:rsid w:val="00864784"/>
    <w:rsid w:val="0086479C"/>
    <w:rsid w:val="008648F5"/>
    <w:rsid w:val="00864929"/>
    <w:rsid w:val="00864986"/>
    <w:rsid w:val="00864BE2"/>
    <w:rsid w:val="00864C14"/>
    <w:rsid w:val="00864EB6"/>
    <w:rsid w:val="0086532B"/>
    <w:rsid w:val="00865363"/>
    <w:rsid w:val="00865429"/>
    <w:rsid w:val="00865451"/>
    <w:rsid w:val="008654DE"/>
    <w:rsid w:val="00865569"/>
    <w:rsid w:val="0086582A"/>
    <w:rsid w:val="008659EC"/>
    <w:rsid w:val="00865F51"/>
    <w:rsid w:val="008660F3"/>
    <w:rsid w:val="008661BE"/>
    <w:rsid w:val="008662A6"/>
    <w:rsid w:val="008667D6"/>
    <w:rsid w:val="00866930"/>
    <w:rsid w:val="00866B8A"/>
    <w:rsid w:val="00866D21"/>
    <w:rsid w:val="00866F5E"/>
    <w:rsid w:val="0086710D"/>
    <w:rsid w:val="00867241"/>
    <w:rsid w:val="00867322"/>
    <w:rsid w:val="00867335"/>
    <w:rsid w:val="008674E1"/>
    <w:rsid w:val="008674FB"/>
    <w:rsid w:val="00867B6A"/>
    <w:rsid w:val="00867CCB"/>
    <w:rsid w:val="00867D04"/>
    <w:rsid w:val="00867E61"/>
    <w:rsid w:val="00870056"/>
    <w:rsid w:val="0087024D"/>
    <w:rsid w:val="00870297"/>
    <w:rsid w:val="0087036E"/>
    <w:rsid w:val="0087049F"/>
    <w:rsid w:val="0087073C"/>
    <w:rsid w:val="00870807"/>
    <w:rsid w:val="008708A7"/>
    <w:rsid w:val="008708CD"/>
    <w:rsid w:val="008708E7"/>
    <w:rsid w:val="00870A4D"/>
    <w:rsid w:val="00870B48"/>
    <w:rsid w:val="00870DE8"/>
    <w:rsid w:val="00870EDC"/>
    <w:rsid w:val="00871363"/>
    <w:rsid w:val="008716E8"/>
    <w:rsid w:val="00871DAC"/>
    <w:rsid w:val="008722EA"/>
    <w:rsid w:val="00872323"/>
    <w:rsid w:val="008725F6"/>
    <w:rsid w:val="00872618"/>
    <w:rsid w:val="008727A7"/>
    <w:rsid w:val="00872842"/>
    <w:rsid w:val="00872A09"/>
    <w:rsid w:val="00872C0F"/>
    <w:rsid w:val="00872D0C"/>
    <w:rsid w:val="00872D45"/>
    <w:rsid w:val="00872E2C"/>
    <w:rsid w:val="00872EE1"/>
    <w:rsid w:val="008730FA"/>
    <w:rsid w:val="00873397"/>
    <w:rsid w:val="008735E1"/>
    <w:rsid w:val="008736E0"/>
    <w:rsid w:val="0087373D"/>
    <w:rsid w:val="00873C73"/>
    <w:rsid w:val="00873D90"/>
    <w:rsid w:val="00873E37"/>
    <w:rsid w:val="00873E9D"/>
    <w:rsid w:val="00873EAB"/>
    <w:rsid w:val="00873FC2"/>
    <w:rsid w:val="00874028"/>
    <w:rsid w:val="00874104"/>
    <w:rsid w:val="008741C5"/>
    <w:rsid w:val="008742C4"/>
    <w:rsid w:val="008744DA"/>
    <w:rsid w:val="008748B2"/>
    <w:rsid w:val="00874B91"/>
    <w:rsid w:val="00874DDC"/>
    <w:rsid w:val="00874E1B"/>
    <w:rsid w:val="00874F95"/>
    <w:rsid w:val="00874FAD"/>
    <w:rsid w:val="008754F8"/>
    <w:rsid w:val="008755C6"/>
    <w:rsid w:val="008759CB"/>
    <w:rsid w:val="00875C71"/>
    <w:rsid w:val="00875CEE"/>
    <w:rsid w:val="00875F6A"/>
    <w:rsid w:val="00876080"/>
    <w:rsid w:val="008760C1"/>
    <w:rsid w:val="008768B9"/>
    <w:rsid w:val="00876A37"/>
    <w:rsid w:val="00876B61"/>
    <w:rsid w:val="00876BC6"/>
    <w:rsid w:val="00876D0D"/>
    <w:rsid w:val="0087705B"/>
    <w:rsid w:val="0087705F"/>
    <w:rsid w:val="008776A8"/>
    <w:rsid w:val="00877ACC"/>
    <w:rsid w:val="00877ADE"/>
    <w:rsid w:val="00877B64"/>
    <w:rsid w:val="00880105"/>
    <w:rsid w:val="00880277"/>
    <w:rsid w:val="00880545"/>
    <w:rsid w:val="0088057C"/>
    <w:rsid w:val="008806F7"/>
    <w:rsid w:val="0088092F"/>
    <w:rsid w:val="00880BF0"/>
    <w:rsid w:val="00880D96"/>
    <w:rsid w:val="00880E9B"/>
    <w:rsid w:val="00881229"/>
    <w:rsid w:val="008815AE"/>
    <w:rsid w:val="008816BF"/>
    <w:rsid w:val="008817B2"/>
    <w:rsid w:val="00881ABF"/>
    <w:rsid w:val="00881CD6"/>
    <w:rsid w:val="0088233B"/>
    <w:rsid w:val="00882378"/>
    <w:rsid w:val="008823D0"/>
    <w:rsid w:val="008823F2"/>
    <w:rsid w:val="0088248B"/>
    <w:rsid w:val="00882648"/>
    <w:rsid w:val="00882705"/>
    <w:rsid w:val="00882788"/>
    <w:rsid w:val="0088297D"/>
    <w:rsid w:val="00882E63"/>
    <w:rsid w:val="00882E74"/>
    <w:rsid w:val="00882F66"/>
    <w:rsid w:val="00883476"/>
    <w:rsid w:val="00883A52"/>
    <w:rsid w:val="00883C59"/>
    <w:rsid w:val="00883F61"/>
    <w:rsid w:val="00884007"/>
    <w:rsid w:val="0088411E"/>
    <w:rsid w:val="00884140"/>
    <w:rsid w:val="008842E8"/>
    <w:rsid w:val="00884412"/>
    <w:rsid w:val="00884788"/>
    <w:rsid w:val="00884E3B"/>
    <w:rsid w:val="00885452"/>
    <w:rsid w:val="00885533"/>
    <w:rsid w:val="008856EB"/>
    <w:rsid w:val="0088572F"/>
    <w:rsid w:val="00885837"/>
    <w:rsid w:val="00885A68"/>
    <w:rsid w:val="00885AA4"/>
    <w:rsid w:val="00885B2B"/>
    <w:rsid w:val="00885BC1"/>
    <w:rsid w:val="00885C88"/>
    <w:rsid w:val="00885DC0"/>
    <w:rsid w:val="0088603A"/>
    <w:rsid w:val="008860A4"/>
    <w:rsid w:val="008863A5"/>
    <w:rsid w:val="00886459"/>
    <w:rsid w:val="00886666"/>
    <w:rsid w:val="00886717"/>
    <w:rsid w:val="0088675E"/>
    <w:rsid w:val="00886A55"/>
    <w:rsid w:val="00886A68"/>
    <w:rsid w:val="00886AF2"/>
    <w:rsid w:val="00886E3C"/>
    <w:rsid w:val="00886EF8"/>
    <w:rsid w:val="00886F9E"/>
    <w:rsid w:val="00887084"/>
    <w:rsid w:val="0088739F"/>
    <w:rsid w:val="00887491"/>
    <w:rsid w:val="008874A6"/>
    <w:rsid w:val="008874F4"/>
    <w:rsid w:val="00887665"/>
    <w:rsid w:val="0088769E"/>
    <w:rsid w:val="00887770"/>
    <w:rsid w:val="00887919"/>
    <w:rsid w:val="00887B01"/>
    <w:rsid w:val="00887F51"/>
    <w:rsid w:val="008902F2"/>
    <w:rsid w:val="00890356"/>
    <w:rsid w:val="00890537"/>
    <w:rsid w:val="00890993"/>
    <w:rsid w:val="00890CEE"/>
    <w:rsid w:val="00890E40"/>
    <w:rsid w:val="00890E7C"/>
    <w:rsid w:val="00890E90"/>
    <w:rsid w:val="00891043"/>
    <w:rsid w:val="008910A1"/>
    <w:rsid w:val="008914E5"/>
    <w:rsid w:val="0089151C"/>
    <w:rsid w:val="008916C3"/>
    <w:rsid w:val="00891824"/>
    <w:rsid w:val="00891829"/>
    <w:rsid w:val="00891A50"/>
    <w:rsid w:val="00891A51"/>
    <w:rsid w:val="00891BC9"/>
    <w:rsid w:val="00891C09"/>
    <w:rsid w:val="00892010"/>
    <w:rsid w:val="0089218B"/>
    <w:rsid w:val="008921F9"/>
    <w:rsid w:val="008922AB"/>
    <w:rsid w:val="00892394"/>
    <w:rsid w:val="008923A0"/>
    <w:rsid w:val="00892B6E"/>
    <w:rsid w:val="00892BDE"/>
    <w:rsid w:val="00892E6D"/>
    <w:rsid w:val="00892EFB"/>
    <w:rsid w:val="008931F8"/>
    <w:rsid w:val="00893631"/>
    <w:rsid w:val="008936A6"/>
    <w:rsid w:val="008937F8"/>
    <w:rsid w:val="00893811"/>
    <w:rsid w:val="00893813"/>
    <w:rsid w:val="008938B5"/>
    <w:rsid w:val="008939DE"/>
    <w:rsid w:val="00893BC8"/>
    <w:rsid w:val="00893D0C"/>
    <w:rsid w:val="00893DC9"/>
    <w:rsid w:val="00894114"/>
    <w:rsid w:val="00894600"/>
    <w:rsid w:val="00894A5A"/>
    <w:rsid w:val="00894B18"/>
    <w:rsid w:val="00894C15"/>
    <w:rsid w:val="00894CB6"/>
    <w:rsid w:val="00895194"/>
    <w:rsid w:val="00895362"/>
    <w:rsid w:val="00895519"/>
    <w:rsid w:val="008955F7"/>
    <w:rsid w:val="00895650"/>
    <w:rsid w:val="008957B4"/>
    <w:rsid w:val="00895B02"/>
    <w:rsid w:val="00895E7D"/>
    <w:rsid w:val="008963DD"/>
    <w:rsid w:val="00896433"/>
    <w:rsid w:val="00896452"/>
    <w:rsid w:val="008966A6"/>
    <w:rsid w:val="008968E7"/>
    <w:rsid w:val="00897327"/>
    <w:rsid w:val="00897629"/>
    <w:rsid w:val="008976C6"/>
    <w:rsid w:val="008977A7"/>
    <w:rsid w:val="00897A6C"/>
    <w:rsid w:val="00897BD0"/>
    <w:rsid w:val="00897C45"/>
    <w:rsid w:val="00897C86"/>
    <w:rsid w:val="00897D80"/>
    <w:rsid w:val="00897E32"/>
    <w:rsid w:val="008A01C0"/>
    <w:rsid w:val="008A0687"/>
    <w:rsid w:val="008A0A4C"/>
    <w:rsid w:val="008A0AED"/>
    <w:rsid w:val="008A0E8A"/>
    <w:rsid w:val="008A0EAA"/>
    <w:rsid w:val="008A1048"/>
    <w:rsid w:val="008A1054"/>
    <w:rsid w:val="008A135B"/>
    <w:rsid w:val="008A1360"/>
    <w:rsid w:val="008A1476"/>
    <w:rsid w:val="008A14CF"/>
    <w:rsid w:val="008A159C"/>
    <w:rsid w:val="008A18CD"/>
    <w:rsid w:val="008A1AEB"/>
    <w:rsid w:val="008A1B0C"/>
    <w:rsid w:val="008A1C92"/>
    <w:rsid w:val="008A1DD3"/>
    <w:rsid w:val="008A1E10"/>
    <w:rsid w:val="008A1F39"/>
    <w:rsid w:val="008A20DB"/>
    <w:rsid w:val="008A21BC"/>
    <w:rsid w:val="008A24AB"/>
    <w:rsid w:val="008A24C7"/>
    <w:rsid w:val="008A26AE"/>
    <w:rsid w:val="008A2819"/>
    <w:rsid w:val="008A28A6"/>
    <w:rsid w:val="008A29AE"/>
    <w:rsid w:val="008A2A11"/>
    <w:rsid w:val="008A2A52"/>
    <w:rsid w:val="008A2B59"/>
    <w:rsid w:val="008A2EA0"/>
    <w:rsid w:val="008A2FAF"/>
    <w:rsid w:val="008A3076"/>
    <w:rsid w:val="008A3381"/>
    <w:rsid w:val="008A355A"/>
    <w:rsid w:val="008A365E"/>
    <w:rsid w:val="008A3934"/>
    <w:rsid w:val="008A3E21"/>
    <w:rsid w:val="008A4246"/>
    <w:rsid w:val="008A4644"/>
    <w:rsid w:val="008A4716"/>
    <w:rsid w:val="008A47CE"/>
    <w:rsid w:val="008A4B77"/>
    <w:rsid w:val="008A4CBA"/>
    <w:rsid w:val="008A4F8B"/>
    <w:rsid w:val="008A5184"/>
    <w:rsid w:val="008A5242"/>
    <w:rsid w:val="008A547A"/>
    <w:rsid w:val="008A55C7"/>
    <w:rsid w:val="008A58BF"/>
    <w:rsid w:val="008A591D"/>
    <w:rsid w:val="008A59AE"/>
    <w:rsid w:val="008A5CC9"/>
    <w:rsid w:val="008A5FD8"/>
    <w:rsid w:val="008A6442"/>
    <w:rsid w:val="008A65B8"/>
    <w:rsid w:val="008A6C45"/>
    <w:rsid w:val="008A6CD5"/>
    <w:rsid w:val="008A6DCB"/>
    <w:rsid w:val="008A6ED0"/>
    <w:rsid w:val="008A6F4E"/>
    <w:rsid w:val="008A719F"/>
    <w:rsid w:val="008A721B"/>
    <w:rsid w:val="008A7267"/>
    <w:rsid w:val="008A7445"/>
    <w:rsid w:val="008A7455"/>
    <w:rsid w:val="008A7589"/>
    <w:rsid w:val="008A767E"/>
    <w:rsid w:val="008A79D1"/>
    <w:rsid w:val="008A7A8C"/>
    <w:rsid w:val="008A7C2C"/>
    <w:rsid w:val="008A7EE8"/>
    <w:rsid w:val="008B048E"/>
    <w:rsid w:val="008B07A6"/>
    <w:rsid w:val="008B0CFE"/>
    <w:rsid w:val="008B10B6"/>
    <w:rsid w:val="008B1337"/>
    <w:rsid w:val="008B135E"/>
    <w:rsid w:val="008B1436"/>
    <w:rsid w:val="008B157A"/>
    <w:rsid w:val="008B163D"/>
    <w:rsid w:val="008B19F1"/>
    <w:rsid w:val="008B1B8A"/>
    <w:rsid w:val="008B1CA9"/>
    <w:rsid w:val="008B1CB7"/>
    <w:rsid w:val="008B2069"/>
    <w:rsid w:val="008B2389"/>
    <w:rsid w:val="008B23BE"/>
    <w:rsid w:val="008B2573"/>
    <w:rsid w:val="008B2748"/>
    <w:rsid w:val="008B27A7"/>
    <w:rsid w:val="008B2839"/>
    <w:rsid w:val="008B2F83"/>
    <w:rsid w:val="008B2FEE"/>
    <w:rsid w:val="008B30EE"/>
    <w:rsid w:val="008B32B0"/>
    <w:rsid w:val="008B349C"/>
    <w:rsid w:val="008B375B"/>
    <w:rsid w:val="008B38EF"/>
    <w:rsid w:val="008B3D27"/>
    <w:rsid w:val="008B41CE"/>
    <w:rsid w:val="008B43A0"/>
    <w:rsid w:val="008B44FB"/>
    <w:rsid w:val="008B4561"/>
    <w:rsid w:val="008B467E"/>
    <w:rsid w:val="008B4840"/>
    <w:rsid w:val="008B4AD2"/>
    <w:rsid w:val="008B4BF3"/>
    <w:rsid w:val="008B4EBD"/>
    <w:rsid w:val="008B4F34"/>
    <w:rsid w:val="008B4F75"/>
    <w:rsid w:val="008B500C"/>
    <w:rsid w:val="008B506F"/>
    <w:rsid w:val="008B52A8"/>
    <w:rsid w:val="008B52C4"/>
    <w:rsid w:val="008B5441"/>
    <w:rsid w:val="008B54BC"/>
    <w:rsid w:val="008B55B4"/>
    <w:rsid w:val="008B5707"/>
    <w:rsid w:val="008B57EC"/>
    <w:rsid w:val="008B59FA"/>
    <w:rsid w:val="008B5A62"/>
    <w:rsid w:val="008B5DCB"/>
    <w:rsid w:val="008B61B5"/>
    <w:rsid w:val="008B6281"/>
    <w:rsid w:val="008B6420"/>
    <w:rsid w:val="008B6752"/>
    <w:rsid w:val="008B6809"/>
    <w:rsid w:val="008B6839"/>
    <w:rsid w:val="008B6860"/>
    <w:rsid w:val="008B6B1C"/>
    <w:rsid w:val="008B6B7D"/>
    <w:rsid w:val="008B6CC6"/>
    <w:rsid w:val="008B7629"/>
    <w:rsid w:val="008B76E3"/>
    <w:rsid w:val="008B7970"/>
    <w:rsid w:val="008B7B14"/>
    <w:rsid w:val="008B7B21"/>
    <w:rsid w:val="008C02F3"/>
    <w:rsid w:val="008C0308"/>
    <w:rsid w:val="008C038B"/>
    <w:rsid w:val="008C0417"/>
    <w:rsid w:val="008C06B1"/>
    <w:rsid w:val="008C0768"/>
    <w:rsid w:val="008C0A7C"/>
    <w:rsid w:val="008C0B94"/>
    <w:rsid w:val="008C0E20"/>
    <w:rsid w:val="008C0FDC"/>
    <w:rsid w:val="008C1019"/>
    <w:rsid w:val="008C1076"/>
    <w:rsid w:val="008C1193"/>
    <w:rsid w:val="008C1456"/>
    <w:rsid w:val="008C1BB2"/>
    <w:rsid w:val="008C1C6E"/>
    <w:rsid w:val="008C1CC5"/>
    <w:rsid w:val="008C1D32"/>
    <w:rsid w:val="008C1E96"/>
    <w:rsid w:val="008C213C"/>
    <w:rsid w:val="008C229C"/>
    <w:rsid w:val="008C2436"/>
    <w:rsid w:val="008C2494"/>
    <w:rsid w:val="008C25EE"/>
    <w:rsid w:val="008C27EE"/>
    <w:rsid w:val="008C2975"/>
    <w:rsid w:val="008C2A23"/>
    <w:rsid w:val="008C2E6F"/>
    <w:rsid w:val="008C2ECD"/>
    <w:rsid w:val="008C2F5B"/>
    <w:rsid w:val="008C303F"/>
    <w:rsid w:val="008C36B8"/>
    <w:rsid w:val="008C376E"/>
    <w:rsid w:val="008C3773"/>
    <w:rsid w:val="008C3C3B"/>
    <w:rsid w:val="008C3D46"/>
    <w:rsid w:val="008C3D5A"/>
    <w:rsid w:val="008C3E85"/>
    <w:rsid w:val="008C3EF7"/>
    <w:rsid w:val="008C40A3"/>
    <w:rsid w:val="008C40DD"/>
    <w:rsid w:val="008C41BC"/>
    <w:rsid w:val="008C424A"/>
    <w:rsid w:val="008C42BB"/>
    <w:rsid w:val="008C4372"/>
    <w:rsid w:val="008C46E6"/>
    <w:rsid w:val="008C49A1"/>
    <w:rsid w:val="008C4ABA"/>
    <w:rsid w:val="008C4F62"/>
    <w:rsid w:val="008C50F6"/>
    <w:rsid w:val="008C520E"/>
    <w:rsid w:val="008C5459"/>
    <w:rsid w:val="008C5465"/>
    <w:rsid w:val="008C54A7"/>
    <w:rsid w:val="008C55E9"/>
    <w:rsid w:val="008C57BA"/>
    <w:rsid w:val="008C59DC"/>
    <w:rsid w:val="008C5AC5"/>
    <w:rsid w:val="008C5D4F"/>
    <w:rsid w:val="008C5D7D"/>
    <w:rsid w:val="008C614C"/>
    <w:rsid w:val="008C6266"/>
    <w:rsid w:val="008C62AC"/>
    <w:rsid w:val="008C63DA"/>
    <w:rsid w:val="008C6461"/>
    <w:rsid w:val="008C6499"/>
    <w:rsid w:val="008C65EC"/>
    <w:rsid w:val="008C687D"/>
    <w:rsid w:val="008C6F07"/>
    <w:rsid w:val="008C7095"/>
    <w:rsid w:val="008C7108"/>
    <w:rsid w:val="008C7160"/>
    <w:rsid w:val="008C72A7"/>
    <w:rsid w:val="008C75C3"/>
    <w:rsid w:val="008C7890"/>
    <w:rsid w:val="008C79DC"/>
    <w:rsid w:val="008C7A56"/>
    <w:rsid w:val="008C7CEF"/>
    <w:rsid w:val="008C7D0F"/>
    <w:rsid w:val="008D0328"/>
    <w:rsid w:val="008D05FC"/>
    <w:rsid w:val="008D0825"/>
    <w:rsid w:val="008D095E"/>
    <w:rsid w:val="008D0A10"/>
    <w:rsid w:val="008D0AE9"/>
    <w:rsid w:val="008D0BFB"/>
    <w:rsid w:val="008D0C90"/>
    <w:rsid w:val="008D0CA5"/>
    <w:rsid w:val="008D0D7A"/>
    <w:rsid w:val="008D0E87"/>
    <w:rsid w:val="008D0F3F"/>
    <w:rsid w:val="008D102E"/>
    <w:rsid w:val="008D1039"/>
    <w:rsid w:val="008D114A"/>
    <w:rsid w:val="008D114B"/>
    <w:rsid w:val="008D1251"/>
    <w:rsid w:val="008D12F5"/>
    <w:rsid w:val="008D1409"/>
    <w:rsid w:val="008D15DF"/>
    <w:rsid w:val="008D16F8"/>
    <w:rsid w:val="008D1711"/>
    <w:rsid w:val="008D174E"/>
    <w:rsid w:val="008D17F0"/>
    <w:rsid w:val="008D1894"/>
    <w:rsid w:val="008D19C4"/>
    <w:rsid w:val="008D19E5"/>
    <w:rsid w:val="008D1BF0"/>
    <w:rsid w:val="008D1C60"/>
    <w:rsid w:val="008D1ED0"/>
    <w:rsid w:val="008D1F05"/>
    <w:rsid w:val="008D225F"/>
    <w:rsid w:val="008D2265"/>
    <w:rsid w:val="008D228A"/>
    <w:rsid w:val="008D2305"/>
    <w:rsid w:val="008D236F"/>
    <w:rsid w:val="008D2387"/>
    <w:rsid w:val="008D2536"/>
    <w:rsid w:val="008D2618"/>
    <w:rsid w:val="008D266F"/>
    <w:rsid w:val="008D28B3"/>
    <w:rsid w:val="008D28E1"/>
    <w:rsid w:val="008D29B5"/>
    <w:rsid w:val="008D2E41"/>
    <w:rsid w:val="008D2E83"/>
    <w:rsid w:val="008D3030"/>
    <w:rsid w:val="008D3068"/>
    <w:rsid w:val="008D306F"/>
    <w:rsid w:val="008D309C"/>
    <w:rsid w:val="008D3176"/>
    <w:rsid w:val="008D3513"/>
    <w:rsid w:val="008D372C"/>
    <w:rsid w:val="008D377B"/>
    <w:rsid w:val="008D37ED"/>
    <w:rsid w:val="008D3A9F"/>
    <w:rsid w:val="008D3B85"/>
    <w:rsid w:val="008D3C1F"/>
    <w:rsid w:val="008D3FD2"/>
    <w:rsid w:val="008D4050"/>
    <w:rsid w:val="008D4171"/>
    <w:rsid w:val="008D441A"/>
    <w:rsid w:val="008D44A7"/>
    <w:rsid w:val="008D4741"/>
    <w:rsid w:val="008D48B4"/>
    <w:rsid w:val="008D48E9"/>
    <w:rsid w:val="008D4965"/>
    <w:rsid w:val="008D4AA9"/>
    <w:rsid w:val="008D4BFB"/>
    <w:rsid w:val="008D4DEC"/>
    <w:rsid w:val="008D4F51"/>
    <w:rsid w:val="008D5151"/>
    <w:rsid w:val="008D57AE"/>
    <w:rsid w:val="008D58AB"/>
    <w:rsid w:val="008D5909"/>
    <w:rsid w:val="008D5992"/>
    <w:rsid w:val="008D5A98"/>
    <w:rsid w:val="008D5AC8"/>
    <w:rsid w:val="008D5B6B"/>
    <w:rsid w:val="008D5C35"/>
    <w:rsid w:val="008D5F03"/>
    <w:rsid w:val="008D5F41"/>
    <w:rsid w:val="008D6036"/>
    <w:rsid w:val="008D60B0"/>
    <w:rsid w:val="008D64C2"/>
    <w:rsid w:val="008D6957"/>
    <w:rsid w:val="008D6C76"/>
    <w:rsid w:val="008D732B"/>
    <w:rsid w:val="008D7412"/>
    <w:rsid w:val="008D7BCB"/>
    <w:rsid w:val="008D7D20"/>
    <w:rsid w:val="008E013F"/>
    <w:rsid w:val="008E0628"/>
    <w:rsid w:val="008E0879"/>
    <w:rsid w:val="008E08A8"/>
    <w:rsid w:val="008E09FB"/>
    <w:rsid w:val="008E0AAA"/>
    <w:rsid w:val="008E0AF2"/>
    <w:rsid w:val="008E0F3F"/>
    <w:rsid w:val="008E0F7A"/>
    <w:rsid w:val="008E0FA4"/>
    <w:rsid w:val="008E0FAC"/>
    <w:rsid w:val="008E1066"/>
    <w:rsid w:val="008E10AA"/>
    <w:rsid w:val="008E1478"/>
    <w:rsid w:val="008E167F"/>
    <w:rsid w:val="008E168A"/>
    <w:rsid w:val="008E1779"/>
    <w:rsid w:val="008E17BA"/>
    <w:rsid w:val="008E1C6D"/>
    <w:rsid w:val="008E1DF0"/>
    <w:rsid w:val="008E1E4A"/>
    <w:rsid w:val="008E1F20"/>
    <w:rsid w:val="008E1F78"/>
    <w:rsid w:val="008E230C"/>
    <w:rsid w:val="008E232E"/>
    <w:rsid w:val="008E23F1"/>
    <w:rsid w:val="008E2478"/>
    <w:rsid w:val="008E2695"/>
    <w:rsid w:val="008E2BF3"/>
    <w:rsid w:val="008E2C26"/>
    <w:rsid w:val="008E2C8E"/>
    <w:rsid w:val="008E2F2B"/>
    <w:rsid w:val="008E30F7"/>
    <w:rsid w:val="008E38F3"/>
    <w:rsid w:val="008E3979"/>
    <w:rsid w:val="008E3A06"/>
    <w:rsid w:val="008E3A64"/>
    <w:rsid w:val="008E3D55"/>
    <w:rsid w:val="008E3E9B"/>
    <w:rsid w:val="008E45BB"/>
    <w:rsid w:val="008E486D"/>
    <w:rsid w:val="008E4996"/>
    <w:rsid w:val="008E4B37"/>
    <w:rsid w:val="008E4B43"/>
    <w:rsid w:val="008E4B5D"/>
    <w:rsid w:val="008E4C90"/>
    <w:rsid w:val="008E4F29"/>
    <w:rsid w:val="008E4F48"/>
    <w:rsid w:val="008E521E"/>
    <w:rsid w:val="008E5236"/>
    <w:rsid w:val="008E5404"/>
    <w:rsid w:val="008E5483"/>
    <w:rsid w:val="008E54DA"/>
    <w:rsid w:val="008E5847"/>
    <w:rsid w:val="008E6012"/>
    <w:rsid w:val="008E63BE"/>
    <w:rsid w:val="008E6566"/>
    <w:rsid w:val="008E666B"/>
    <w:rsid w:val="008E69F0"/>
    <w:rsid w:val="008E6C08"/>
    <w:rsid w:val="008E6CAD"/>
    <w:rsid w:val="008E70CF"/>
    <w:rsid w:val="008E7140"/>
    <w:rsid w:val="008E7229"/>
    <w:rsid w:val="008E743A"/>
    <w:rsid w:val="008E7620"/>
    <w:rsid w:val="008E7939"/>
    <w:rsid w:val="008E7950"/>
    <w:rsid w:val="008E7B2A"/>
    <w:rsid w:val="008E7B55"/>
    <w:rsid w:val="008E7BC7"/>
    <w:rsid w:val="008F003E"/>
    <w:rsid w:val="008F00C8"/>
    <w:rsid w:val="008F0351"/>
    <w:rsid w:val="008F0383"/>
    <w:rsid w:val="008F041E"/>
    <w:rsid w:val="008F05C0"/>
    <w:rsid w:val="008F05FF"/>
    <w:rsid w:val="008F0617"/>
    <w:rsid w:val="008F07B4"/>
    <w:rsid w:val="008F088C"/>
    <w:rsid w:val="008F0A08"/>
    <w:rsid w:val="008F0A29"/>
    <w:rsid w:val="008F0AD4"/>
    <w:rsid w:val="008F0B2F"/>
    <w:rsid w:val="008F0E27"/>
    <w:rsid w:val="008F1069"/>
    <w:rsid w:val="008F11A4"/>
    <w:rsid w:val="008F11BF"/>
    <w:rsid w:val="008F146F"/>
    <w:rsid w:val="008F14AC"/>
    <w:rsid w:val="008F14E8"/>
    <w:rsid w:val="008F165A"/>
    <w:rsid w:val="008F175B"/>
    <w:rsid w:val="008F1E86"/>
    <w:rsid w:val="008F1F40"/>
    <w:rsid w:val="008F2056"/>
    <w:rsid w:val="008F20C5"/>
    <w:rsid w:val="008F21FA"/>
    <w:rsid w:val="008F2284"/>
    <w:rsid w:val="008F243C"/>
    <w:rsid w:val="008F24B0"/>
    <w:rsid w:val="008F2614"/>
    <w:rsid w:val="008F2845"/>
    <w:rsid w:val="008F2897"/>
    <w:rsid w:val="008F2995"/>
    <w:rsid w:val="008F2B8D"/>
    <w:rsid w:val="008F2DE8"/>
    <w:rsid w:val="008F2E00"/>
    <w:rsid w:val="008F2E6F"/>
    <w:rsid w:val="008F313A"/>
    <w:rsid w:val="008F321F"/>
    <w:rsid w:val="008F3311"/>
    <w:rsid w:val="008F331A"/>
    <w:rsid w:val="008F333F"/>
    <w:rsid w:val="008F36E0"/>
    <w:rsid w:val="008F38E3"/>
    <w:rsid w:val="008F3B2E"/>
    <w:rsid w:val="008F3C9E"/>
    <w:rsid w:val="008F3EC8"/>
    <w:rsid w:val="008F4251"/>
    <w:rsid w:val="008F42B0"/>
    <w:rsid w:val="008F43C0"/>
    <w:rsid w:val="008F4651"/>
    <w:rsid w:val="008F47CB"/>
    <w:rsid w:val="008F4A6E"/>
    <w:rsid w:val="008F4DB8"/>
    <w:rsid w:val="008F4DD0"/>
    <w:rsid w:val="008F4E12"/>
    <w:rsid w:val="008F4F67"/>
    <w:rsid w:val="008F5089"/>
    <w:rsid w:val="008F50BF"/>
    <w:rsid w:val="008F517C"/>
    <w:rsid w:val="008F51C9"/>
    <w:rsid w:val="008F52A2"/>
    <w:rsid w:val="008F5321"/>
    <w:rsid w:val="008F53A8"/>
    <w:rsid w:val="008F5955"/>
    <w:rsid w:val="008F5C6A"/>
    <w:rsid w:val="008F5C9C"/>
    <w:rsid w:val="008F5EC0"/>
    <w:rsid w:val="008F60FD"/>
    <w:rsid w:val="008F6291"/>
    <w:rsid w:val="008F62D5"/>
    <w:rsid w:val="008F6334"/>
    <w:rsid w:val="008F6482"/>
    <w:rsid w:val="008F64BD"/>
    <w:rsid w:val="008F6508"/>
    <w:rsid w:val="008F693B"/>
    <w:rsid w:val="008F6B48"/>
    <w:rsid w:val="008F6CA3"/>
    <w:rsid w:val="008F6E36"/>
    <w:rsid w:val="008F6F40"/>
    <w:rsid w:val="008F728B"/>
    <w:rsid w:val="008F72AB"/>
    <w:rsid w:val="008F739E"/>
    <w:rsid w:val="008F7607"/>
    <w:rsid w:val="008F770E"/>
    <w:rsid w:val="008F7793"/>
    <w:rsid w:val="008F7892"/>
    <w:rsid w:val="008F7E4A"/>
    <w:rsid w:val="009000BA"/>
    <w:rsid w:val="009000DD"/>
    <w:rsid w:val="00900190"/>
    <w:rsid w:val="009003B5"/>
    <w:rsid w:val="009003BA"/>
    <w:rsid w:val="009007B5"/>
    <w:rsid w:val="009008D3"/>
    <w:rsid w:val="009009D6"/>
    <w:rsid w:val="00900B17"/>
    <w:rsid w:val="00900FDF"/>
    <w:rsid w:val="00901229"/>
    <w:rsid w:val="009012A6"/>
    <w:rsid w:val="00901738"/>
    <w:rsid w:val="00901758"/>
    <w:rsid w:val="009017D1"/>
    <w:rsid w:val="00901868"/>
    <w:rsid w:val="00901916"/>
    <w:rsid w:val="00901948"/>
    <w:rsid w:val="00901C32"/>
    <w:rsid w:val="00901E0A"/>
    <w:rsid w:val="00901E74"/>
    <w:rsid w:val="0090208C"/>
    <w:rsid w:val="009023A4"/>
    <w:rsid w:val="009027E0"/>
    <w:rsid w:val="00902C56"/>
    <w:rsid w:val="00902E2F"/>
    <w:rsid w:val="00902E92"/>
    <w:rsid w:val="00902FA6"/>
    <w:rsid w:val="00902FF0"/>
    <w:rsid w:val="009032AC"/>
    <w:rsid w:val="009035CB"/>
    <w:rsid w:val="009036DE"/>
    <w:rsid w:val="009038D6"/>
    <w:rsid w:val="00903A4E"/>
    <w:rsid w:val="00903E4C"/>
    <w:rsid w:val="00904175"/>
    <w:rsid w:val="00904365"/>
    <w:rsid w:val="0090439E"/>
    <w:rsid w:val="0090495F"/>
    <w:rsid w:val="00904AFD"/>
    <w:rsid w:val="00904FFF"/>
    <w:rsid w:val="009051F7"/>
    <w:rsid w:val="0090536B"/>
    <w:rsid w:val="009054A9"/>
    <w:rsid w:val="00905701"/>
    <w:rsid w:val="0090592B"/>
    <w:rsid w:val="009059AE"/>
    <w:rsid w:val="00905B13"/>
    <w:rsid w:val="00905C34"/>
    <w:rsid w:val="00905F8A"/>
    <w:rsid w:val="009061EE"/>
    <w:rsid w:val="00906263"/>
    <w:rsid w:val="00906425"/>
    <w:rsid w:val="00906641"/>
    <w:rsid w:val="00906953"/>
    <w:rsid w:val="0090699E"/>
    <w:rsid w:val="00906A2E"/>
    <w:rsid w:val="00906AF0"/>
    <w:rsid w:val="00906B80"/>
    <w:rsid w:val="00906BAA"/>
    <w:rsid w:val="00906C4B"/>
    <w:rsid w:val="00906F10"/>
    <w:rsid w:val="0090710C"/>
    <w:rsid w:val="00907349"/>
    <w:rsid w:val="00907549"/>
    <w:rsid w:val="0090771A"/>
    <w:rsid w:val="009078E3"/>
    <w:rsid w:val="009079A7"/>
    <w:rsid w:val="00907AB9"/>
    <w:rsid w:val="00907C84"/>
    <w:rsid w:val="00907D79"/>
    <w:rsid w:val="00910050"/>
    <w:rsid w:val="009103F9"/>
    <w:rsid w:val="0091078C"/>
    <w:rsid w:val="00910A98"/>
    <w:rsid w:val="00910B00"/>
    <w:rsid w:val="00910E5B"/>
    <w:rsid w:val="00911238"/>
    <w:rsid w:val="00911300"/>
    <w:rsid w:val="009115B3"/>
    <w:rsid w:val="0091165D"/>
    <w:rsid w:val="00911692"/>
    <w:rsid w:val="00911916"/>
    <w:rsid w:val="00911E44"/>
    <w:rsid w:val="00912094"/>
    <w:rsid w:val="0091228F"/>
    <w:rsid w:val="00912332"/>
    <w:rsid w:val="00912336"/>
    <w:rsid w:val="00912359"/>
    <w:rsid w:val="0091245E"/>
    <w:rsid w:val="00912757"/>
    <w:rsid w:val="0091292C"/>
    <w:rsid w:val="00912ADE"/>
    <w:rsid w:val="00912BFC"/>
    <w:rsid w:val="00912E5A"/>
    <w:rsid w:val="009130C5"/>
    <w:rsid w:val="009131E0"/>
    <w:rsid w:val="009131E1"/>
    <w:rsid w:val="0091351A"/>
    <w:rsid w:val="009135A4"/>
    <w:rsid w:val="009135F6"/>
    <w:rsid w:val="009136A9"/>
    <w:rsid w:val="0091391C"/>
    <w:rsid w:val="00913978"/>
    <w:rsid w:val="00913E4B"/>
    <w:rsid w:val="00914072"/>
    <w:rsid w:val="00914088"/>
    <w:rsid w:val="00914321"/>
    <w:rsid w:val="009143A1"/>
    <w:rsid w:val="0091449B"/>
    <w:rsid w:val="00914511"/>
    <w:rsid w:val="00914578"/>
    <w:rsid w:val="0091477F"/>
    <w:rsid w:val="009147F2"/>
    <w:rsid w:val="0091485C"/>
    <w:rsid w:val="009149A0"/>
    <w:rsid w:val="00914B58"/>
    <w:rsid w:val="00914C6A"/>
    <w:rsid w:val="00914E00"/>
    <w:rsid w:val="00914F12"/>
    <w:rsid w:val="00914F6D"/>
    <w:rsid w:val="00915036"/>
    <w:rsid w:val="00915391"/>
    <w:rsid w:val="009156AE"/>
    <w:rsid w:val="009159F5"/>
    <w:rsid w:val="00915A34"/>
    <w:rsid w:val="00915A9A"/>
    <w:rsid w:val="00915B2C"/>
    <w:rsid w:val="00915C3D"/>
    <w:rsid w:val="00915F39"/>
    <w:rsid w:val="00915F8A"/>
    <w:rsid w:val="00916003"/>
    <w:rsid w:val="009160A2"/>
    <w:rsid w:val="009160E2"/>
    <w:rsid w:val="00916105"/>
    <w:rsid w:val="0091698B"/>
    <w:rsid w:val="009169A0"/>
    <w:rsid w:val="00916A38"/>
    <w:rsid w:val="00916F9D"/>
    <w:rsid w:val="00916FCC"/>
    <w:rsid w:val="0091729C"/>
    <w:rsid w:val="00917801"/>
    <w:rsid w:val="00917AA4"/>
    <w:rsid w:val="00917D97"/>
    <w:rsid w:val="009202A2"/>
    <w:rsid w:val="00920320"/>
    <w:rsid w:val="0092034B"/>
    <w:rsid w:val="009204A7"/>
    <w:rsid w:val="009204BE"/>
    <w:rsid w:val="009204CD"/>
    <w:rsid w:val="009205AF"/>
    <w:rsid w:val="00920769"/>
    <w:rsid w:val="0092079D"/>
    <w:rsid w:val="00920864"/>
    <w:rsid w:val="00920AA1"/>
    <w:rsid w:val="00920ABB"/>
    <w:rsid w:val="00920C91"/>
    <w:rsid w:val="00920E2C"/>
    <w:rsid w:val="00920F87"/>
    <w:rsid w:val="00921166"/>
    <w:rsid w:val="00921285"/>
    <w:rsid w:val="009212A5"/>
    <w:rsid w:val="009213F4"/>
    <w:rsid w:val="00921486"/>
    <w:rsid w:val="009215B5"/>
    <w:rsid w:val="009215C5"/>
    <w:rsid w:val="00921813"/>
    <w:rsid w:val="0092184B"/>
    <w:rsid w:val="009219DE"/>
    <w:rsid w:val="00921CFE"/>
    <w:rsid w:val="00921E70"/>
    <w:rsid w:val="009221BB"/>
    <w:rsid w:val="00922276"/>
    <w:rsid w:val="00922533"/>
    <w:rsid w:val="00922566"/>
    <w:rsid w:val="00922585"/>
    <w:rsid w:val="009225B1"/>
    <w:rsid w:val="009225B7"/>
    <w:rsid w:val="0092285F"/>
    <w:rsid w:val="009229A0"/>
    <w:rsid w:val="009229C8"/>
    <w:rsid w:val="009233A6"/>
    <w:rsid w:val="00923430"/>
    <w:rsid w:val="00923451"/>
    <w:rsid w:val="00923503"/>
    <w:rsid w:val="0092364C"/>
    <w:rsid w:val="009238CD"/>
    <w:rsid w:val="009238D8"/>
    <w:rsid w:val="0092392E"/>
    <w:rsid w:val="00923A05"/>
    <w:rsid w:val="00923A95"/>
    <w:rsid w:val="00923CBD"/>
    <w:rsid w:val="00923D09"/>
    <w:rsid w:val="00923E3B"/>
    <w:rsid w:val="00923E6B"/>
    <w:rsid w:val="00923FE3"/>
    <w:rsid w:val="00924349"/>
    <w:rsid w:val="0092476F"/>
    <w:rsid w:val="009248D8"/>
    <w:rsid w:val="00924925"/>
    <w:rsid w:val="00924B42"/>
    <w:rsid w:val="00924BEC"/>
    <w:rsid w:val="00924ED3"/>
    <w:rsid w:val="00924FEF"/>
    <w:rsid w:val="00924FFD"/>
    <w:rsid w:val="0092501E"/>
    <w:rsid w:val="009250E4"/>
    <w:rsid w:val="00925212"/>
    <w:rsid w:val="00925353"/>
    <w:rsid w:val="009253F9"/>
    <w:rsid w:val="009254C2"/>
    <w:rsid w:val="009254D7"/>
    <w:rsid w:val="009255D9"/>
    <w:rsid w:val="0092577E"/>
    <w:rsid w:val="009257A0"/>
    <w:rsid w:val="00925BDF"/>
    <w:rsid w:val="00925C12"/>
    <w:rsid w:val="00925D31"/>
    <w:rsid w:val="00925E39"/>
    <w:rsid w:val="0092628D"/>
    <w:rsid w:val="0092630E"/>
    <w:rsid w:val="00926495"/>
    <w:rsid w:val="009264D1"/>
    <w:rsid w:val="00926577"/>
    <w:rsid w:val="009265EC"/>
    <w:rsid w:val="009267D6"/>
    <w:rsid w:val="00926949"/>
    <w:rsid w:val="00926A04"/>
    <w:rsid w:val="00926AB2"/>
    <w:rsid w:val="00926D35"/>
    <w:rsid w:val="00926F00"/>
    <w:rsid w:val="00926F27"/>
    <w:rsid w:val="00927158"/>
    <w:rsid w:val="00927260"/>
    <w:rsid w:val="0092765E"/>
    <w:rsid w:val="00927743"/>
    <w:rsid w:val="009277DC"/>
    <w:rsid w:val="00927E2E"/>
    <w:rsid w:val="00930000"/>
    <w:rsid w:val="00930162"/>
    <w:rsid w:val="009301E5"/>
    <w:rsid w:val="00930224"/>
    <w:rsid w:val="009302C3"/>
    <w:rsid w:val="00930338"/>
    <w:rsid w:val="00930549"/>
    <w:rsid w:val="0093055F"/>
    <w:rsid w:val="00930959"/>
    <w:rsid w:val="00930A9C"/>
    <w:rsid w:val="00930C57"/>
    <w:rsid w:val="00930D52"/>
    <w:rsid w:val="00930E72"/>
    <w:rsid w:val="00930EBF"/>
    <w:rsid w:val="00930F88"/>
    <w:rsid w:val="00931049"/>
    <w:rsid w:val="0093105C"/>
    <w:rsid w:val="0093115A"/>
    <w:rsid w:val="009311E7"/>
    <w:rsid w:val="009314C6"/>
    <w:rsid w:val="0093153E"/>
    <w:rsid w:val="009315D3"/>
    <w:rsid w:val="009316B5"/>
    <w:rsid w:val="00931837"/>
    <w:rsid w:val="00931999"/>
    <w:rsid w:val="00931A5E"/>
    <w:rsid w:val="0093207E"/>
    <w:rsid w:val="0093220E"/>
    <w:rsid w:val="0093223C"/>
    <w:rsid w:val="0093280A"/>
    <w:rsid w:val="00932853"/>
    <w:rsid w:val="0093299B"/>
    <w:rsid w:val="009329CF"/>
    <w:rsid w:val="00932BD1"/>
    <w:rsid w:val="00932D77"/>
    <w:rsid w:val="00932FA4"/>
    <w:rsid w:val="00933101"/>
    <w:rsid w:val="0093340C"/>
    <w:rsid w:val="0093375D"/>
    <w:rsid w:val="0093379C"/>
    <w:rsid w:val="009337BC"/>
    <w:rsid w:val="0093388E"/>
    <w:rsid w:val="00933C83"/>
    <w:rsid w:val="00933CA6"/>
    <w:rsid w:val="009340B3"/>
    <w:rsid w:val="009340FC"/>
    <w:rsid w:val="009341BF"/>
    <w:rsid w:val="0093424A"/>
    <w:rsid w:val="00934315"/>
    <w:rsid w:val="0093438F"/>
    <w:rsid w:val="009348C5"/>
    <w:rsid w:val="0093496A"/>
    <w:rsid w:val="00934F0D"/>
    <w:rsid w:val="00935323"/>
    <w:rsid w:val="00935523"/>
    <w:rsid w:val="0093566A"/>
    <w:rsid w:val="009359B3"/>
    <w:rsid w:val="00935BBB"/>
    <w:rsid w:val="00935D59"/>
    <w:rsid w:val="00935EC7"/>
    <w:rsid w:val="00935EFA"/>
    <w:rsid w:val="00936120"/>
    <w:rsid w:val="009364B6"/>
    <w:rsid w:val="00936714"/>
    <w:rsid w:val="009367D9"/>
    <w:rsid w:val="00936916"/>
    <w:rsid w:val="00936980"/>
    <w:rsid w:val="009369BC"/>
    <w:rsid w:val="009369FF"/>
    <w:rsid w:val="00936EA3"/>
    <w:rsid w:val="00936ED9"/>
    <w:rsid w:val="00937186"/>
    <w:rsid w:val="00937359"/>
    <w:rsid w:val="00937DA8"/>
    <w:rsid w:val="00937F47"/>
    <w:rsid w:val="009400E3"/>
    <w:rsid w:val="00940113"/>
    <w:rsid w:val="00940118"/>
    <w:rsid w:val="0094016D"/>
    <w:rsid w:val="00940278"/>
    <w:rsid w:val="0094032A"/>
    <w:rsid w:val="009404A6"/>
    <w:rsid w:val="009405F2"/>
    <w:rsid w:val="009409FE"/>
    <w:rsid w:val="00940DE2"/>
    <w:rsid w:val="00940E7D"/>
    <w:rsid w:val="009410D7"/>
    <w:rsid w:val="00941467"/>
    <w:rsid w:val="009414FB"/>
    <w:rsid w:val="0094188A"/>
    <w:rsid w:val="00941925"/>
    <w:rsid w:val="00941A0C"/>
    <w:rsid w:val="00941B2B"/>
    <w:rsid w:val="00941B45"/>
    <w:rsid w:val="00941DE3"/>
    <w:rsid w:val="00941E93"/>
    <w:rsid w:val="0094237F"/>
    <w:rsid w:val="0094245A"/>
    <w:rsid w:val="00942676"/>
    <w:rsid w:val="0094268A"/>
    <w:rsid w:val="009429D4"/>
    <w:rsid w:val="00942B59"/>
    <w:rsid w:val="00942C10"/>
    <w:rsid w:val="00942C5F"/>
    <w:rsid w:val="00942C75"/>
    <w:rsid w:val="00942DD7"/>
    <w:rsid w:val="00942F41"/>
    <w:rsid w:val="00942FFB"/>
    <w:rsid w:val="0094307C"/>
    <w:rsid w:val="009433A3"/>
    <w:rsid w:val="009434A7"/>
    <w:rsid w:val="009435E6"/>
    <w:rsid w:val="009435FE"/>
    <w:rsid w:val="009437A4"/>
    <w:rsid w:val="009439A7"/>
    <w:rsid w:val="00943B3A"/>
    <w:rsid w:val="00943E73"/>
    <w:rsid w:val="00943FB2"/>
    <w:rsid w:val="00944193"/>
    <w:rsid w:val="00944608"/>
    <w:rsid w:val="00944768"/>
    <w:rsid w:val="009447B0"/>
    <w:rsid w:val="009447DB"/>
    <w:rsid w:val="009449C9"/>
    <w:rsid w:val="00944A21"/>
    <w:rsid w:val="00944EC3"/>
    <w:rsid w:val="00944F22"/>
    <w:rsid w:val="00945030"/>
    <w:rsid w:val="00945226"/>
    <w:rsid w:val="009452EE"/>
    <w:rsid w:val="009453C2"/>
    <w:rsid w:val="00945684"/>
    <w:rsid w:val="009457B9"/>
    <w:rsid w:val="009458CC"/>
    <w:rsid w:val="009458CF"/>
    <w:rsid w:val="00945AE0"/>
    <w:rsid w:val="00945B83"/>
    <w:rsid w:val="00945C5A"/>
    <w:rsid w:val="00945E59"/>
    <w:rsid w:val="00945EFC"/>
    <w:rsid w:val="00945F5D"/>
    <w:rsid w:val="00945F75"/>
    <w:rsid w:val="00945F7E"/>
    <w:rsid w:val="00945FCA"/>
    <w:rsid w:val="0094616D"/>
    <w:rsid w:val="009461D1"/>
    <w:rsid w:val="00946239"/>
    <w:rsid w:val="009462D3"/>
    <w:rsid w:val="00946424"/>
    <w:rsid w:val="0094686B"/>
    <w:rsid w:val="0094688A"/>
    <w:rsid w:val="009468C6"/>
    <w:rsid w:val="00946903"/>
    <w:rsid w:val="00946A87"/>
    <w:rsid w:val="00946A9A"/>
    <w:rsid w:val="00946B86"/>
    <w:rsid w:val="00946DB7"/>
    <w:rsid w:val="00946E69"/>
    <w:rsid w:val="0094762F"/>
    <w:rsid w:val="009477E4"/>
    <w:rsid w:val="00947892"/>
    <w:rsid w:val="00947A0C"/>
    <w:rsid w:val="00947BCF"/>
    <w:rsid w:val="00947C53"/>
    <w:rsid w:val="00947C64"/>
    <w:rsid w:val="00947CF2"/>
    <w:rsid w:val="00947D3A"/>
    <w:rsid w:val="009500BA"/>
    <w:rsid w:val="00950337"/>
    <w:rsid w:val="009503B3"/>
    <w:rsid w:val="0095049B"/>
    <w:rsid w:val="00950806"/>
    <w:rsid w:val="0095093F"/>
    <w:rsid w:val="009509FC"/>
    <w:rsid w:val="00950AA1"/>
    <w:rsid w:val="00950C53"/>
    <w:rsid w:val="00950D84"/>
    <w:rsid w:val="00950D94"/>
    <w:rsid w:val="009511CE"/>
    <w:rsid w:val="00951271"/>
    <w:rsid w:val="0095149B"/>
    <w:rsid w:val="0095153F"/>
    <w:rsid w:val="009515FB"/>
    <w:rsid w:val="0095178E"/>
    <w:rsid w:val="00951905"/>
    <w:rsid w:val="00951B15"/>
    <w:rsid w:val="00951B4D"/>
    <w:rsid w:val="00951C2F"/>
    <w:rsid w:val="00951E33"/>
    <w:rsid w:val="00951F28"/>
    <w:rsid w:val="0095200A"/>
    <w:rsid w:val="009520E3"/>
    <w:rsid w:val="009520F3"/>
    <w:rsid w:val="0095218B"/>
    <w:rsid w:val="00952209"/>
    <w:rsid w:val="009522D5"/>
    <w:rsid w:val="00952460"/>
    <w:rsid w:val="00952942"/>
    <w:rsid w:val="00952993"/>
    <w:rsid w:val="00952A00"/>
    <w:rsid w:val="00952AA0"/>
    <w:rsid w:val="00952AF3"/>
    <w:rsid w:val="00952D98"/>
    <w:rsid w:val="00952E28"/>
    <w:rsid w:val="0095313F"/>
    <w:rsid w:val="0095335A"/>
    <w:rsid w:val="0095348D"/>
    <w:rsid w:val="009534C4"/>
    <w:rsid w:val="00953521"/>
    <w:rsid w:val="009538C0"/>
    <w:rsid w:val="009538C4"/>
    <w:rsid w:val="00953922"/>
    <w:rsid w:val="00953A01"/>
    <w:rsid w:val="00953A91"/>
    <w:rsid w:val="00953BC3"/>
    <w:rsid w:val="00953C19"/>
    <w:rsid w:val="00953D5C"/>
    <w:rsid w:val="00953EAD"/>
    <w:rsid w:val="00953EB1"/>
    <w:rsid w:val="00953FCB"/>
    <w:rsid w:val="00954403"/>
    <w:rsid w:val="009544F1"/>
    <w:rsid w:val="0095473C"/>
    <w:rsid w:val="009547C0"/>
    <w:rsid w:val="009547EA"/>
    <w:rsid w:val="00954EBC"/>
    <w:rsid w:val="00954F9A"/>
    <w:rsid w:val="00954FB5"/>
    <w:rsid w:val="00955098"/>
    <w:rsid w:val="00955223"/>
    <w:rsid w:val="0095527B"/>
    <w:rsid w:val="00955420"/>
    <w:rsid w:val="00955463"/>
    <w:rsid w:val="009555AC"/>
    <w:rsid w:val="00955837"/>
    <w:rsid w:val="009558BF"/>
    <w:rsid w:val="00955907"/>
    <w:rsid w:val="0095598F"/>
    <w:rsid w:val="00955C1F"/>
    <w:rsid w:val="00955CE8"/>
    <w:rsid w:val="00955D48"/>
    <w:rsid w:val="00955D64"/>
    <w:rsid w:val="00955E10"/>
    <w:rsid w:val="00955F1E"/>
    <w:rsid w:val="0095616D"/>
    <w:rsid w:val="009561C7"/>
    <w:rsid w:val="009562E8"/>
    <w:rsid w:val="009565FD"/>
    <w:rsid w:val="00956891"/>
    <w:rsid w:val="009568A3"/>
    <w:rsid w:val="00956C50"/>
    <w:rsid w:val="00956CA3"/>
    <w:rsid w:val="00956D23"/>
    <w:rsid w:val="00956D4D"/>
    <w:rsid w:val="00957436"/>
    <w:rsid w:val="0095749D"/>
    <w:rsid w:val="00957505"/>
    <w:rsid w:val="00957547"/>
    <w:rsid w:val="00957755"/>
    <w:rsid w:val="009578BB"/>
    <w:rsid w:val="00957AC9"/>
    <w:rsid w:val="00957BA8"/>
    <w:rsid w:val="00957DC5"/>
    <w:rsid w:val="00960029"/>
    <w:rsid w:val="009600D2"/>
    <w:rsid w:val="00960723"/>
    <w:rsid w:val="0096075B"/>
    <w:rsid w:val="009607CA"/>
    <w:rsid w:val="00960B96"/>
    <w:rsid w:val="00960BBE"/>
    <w:rsid w:val="00960E0B"/>
    <w:rsid w:val="00960E4B"/>
    <w:rsid w:val="00960EDA"/>
    <w:rsid w:val="00960FE9"/>
    <w:rsid w:val="00960FFE"/>
    <w:rsid w:val="00961098"/>
    <w:rsid w:val="0096151F"/>
    <w:rsid w:val="0096163A"/>
    <w:rsid w:val="0096169A"/>
    <w:rsid w:val="00961A78"/>
    <w:rsid w:val="00961D04"/>
    <w:rsid w:val="00961D4F"/>
    <w:rsid w:val="00961DD8"/>
    <w:rsid w:val="00961E3D"/>
    <w:rsid w:val="00962235"/>
    <w:rsid w:val="0096225A"/>
    <w:rsid w:val="0096226F"/>
    <w:rsid w:val="00962299"/>
    <w:rsid w:val="0096247D"/>
    <w:rsid w:val="009624F2"/>
    <w:rsid w:val="00962610"/>
    <w:rsid w:val="0096261C"/>
    <w:rsid w:val="009629B9"/>
    <w:rsid w:val="009629F2"/>
    <w:rsid w:val="00963149"/>
    <w:rsid w:val="009634FA"/>
    <w:rsid w:val="0096353C"/>
    <w:rsid w:val="00963643"/>
    <w:rsid w:val="009637FA"/>
    <w:rsid w:val="009638B9"/>
    <w:rsid w:val="00963DC5"/>
    <w:rsid w:val="00963DE7"/>
    <w:rsid w:val="00963E25"/>
    <w:rsid w:val="00963F60"/>
    <w:rsid w:val="009641F2"/>
    <w:rsid w:val="0096420E"/>
    <w:rsid w:val="00964460"/>
    <w:rsid w:val="00964805"/>
    <w:rsid w:val="0096487A"/>
    <w:rsid w:val="0096488B"/>
    <w:rsid w:val="00964A6D"/>
    <w:rsid w:val="00964B1F"/>
    <w:rsid w:val="00964E2F"/>
    <w:rsid w:val="00964EBF"/>
    <w:rsid w:val="00965077"/>
    <w:rsid w:val="00965574"/>
    <w:rsid w:val="0096566C"/>
    <w:rsid w:val="009656A3"/>
    <w:rsid w:val="00965740"/>
    <w:rsid w:val="009658D4"/>
    <w:rsid w:val="00965B6D"/>
    <w:rsid w:val="00965C22"/>
    <w:rsid w:val="00965FC9"/>
    <w:rsid w:val="009661C6"/>
    <w:rsid w:val="009663AB"/>
    <w:rsid w:val="009663AD"/>
    <w:rsid w:val="00966543"/>
    <w:rsid w:val="00966694"/>
    <w:rsid w:val="009666F5"/>
    <w:rsid w:val="0096670F"/>
    <w:rsid w:val="0096689A"/>
    <w:rsid w:val="00966B23"/>
    <w:rsid w:val="00966C3A"/>
    <w:rsid w:val="00966C9A"/>
    <w:rsid w:val="00966F94"/>
    <w:rsid w:val="00967054"/>
    <w:rsid w:val="0096714E"/>
    <w:rsid w:val="009672E1"/>
    <w:rsid w:val="009675B4"/>
    <w:rsid w:val="00967731"/>
    <w:rsid w:val="00967738"/>
    <w:rsid w:val="009678D9"/>
    <w:rsid w:val="00967990"/>
    <w:rsid w:val="00967CA1"/>
    <w:rsid w:val="00967CEB"/>
    <w:rsid w:val="00967D98"/>
    <w:rsid w:val="00967E0B"/>
    <w:rsid w:val="00967E6B"/>
    <w:rsid w:val="00967F3B"/>
    <w:rsid w:val="00967FF1"/>
    <w:rsid w:val="00970175"/>
    <w:rsid w:val="009703D0"/>
    <w:rsid w:val="0097086C"/>
    <w:rsid w:val="00970B7C"/>
    <w:rsid w:val="00970BEA"/>
    <w:rsid w:val="00970DC9"/>
    <w:rsid w:val="00970EFF"/>
    <w:rsid w:val="00971116"/>
    <w:rsid w:val="0097119C"/>
    <w:rsid w:val="0097140C"/>
    <w:rsid w:val="009714D3"/>
    <w:rsid w:val="00971547"/>
    <w:rsid w:val="00971742"/>
    <w:rsid w:val="00971A65"/>
    <w:rsid w:val="00971E76"/>
    <w:rsid w:val="0097218D"/>
    <w:rsid w:val="00972335"/>
    <w:rsid w:val="009727BD"/>
    <w:rsid w:val="009728D3"/>
    <w:rsid w:val="00972BFB"/>
    <w:rsid w:val="00972D1D"/>
    <w:rsid w:val="00972F66"/>
    <w:rsid w:val="009731A4"/>
    <w:rsid w:val="009731A8"/>
    <w:rsid w:val="0097336B"/>
    <w:rsid w:val="00973639"/>
    <w:rsid w:val="00973701"/>
    <w:rsid w:val="00973838"/>
    <w:rsid w:val="00973928"/>
    <w:rsid w:val="00973DD2"/>
    <w:rsid w:val="00973F7F"/>
    <w:rsid w:val="009740A8"/>
    <w:rsid w:val="00974253"/>
    <w:rsid w:val="009745EC"/>
    <w:rsid w:val="009745FF"/>
    <w:rsid w:val="00974B78"/>
    <w:rsid w:val="00974B7C"/>
    <w:rsid w:val="00974B81"/>
    <w:rsid w:val="0097514E"/>
    <w:rsid w:val="0097520F"/>
    <w:rsid w:val="00975323"/>
    <w:rsid w:val="009759ED"/>
    <w:rsid w:val="00975A3B"/>
    <w:rsid w:val="00975B33"/>
    <w:rsid w:val="00975C84"/>
    <w:rsid w:val="00975CE4"/>
    <w:rsid w:val="00975FB9"/>
    <w:rsid w:val="0097606C"/>
    <w:rsid w:val="0097613A"/>
    <w:rsid w:val="009761B3"/>
    <w:rsid w:val="009764FD"/>
    <w:rsid w:val="0097652D"/>
    <w:rsid w:val="0097653D"/>
    <w:rsid w:val="009768F2"/>
    <w:rsid w:val="00976B1B"/>
    <w:rsid w:val="00976DD2"/>
    <w:rsid w:val="00976E6F"/>
    <w:rsid w:val="0097700E"/>
    <w:rsid w:val="009771E9"/>
    <w:rsid w:val="00977235"/>
    <w:rsid w:val="0097755A"/>
    <w:rsid w:val="009776F0"/>
    <w:rsid w:val="00977701"/>
    <w:rsid w:val="00977856"/>
    <w:rsid w:val="00977900"/>
    <w:rsid w:val="00977A13"/>
    <w:rsid w:val="00977A14"/>
    <w:rsid w:val="00977BFD"/>
    <w:rsid w:val="00977ECE"/>
    <w:rsid w:val="009801E7"/>
    <w:rsid w:val="0098042B"/>
    <w:rsid w:val="0098049F"/>
    <w:rsid w:val="009806E6"/>
    <w:rsid w:val="009806F6"/>
    <w:rsid w:val="009807F2"/>
    <w:rsid w:val="00980A9E"/>
    <w:rsid w:val="00980AFF"/>
    <w:rsid w:val="00980B17"/>
    <w:rsid w:val="00980B59"/>
    <w:rsid w:val="00980B8C"/>
    <w:rsid w:val="00980CAE"/>
    <w:rsid w:val="00980CEA"/>
    <w:rsid w:val="00980D5E"/>
    <w:rsid w:val="00980DB9"/>
    <w:rsid w:val="009810C4"/>
    <w:rsid w:val="0098110F"/>
    <w:rsid w:val="00981243"/>
    <w:rsid w:val="0098127C"/>
    <w:rsid w:val="00981694"/>
    <w:rsid w:val="009817AF"/>
    <w:rsid w:val="009818AF"/>
    <w:rsid w:val="009819B2"/>
    <w:rsid w:val="00981B4E"/>
    <w:rsid w:val="00981BCA"/>
    <w:rsid w:val="00981BD1"/>
    <w:rsid w:val="00981E15"/>
    <w:rsid w:val="00981F27"/>
    <w:rsid w:val="00982132"/>
    <w:rsid w:val="00982150"/>
    <w:rsid w:val="00982434"/>
    <w:rsid w:val="009824C9"/>
    <w:rsid w:val="009828BF"/>
    <w:rsid w:val="00982DFE"/>
    <w:rsid w:val="00982F8B"/>
    <w:rsid w:val="00982FAB"/>
    <w:rsid w:val="009830AA"/>
    <w:rsid w:val="009830D6"/>
    <w:rsid w:val="009830EB"/>
    <w:rsid w:val="00983311"/>
    <w:rsid w:val="009833B4"/>
    <w:rsid w:val="009833C2"/>
    <w:rsid w:val="009835FA"/>
    <w:rsid w:val="009836DF"/>
    <w:rsid w:val="0098399E"/>
    <w:rsid w:val="00983A18"/>
    <w:rsid w:val="00983A7D"/>
    <w:rsid w:val="00983A9E"/>
    <w:rsid w:val="00983C06"/>
    <w:rsid w:val="009841F3"/>
    <w:rsid w:val="0098426B"/>
    <w:rsid w:val="009843A5"/>
    <w:rsid w:val="009846B0"/>
    <w:rsid w:val="00984CFE"/>
    <w:rsid w:val="00984E68"/>
    <w:rsid w:val="00985649"/>
    <w:rsid w:val="00985658"/>
    <w:rsid w:val="009856AA"/>
    <w:rsid w:val="009857E7"/>
    <w:rsid w:val="00985945"/>
    <w:rsid w:val="00985972"/>
    <w:rsid w:val="00985AF4"/>
    <w:rsid w:val="00985AFA"/>
    <w:rsid w:val="00985EAF"/>
    <w:rsid w:val="0098604D"/>
    <w:rsid w:val="009866B1"/>
    <w:rsid w:val="009867E5"/>
    <w:rsid w:val="00986A45"/>
    <w:rsid w:val="00986A55"/>
    <w:rsid w:val="00986A79"/>
    <w:rsid w:val="00986B96"/>
    <w:rsid w:val="00986CDA"/>
    <w:rsid w:val="00986DF0"/>
    <w:rsid w:val="00986ECB"/>
    <w:rsid w:val="009871AC"/>
    <w:rsid w:val="00987522"/>
    <w:rsid w:val="0098755A"/>
    <w:rsid w:val="00987652"/>
    <w:rsid w:val="00987664"/>
    <w:rsid w:val="009878F9"/>
    <w:rsid w:val="009879F2"/>
    <w:rsid w:val="00987A31"/>
    <w:rsid w:val="00987E38"/>
    <w:rsid w:val="00990004"/>
    <w:rsid w:val="00990534"/>
    <w:rsid w:val="00990583"/>
    <w:rsid w:val="009907DC"/>
    <w:rsid w:val="00990963"/>
    <w:rsid w:val="00990B74"/>
    <w:rsid w:val="00990D16"/>
    <w:rsid w:val="00990D47"/>
    <w:rsid w:val="00990F21"/>
    <w:rsid w:val="00991028"/>
    <w:rsid w:val="009912AA"/>
    <w:rsid w:val="00991367"/>
    <w:rsid w:val="009915D6"/>
    <w:rsid w:val="009915F5"/>
    <w:rsid w:val="00991659"/>
    <w:rsid w:val="00991792"/>
    <w:rsid w:val="00991AA3"/>
    <w:rsid w:val="00992231"/>
    <w:rsid w:val="00992368"/>
    <w:rsid w:val="009924F8"/>
    <w:rsid w:val="009927B4"/>
    <w:rsid w:val="00992959"/>
    <w:rsid w:val="009931DD"/>
    <w:rsid w:val="009932B9"/>
    <w:rsid w:val="0099335C"/>
    <w:rsid w:val="0099341E"/>
    <w:rsid w:val="009937EB"/>
    <w:rsid w:val="00993815"/>
    <w:rsid w:val="00993899"/>
    <w:rsid w:val="00993AEC"/>
    <w:rsid w:val="00993E67"/>
    <w:rsid w:val="00993ED8"/>
    <w:rsid w:val="00993F0B"/>
    <w:rsid w:val="00993FFC"/>
    <w:rsid w:val="00994103"/>
    <w:rsid w:val="00994527"/>
    <w:rsid w:val="00994582"/>
    <w:rsid w:val="009945BF"/>
    <w:rsid w:val="00994737"/>
    <w:rsid w:val="009948A1"/>
    <w:rsid w:val="00994B34"/>
    <w:rsid w:val="00994BB7"/>
    <w:rsid w:val="00994EDC"/>
    <w:rsid w:val="00994F74"/>
    <w:rsid w:val="00995309"/>
    <w:rsid w:val="009957C4"/>
    <w:rsid w:val="00995A10"/>
    <w:rsid w:val="00995AAC"/>
    <w:rsid w:val="00995B96"/>
    <w:rsid w:val="00995CDF"/>
    <w:rsid w:val="00995DFB"/>
    <w:rsid w:val="009962F6"/>
    <w:rsid w:val="009963C6"/>
    <w:rsid w:val="009964EC"/>
    <w:rsid w:val="00996744"/>
    <w:rsid w:val="00996987"/>
    <w:rsid w:val="00996EC4"/>
    <w:rsid w:val="00996F44"/>
    <w:rsid w:val="00996FC3"/>
    <w:rsid w:val="00997210"/>
    <w:rsid w:val="0099740B"/>
    <w:rsid w:val="00997428"/>
    <w:rsid w:val="009975B3"/>
    <w:rsid w:val="00997740"/>
    <w:rsid w:val="009978D7"/>
    <w:rsid w:val="0099796D"/>
    <w:rsid w:val="009979EC"/>
    <w:rsid w:val="00997D00"/>
    <w:rsid w:val="00997F92"/>
    <w:rsid w:val="009A032D"/>
    <w:rsid w:val="009A040B"/>
    <w:rsid w:val="009A0607"/>
    <w:rsid w:val="009A060A"/>
    <w:rsid w:val="009A098D"/>
    <w:rsid w:val="009A0D3D"/>
    <w:rsid w:val="009A0DDE"/>
    <w:rsid w:val="009A110A"/>
    <w:rsid w:val="009A11A7"/>
    <w:rsid w:val="009A1229"/>
    <w:rsid w:val="009A1254"/>
    <w:rsid w:val="009A1339"/>
    <w:rsid w:val="009A133B"/>
    <w:rsid w:val="009A1565"/>
    <w:rsid w:val="009A1628"/>
    <w:rsid w:val="009A1706"/>
    <w:rsid w:val="009A1A0C"/>
    <w:rsid w:val="009A1A69"/>
    <w:rsid w:val="009A1BB5"/>
    <w:rsid w:val="009A1CA3"/>
    <w:rsid w:val="009A1EEA"/>
    <w:rsid w:val="009A22D1"/>
    <w:rsid w:val="009A28BB"/>
    <w:rsid w:val="009A2901"/>
    <w:rsid w:val="009A2906"/>
    <w:rsid w:val="009A2A77"/>
    <w:rsid w:val="009A2C08"/>
    <w:rsid w:val="009A2DA1"/>
    <w:rsid w:val="009A2F73"/>
    <w:rsid w:val="009A32F5"/>
    <w:rsid w:val="009A32FE"/>
    <w:rsid w:val="009A3301"/>
    <w:rsid w:val="009A331A"/>
    <w:rsid w:val="009A35AE"/>
    <w:rsid w:val="009A35AF"/>
    <w:rsid w:val="009A35BA"/>
    <w:rsid w:val="009A37A6"/>
    <w:rsid w:val="009A3A4E"/>
    <w:rsid w:val="009A3C59"/>
    <w:rsid w:val="009A3C6F"/>
    <w:rsid w:val="009A41D2"/>
    <w:rsid w:val="009A4250"/>
    <w:rsid w:val="009A42C3"/>
    <w:rsid w:val="009A440C"/>
    <w:rsid w:val="009A47A1"/>
    <w:rsid w:val="009A497D"/>
    <w:rsid w:val="009A4A04"/>
    <w:rsid w:val="009A4D11"/>
    <w:rsid w:val="009A4F3B"/>
    <w:rsid w:val="009A506D"/>
    <w:rsid w:val="009A51CA"/>
    <w:rsid w:val="009A5319"/>
    <w:rsid w:val="009A5671"/>
    <w:rsid w:val="009A5723"/>
    <w:rsid w:val="009A57AF"/>
    <w:rsid w:val="009A5883"/>
    <w:rsid w:val="009A5936"/>
    <w:rsid w:val="009A5ACC"/>
    <w:rsid w:val="009A6A60"/>
    <w:rsid w:val="009A6EAA"/>
    <w:rsid w:val="009A7023"/>
    <w:rsid w:val="009A70DC"/>
    <w:rsid w:val="009A7555"/>
    <w:rsid w:val="009A7659"/>
    <w:rsid w:val="009A7992"/>
    <w:rsid w:val="009A7ABB"/>
    <w:rsid w:val="009A7C60"/>
    <w:rsid w:val="009B0066"/>
    <w:rsid w:val="009B0125"/>
    <w:rsid w:val="009B0172"/>
    <w:rsid w:val="009B01C2"/>
    <w:rsid w:val="009B0326"/>
    <w:rsid w:val="009B033E"/>
    <w:rsid w:val="009B068C"/>
    <w:rsid w:val="009B0931"/>
    <w:rsid w:val="009B0ECD"/>
    <w:rsid w:val="009B0F39"/>
    <w:rsid w:val="009B10ED"/>
    <w:rsid w:val="009B11FD"/>
    <w:rsid w:val="009B122A"/>
    <w:rsid w:val="009B1355"/>
    <w:rsid w:val="009B140D"/>
    <w:rsid w:val="009B19FB"/>
    <w:rsid w:val="009B1EF8"/>
    <w:rsid w:val="009B208E"/>
    <w:rsid w:val="009B235F"/>
    <w:rsid w:val="009B2432"/>
    <w:rsid w:val="009B2993"/>
    <w:rsid w:val="009B2B3B"/>
    <w:rsid w:val="009B2C49"/>
    <w:rsid w:val="009B3054"/>
    <w:rsid w:val="009B3217"/>
    <w:rsid w:val="009B32D0"/>
    <w:rsid w:val="009B34B4"/>
    <w:rsid w:val="009B34C3"/>
    <w:rsid w:val="009B357A"/>
    <w:rsid w:val="009B3AEF"/>
    <w:rsid w:val="009B3BF6"/>
    <w:rsid w:val="009B3D50"/>
    <w:rsid w:val="009B3D7F"/>
    <w:rsid w:val="009B4028"/>
    <w:rsid w:val="009B403D"/>
    <w:rsid w:val="009B469F"/>
    <w:rsid w:val="009B4837"/>
    <w:rsid w:val="009B49CD"/>
    <w:rsid w:val="009B4ACE"/>
    <w:rsid w:val="009B4ACF"/>
    <w:rsid w:val="009B4C33"/>
    <w:rsid w:val="009B4E7F"/>
    <w:rsid w:val="009B4F7C"/>
    <w:rsid w:val="009B4F8E"/>
    <w:rsid w:val="009B5171"/>
    <w:rsid w:val="009B5321"/>
    <w:rsid w:val="009B5344"/>
    <w:rsid w:val="009B53E7"/>
    <w:rsid w:val="009B5441"/>
    <w:rsid w:val="009B562D"/>
    <w:rsid w:val="009B594A"/>
    <w:rsid w:val="009B5B13"/>
    <w:rsid w:val="009B5DFE"/>
    <w:rsid w:val="009B5FD0"/>
    <w:rsid w:val="009B5FF4"/>
    <w:rsid w:val="009B6013"/>
    <w:rsid w:val="009B67B1"/>
    <w:rsid w:val="009B6932"/>
    <w:rsid w:val="009B6A7E"/>
    <w:rsid w:val="009B71C4"/>
    <w:rsid w:val="009B7395"/>
    <w:rsid w:val="009B7647"/>
    <w:rsid w:val="009B7732"/>
    <w:rsid w:val="009B77CD"/>
    <w:rsid w:val="009B7811"/>
    <w:rsid w:val="009B7B52"/>
    <w:rsid w:val="009B7CFC"/>
    <w:rsid w:val="009B7D24"/>
    <w:rsid w:val="009B7ED9"/>
    <w:rsid w:val="009C0235"/>
    <w:rsid w:val="009C02FD"/>
    <w:rsid w:val="009C0A05"/>
    <w:rsid w:val="009C0BF5"/>
    <w:rsid w:val="009C0DA2"/>
    <w:rsid w:val="009C0E0F"/>
    <w:rsid w:val="009C11CD"/>
    <w:rsid w:val="009C11DB"/>
    <w:rsid w:val="009C1441"/>
    <w:rsid w:val="009C150B"/>
    <w:rsid w:val="009C1560"/>
    <w:rsid w:val="009C1EAE"/>
    <w:rsid w:val="009C1F61"/>
    <w:rsid w:val="009C27BD"/>
    <w:rsid w:val="009C29DC"/>
    <w:rsid w:val="009C2CAC"/>
    <w:rsid w:val="009C2D41"/>
    <w:rsid w:val="009C3066"/>
    <w:rsid w:val="009C31EF"/>
    <w:rsid w:val="009C3281"/>
    <w:rsid w:val="009C32EA"/>
    <w:rsid w:val="009C35FA"/>
    <w:rsid w:val="009C39D3"/>
    <w:rsid w:val="009C3BDC"/>
    <w:rsid w:val="009C3C53"/>
    <w:rsid w:val="009C3DF1"/>
    <w:rsid w:val="009C3E6C"/>
    <w:rsid w:val="009C3F4A"/>
    <w:rsid w:val="009C3F55"/>
    <w:rsid w:val="009C4027"/>
    <w:rsid w:val="009C4108"/>
    <w:rsid w:val="009C418E"/>
    <w:rsid w:val="009C4677"/>
    <w:rsid w:val="009C48EA"/>
    <w:rsid w:val="009C4A12"/>
    <w:rsid w:val="009C4AC0"/>
    <w:rsid w:val="009C4B4C"/>
    <w:rsid w:val="009C4BAC"/>
    <w:rsid w:val="009C4DCA"/>
    <w:rsid w:val="009C4E45"/>
    <w:rsid w:val="009C50FB"/>
    <w:rsid w:val="009C5292"/>
    <w:rsid w:val="009C52FF"/>
    <w:rsid w:val="009C5357"/>
    <w:rsid w:val="009C54B2"/>
    <w:rsid w:val="009C570E"/>
    <w:rsid w:val="009C5734"/>
    <w:rsid w:val="009C5914"/>
    <w:rsid w:val="009C59AA"/>
    <w:rsid w:val="009C5E0F"/>
    <w:rsid w:val="009C5EBE"/>
    <w:rsid w:val="009C611E"/>
    <w:rsid w:val="009C6653"/>
    <w:rsid w:val="009C67DD"/>
    <w:rsid w:val="009C6883"/>
    <w:rsid w:val="009C693F"/>
    <w:rsid w:val="009C69E0"/>
    <w:rsid w:val="009C6F22"/>
    <w:rsid w:val="009C70A5"/>
    <w:rsid w:val="009C71D1"/>
    <w:rsid w:val="009C720D"/>
    <w:rsid w:val="009C731C"/>
    <w:rsid w:val="009C76B8"/>
    <w:rsid w:val="009C7740"/>
    <w:rsid w:val="009C7F90"/>
    <w:rsid w:val="009D01DF"/>
    <w:rsid w:val="009D0317"/>
    <w:rsid w:val="009D0337"/>
    <w:rsid w:val="009D0421"/>
    <w:rsid w:val="009D05A2"/>
    <w:rsid w:val="009D06EC"/>
    <w:rsid w:val="009D0737"/>
    <w:rsid w:val="009D0A6F"/>
    <w:rsid w:val="009D0B5A"/>
    <w:rsid w:val="009D0D69"/>
    <w:rsid w:val="009D0D72"/>
    <w:rsid w:val="009D0D87"/>
    <w:rsid w:val="009D0E46"/>
    <w:rsid w:val="009D10B1"/>
    <w:rsid w:val="009D121B"/>
    <w:rsid w:val="009D12D3"/>
    <w:rsid w:val="009D1429"/>
    <w:rsid w:val="009D1487"/>
    <w:rsid w:val="009D1664"/>
    <w:rsid w:val="009D1733"/>
    <w:rsid w:val="009D18B4"/>
    <w:rsid w:val="009D18E8"/>
    <w:rsid w:val="009D1A16"/>
    <w:rsid w:val="009D1DF9"/>
    <w:rsid w:val="009D1E9A"/>
    <w:rsid w:val="009D1FD1"/>
    <w:rsid w:val="009D219E"/>
    <w:rsid w:val="009D2231"/>
    <w:rsid w:val="009D22BF"/>
    <w:rsid w:val="009D23F9"/>
    <w:rsid w:val="009D251A"/>
    <w:rsid w:val="009D2735"/>
    <w:rsid w:val="009D2829"/>
    <w:rsid w:val="009D28A3"/>
    <w:rsid w:val="009D2BBA"/>
    <w:rsid w:val="009D2E5C"/>
    <w:rsid w:val="009D2F9D"/>
    <w:rsid w:val="009D337B"/>
    <w:rsid w:val="009D35C2"/>
    <w:rsid w:val="009D426F"/>
    <w:rsid w:val="009D43BF"/>
    <w:rsid w:val="009D43DD"/>
    <w:rsid w:val="009D44EA"/>
    <w:rsid w:val="009D496A"/>
    <w:rsid w:val="009D4A92"/>
    <w:rsid w:val="009D5296"/>
    <w:rsid w:val="009D54F4"/>
    <w:rsid w:val="009D5A6A"/>
    <w:rsid w:val="009D5AA1"/>
    <w:rsid w:val="009D5B35"/>
    <w:rsid w:val="009D625B"/>
    <w:rsid w:val="009D641C"/>
    <w:rsid w:val="009D644A"/>
    <w:rsid w:val="009D658F"/>
    <w:rsid w:val="009D65E5"/>
    <w:rsid w:val="009D6687"/>
    <w:rsid w:val="009D6809"/>
    <w:rsid w:val="009D68D0"/>
    <w:rsid w:val="009D6D61"/>
    <w:rsid w:val="009D706E"/>
    <w:rsid w:val="009D71E7"/>
    <w:rsid w:val="009D773C"/>
    <w:rsid w:val="009D78AF"/>
    <w:rsid w:val="009D78E9"/>
    <w:rsid w:val="009D7901"/>
    <w:rsid w:val="009D7BEA"/>
    <w:rsid w:val="009D7C79"/>
    <w:rsid w:val="009D7EB4"/>
    <w:rsid w:val="009D7F11"/>
    <w:rsid w:val="009E0136"/>
    <w:rsid w:val="009E0250"/>
    <w:rsid w:val="009E0610"/>
    <w:rsid w:val="009E063D"/>
    <w:rsid w:val="009E0848"/>
    <w:rsid w:val="009E08B9"/>
    <w:rsid w:val="009E095A"/>
    <w:rsid w:val="009E0B08"/>
    <w:rsid w:val="009E0B0F"/>
    <w:rsid w:val="009E0CD4"/>
    <w:rsid w:val="009E0DFD"/>
    <w:rsid w:val="009E0EAB"/>
    <w:rsid w:val="009E0F42"/>
    <w:rsid w:val="009E10F3"/>
    <w:rsid w:val="009E11AE"/>
    <w:rsid w:val="009E1223"/>
    <w:rsid w:val="009E1613"/>
    <w:rsid w:val="009E168F"/>
    <w:rsid w:val="009E16C2"/>
    <w:rsid w:val="009E1B5A"/>
    <w:rsid w:val="009E1CEA"/>
    <w:rsid w:val="009E1D59"/>
    <w:rsid w:val="009E1E52"/>
    <w:rsid w:val="009E1EDD"/>
    <w:rsid w:val="009E1F21"/>
    <w:rsid w:val="009E2021"/>
    <w:rsid w:val="009E209A"/>
    <w:rsid w:val="009E20B5"/>
    <w:rsid w:val="009E2174"/>
    <w:rsid w:val="009E2338"/>
    <w:rsid w:val="009E23F8"/>
    <w:rsid w:val="009E25A5"/>
    <w:rsid w:val="009E2890"/>
    <w:rsid w:val="009E2F21"/>
    <w:rsid w:val="009E2F51"/>
    <w:rsid w:val="009E2F7B"/>
    <w:rsid w:val="009E2FBA"/>
    <w:rsid w:val="009E331D"/>
    <w:rsid w:val="009E334E"/>
    <w:rsid w:val="009E36D2"/>
    <w:rsid w:val="009E3790"/>
    <w:rsid w:val="009E37BE"/>
    <w:rsid w:val="009E37E3"/>
    <w:rsid w:val="009E3967"/>
    <w:rsid w:val="009E3BB3"/>
    <w:rsid w:val="009E3C36"/>
    <w:rsid w:val="009E3CB2"/>
    <w:rsid w:val="009E3DB7"/>
    <w:rsid w:val="009E3E93"/>
    <w:rsid w:val="009E3EBE"/>
    <w:rsid w:val="009E4080"/>
    <w:rsid w:val="009E4201"/>
    <w:rsid w:val="009E42A4"/>
    <w:rsid w:val="009E42A7"/>
    <w:rsid w:val="009E462C"/>
    <w:rsid w:val="009E4658"/>
    <w:rsid w:val="009E471F"/>
    <w:rsid w:val="009E480F"/>
    <w:rsid w:val="009E4A87"/>
    <w:rsid w:val="009E4B74"/>
    <w:rsid w:val="009E4BBB"/>
    <w:rsid w:val="009E4F81"/>
    <w:rsid w:val="009E5073"/>
    <w:rsid w:val="009E5086"/>
    <w:rsid w:val="009E5113"/>
    <w:rsid w:val="009E5234"/>
    <w:rsid w:val="009E599C"/>
    <w:rsid w:val="009E5A8B"/>
    <w:rsid w:val="009E5AF0"/>
    <w:rsid w:val="009E5C07"/>
    <w:rsid w:val="009E5C37"/>
    <w:rsid w:val="009E5EE4"/>
    <w:rsid w:val="009E6637"/>
    <w:rsid w:val="009E6670"/>
    <w:rsid w:val="009E66B8"/>
    <w:rsid w:val="009E6739"/>
    <w:rsid w:val="009E695C"/>
    <w:rsid w:val="009E6A99"/>
    <w:rsid w:val="009E6BC6"/>
    <w:rsid w:val="009E6FBA"/>
    <w:rsid w:val="009E7087"/>
    <w:rsid w:val="009E71CB"/>
    <w:rsid w:val="009E7262"/>
    <w:rsid w:val="009E76BF"/>
    <w:rsid w:val="009E77AC"/>
    <w:rsid w:val="009E7836"/>
    <w:rsid w:val="009E78A0"/>
    <w:rsid w:val="009E78E4"/>
    <w:rsid w:val="009E7B22"/>
    <w:rsid w:val="009F0098"/>
    <w:rsid w:val="009F009A"/>
    <w:rsid w:val="009F01E5"/>
    <w:rsid w:val="009F024E"/>
    <w:rsid w:val="009F0340"/>
    <w:rsid w:val="009F0406"/>
    <w:rsid w:val="009F043F"/>
    <w:rsid w:val="009F0556"/>
    <w:rsid w:val="009F066C"/>
    <w:rsid w:val="009F0A83"/>
    <w:rsid w:val="009F0B2E"/>
    <w:rsid w:val="009F0DCC"/>
    <w:rsid w:val="009F0E0E"/>
    <w:rsid w:val="009F0E82"/>
    <w:rsid w:val="009F0ECE"/>
    <w:rsid w:val="009F0EFD"/>
    <w:rsid w:val="009F0F32"/>
    <w:rsid w:val="009F0F68"/>
    <w:rsid w:val="009F0FB2"/>
    <w:rsid w:val="009F0FCB"/>
    <w:rsid w:val="009F1025"/>
    <w:rsid w:val="009F1071"/>
    <w:rsid w:val="009F116E"/>
    <w:rsid w:val="009F11AF"/>
    <w:rsid w:val="009F13FE"/>
    <w:rsid w:val="009F1776"/>
    <w:rsid w:val="009F1A63"/>
    <w:rsid w:val="009F1C5C"/>
    <w:rsid w:val="009F1CE1"/>
    <w:rsid w:val="009F1D1C"/>
    <w:rsid w:val="009F20E2"/>
    <w:rsid w:val="009F22C1"/>
    <w:rsid w:val="009F2350"/>
    <w:rsid w:val="009F23BE"/>
    <w:rsid w:val="009F23CC"/>
    <w:rsid w:val="009F23F8"/>
    <w:rsid w:val="009F2E51"/>
    <w:rsid w:val="009F2F22"/>
    <w:rsid w:val="009F2FE0"/>
    <w:rsid w:val="009F3070"/>
    <w:rsid w:val="009F33BD"/>
    <w:rsid w:val="009F341D"/>
    <w:rsid w:val="009F3474"/>
    <w:rsid w:val="009F3651"/>
    <w:rsid w:val="009F369B"/>
    <w:rsid w:val="009F37DD"/>
    <w:rsid w:val="009F3864"/>
    <w:rsid w:val="009F3913"/>
    <w:rsid w:val="009F39BD"/>
    <w:rsid w:val="009F3BB3"/>
    <w:rsid w:val="009F4402"/>
    <w:rsid w:val="009F4A6A"/>
    <w:rsid w:val="009F4E36"/>
    <w:rsid w:val="009F4FCE"/>
    <w:rsid w:val="009F530F"/>
    <w:rsid w:val="009F537F"/>
    <w:rsid w:val="009F538A"/>
    <w:rsid w:val="009F576B"/>
    <w:rsid w:val="009F5868"/>
    <w:rsid w:val="009F5A12"/>
    <w:rsid w:val="009F5AAA"/>
    <w:rsid w:val="009F5C91"/>
    <w:rsid w:val="009F5D43"/>
    <w:rsid w:val="009F6040"/>
    <w:rsid w:val="009F608A"/>
    <w:rsid w:val="009F633D"/>
    <w:rsid w:val="009F6348"/>
    <w:rsid w:val="009F6425"/>
    <w:rsid w:val="009F6489"/>
    <w:rsid w:val="009F65CC"/>
    <w:rsid w:val="009F670F"/>
    <w:rsid w:val="009F6851"/>
    <w:rsid w:val="009F69EE"/>
    <w:rsid w:val="009F6A13"/>
    <w:rsid w:val="009F6BAD"/>
    <w:rsid w:val="009F6C86"/>
    <w:rsid w:val="009F6DFA"/>
    <w:rsid w:val="009F6E09"/>
    <w:rsid w:val="009F6E2E"/>
    <w:rsid w:val="009F7066"/>
    <w:rsid w:val="009F7274"/>
    <w:rsid w:val="009F75E8"/>
    <w:rsid w:val="009F7A51"/>
    <w:rsid w:val="009F7B22"/>
    <w:rsid w:val="009F7C26"/>
    <w:rsid w:val="009F7D4F"/>
    <w:rsid w:val="00A00118"/>
    <w:rsid w:val="00A00164"/>
    <w:rsid w:val="00A001E8"/>
    <w:rsid w:val="00A0025E"/>
    <w:rsid w:val="00A002E0"/>
    <w:rsid w:val="00A0033D"/>
    <w:rsid w:val="00A004E6"/>
    <w:rsid w:val="00A00656"/>
    <w:rsid w:val="00A006DF"/>
    <w:rsid w:val="00A0073E"/>
    <w:rsid w:val="00A00740"/>
    <w:rsid w:val="00A009A4"/>
    <w:rsid w:val="00A00A23"/>
    <w:rsid w:val="00A00CB4"/>
    <w:rsid w:val="00A00EA3"/>
    <w:rsid w:val="00A00EDF"/>
    <w:rsid w:val="00A010ED"/>
    <w:rsid w:val="00A01166"/>
    <w:rsid w:val="00A01172"/>
    <w:rsid w:val="00A011A3"/>
    <w:rsid w:val="00A0125E"/>
    <w:rsid w:val="00A013DB"/>
    <w:rsid w:val="00A017F1"/>
    <w:rsid w:val="00A01824"/>
    <w:rsid w:val="00A01827"/>
    <w:rsid w:val="00A01C21"/>
    <w:rsid w:val="00A01CE4"/>
    <w:rsid w:val="00A01F3B"/>
    <w:rsid w:val="00A024A0"/>
    <w:rsid w:val="00A02690"/>
    <w:rsid w:val="00A0282D"/>
    <w:rsid w:val="00A028B8"/>
    <w:rsid w:val="00A02A86"/>
    <w:rsid w:val="00A02B6C"/>
    <w:rsid w:val="00A02D2F"/>
    <w:rsid w:val="00A02D3F"/>
    <w:rsid w:val="00A02FC1"/>
    <w:rsid w:val="00A03016"/>
    <w:rsid w:val="00A03072"/>
    <w:rsid w:val="00A03420"/>
    <w:rsid w:val="00A0344E"/>
    <w:rsid w:val="00A0356F"/>
    <w:rsid w:val="00A035A0"/>
    <w:rsid w:val="00A035F2"/>
    <w:rsid w:val="00A0373A"/>
    <w:rsid w:val="00A0394A"/>
    <w:rsid w:val="00A03A9E"/>
    <w:rsid w:val="00A03B2B"/>
    <w:rsid w:val="00A03BD5"/>
    <w:rsid w:val="00A03C26"/>
    <w:rsid w:val="00A03C3E"/>
    <w:rsid w:val="00A03D21"/>
    <w:rsid w:val="00A03E9D"/>
    <w:rsid w:val="00A041CB"/>
    <w:rsid w:val="00A041DD"/>
    <w:rsid w:val="00A043C7"/>
    <w:rsid w:val="00A0474D"/>
    <w:rsid w:val="00A047F5"/>
    <w:rsid w:val="00A04C70"/>
    <w:rsid w:val="00A04D7E"/>
    <w:rsid w:val="00A04FFE"/>
    <w:rsid w:val="00A05229"/>
    <w:rsid w:val="00A053E2"/>
    <w:rsid w:val="00A054B4"/>
    <w:rsid w:val="00A054CA"/>
    <w:rsid w:val="00A0556C"/>
    <w:rsid w:val="00A05852"/>
    <w:rsid w:val="00A05A3E"/>
    <w:rsid w:val="00A05A7C"/>
    <w:rsid w:val="00A05B8B"/>
    <w:rsid w:val="00A05C6D"/>
    <w:rsid w:val="00A0603C"/>
    <w:rsid w:val="00A063C8"/>
    <w:rsid w:val="00A063CD"/>
    <w:rsid w:val="00A0661F"/>
    <w:rsid w:val="00A06830"/>
    <w:rsid w:val="00A069A0"/>
    <w:rsid w:val="00A06ACB"/>
    <w:rsid w:val="00A06C87"/>
    <w:rsid w:val="00A06E0B"/>
    <w:rsid w:val="00A07302"/>
    <w:rsid w:val="00A0730F"/>
    <w:rsid w:val="00A075A1"/>
    <w:rsid w:val="00A07603"/>
    <w:rsid w:val="00A076F1"/>
    <w:rsid w:val="00A07719"/>
    <w:rsid w:val="00A077D0"/>
    <w:rsid w:val="00A07846"/>
    <w:rsid w:val="00A07A15"/>
    <w:rsid w:val="00A07B8C"/>
    <w:rsid w:val="00A07D56"/>
    <w:rsid w:val="00A07E31"/>
    <w:rsid w:val="00A07F77"/>
    <w:rsid w:val="00A1052F"/>
    <w:rsid w:val="00A106AA"/>
    <w:rsid w:val="00A10820"/>
    <w:rsid w:val="00A10937"/>
    <w:rsid w:val="00A10FA7"/>
    <w:rsid w:val="00A111DE"/>
    <w:rsid w:val="00A11759"/>
    <w:rsid w:val="00A1177A"/>
    <w:rsid w:val="00A11822"/>
    <w:rsid w:val="00A11896"/>
    <w:rsid w:val="00A11902"/>
    <w:rsid w:val="00A1195C"/>
    <w:rsid w:val="00A11A2A"/>
    <w:rsid w:val="00A11C41"/>
    <w:rsid w:val="00A11D49"/>
    <w:rsid w:val="00A11FB1"/>
    <w:rsid w:val="00A11FBB"/>
    <w:rsid w:val="00A12312"/>
    <w:rsid w:val="00A12371"/>
    <w:rsid w:val="00A12591"/>
    <w:rsid w:val="00A126E5"/>
    <w:rsid w:val="00A1286F"/>
    <w:rsid w:val="00A12BB8"/>
    <w:rsid w:val="00A12F64"/>
    <w:rsid w:val="00A13084"/>
    <w:rsid w:val="00A1308F"/>
    <w:rsid w:val="00A13111"/>
    <w:rsid w:val="00A131B6"/>
    <w:rsid w:val="00A131ED"/>
    <w:rsid w:val="00A13919"/>
    <w:rsid w:val="00A13E0D"/>
    <w:rsid w:val="00A14025"/>
    <w:rsid w:val="00A14148"/>
    <w:rsid w:val="00A14258"/>
    <w:rsid w:val="00A14388"/>
    <w:rsid w:val="00A1453E"/>
    <w:rsid w:val="00A1482A"/>
    <w:rsid w:val="00A14B46"/>
    <w:rsid w:val="00A14DD7"/>
    <w:rsid w:val="00A1507D"/>
    <w:rsid w:val="00A15254"/>
    <w:rsid w:val="00A1535B"/>
    <w:rsid w:val="00A1556C"/>
    <w:rsid w:val="00A155AB"/>
    <w:rsid w:val="00A156AC"/>
    <w:rsid w:val="00A1574E"/>
    <w:rsid w:val="00A1595A"/>
    <w:rsid w:val="00A15F84"/>
    <w:rsid w:val="00A160CB"/>
    <w:rsid w:val="00A160D8"/>
    <w:rsid w:val="00A162F0"/>
    <w:rsid w:val="00A1642B"/>
    <w:rsid w:val="00A16452"/>
    <w:rsid w:val="00A16651"/>
    <w:rsid w:val="00A16688"/>
    <w:rsid w:val="00A167C8"/>
    <w:rsid w:val="00A1682C"/>
    <w:rsid w:val="00A1692E"/>
    <w:rsid w:val="00A169A2"/>
    <w:rsid w:val="00A16BA6"/>
    <w:rsid w:val="00A16F02"/>
    <w:rsid w:val="00A17037"/>
    <w:rsid w:val="00A171FB"/>
    <w:rsid w:val="00A17821"/>
    <w:rsid w:val="00A178AE"/>
    <w:rsid w:val="00A178C2"/>
    <w:rsid w:val="00A17BD6"/>
    <w:rsid w:val="00A17BEB"/>
    <w:rsid w:val="00A17F0C"/>
    <w:rsid w:val="00A17FD5"/>
    <w:rsid w:val="00A17FD9"/>
    <w:rsid w:val="00A2023E"/>
    <w:rsid w:val="00A20342"/>
    <w:rsid w:val="00A204D2"/>
    <w:rsid w:val="00A20533"/>
    <w:rsid w:val="00A209B9"/>
    <w:rsid w:val="00A209FE"/>
    <w:rsid w:val="00A21098"/>
    <w:rsid w:val="00A2113D"/>
    <w:rsid w:val="00A21148"/>
    <w:rsid w:val="00A2115F"/>
    <w:rsid w:val="00A211FC"/>
    <w:rsid w:val="00A21200"/>
    <w:rsid w:val="00A2122F"/>
    <w:rsid w:val="00A21320"/>
    <w:rsid w:val="00A213C0"/>
    <w:rsid w:val="00A214EB"/>
    <w:rsid w:val="00A214F2"/>
    <w:rsid w:val="00A21535"/>
    <w:rsid w:val="00A2187D"/>
    <w:rsid w:val="00A21A6F"/>
    <w:rsid w:val="00A21B67"/>
    <w:rsid w:val="00A21C36"/>
    <w:rsid w:val="00A21FF2"/>
    <w:rsid w:val="00A22506"/>
    <w:rsid w:val="00A22561"/>
    <w:rsid w:val="00A22601"/>
    <w:rsid w:val="00A228DC"/>
    <w:rsid w:val="00A2291B"/>
    <w:rsid w:val="00A22AEF"/>
    <w:rsid w:val="00A22C72"/>
    <w:rsid w:val="00A22EB9"/>
    <w:rsid w:val="00A22F19"/>
    <w:rsid w:val="00A22FEB"/>
    <w:rsid w:val="00A23009"/>
    <w:rsid w:val="00A2301B"/>
    <w:rsid w:val="00A2312C"/>
    <w:rsid w:val="00A233EC"/>
    <w:rsid w:val="00A2355A"/>
    <w:rsid w:val="00A237F5"/>
    <w:rsid w:val="00A23833"/>
    <w:rsid w:val="00A238C2"/>
    <w:rsid w:val="00A2393F"/>
    <w:rsid w:val="00A23968"/>
    <w:rsid w:val="00A2433C"/>
    <w:rsid w:val="00A24340"/>
    <w:rsid w:val="00A24346"/>
    <w:rsid w:val="00A24B1D"/>
    <w:rsid w:val="00A24BD6"/>
    <w:rsid w:val="00A24CB1"/>
    <w:rsid w:val="00A24D50"/>
    <w:rsid w:val="00A25095"/>
    <w:rsid w:val="00A2587C"/>
    <w:rsid w:val="00A25918"/>
    <w:rsid w:val="00A25A80"/>
    <w:rsid w:val="00A25B46"/>
    <w:rsid w:val="00A25C13"/>
    <w:rsid w:val="00A25D6C"/>
    <w:rsid w:val="00A25E5A"/>
    <w:rsid w:val="00A25EAD"/>
    <w:rsid w:val="00A26156"/>
    <w:rsid w:val="00A261E2"/>
    <w:rsid w:val="00A262F0"/>
    <w:rsid w:val="00A26578"/>
    <w:rsid w:val="00A267D7"/>
    <w:rsid w:val="00A26885"/>
    <w:rsid w:val="00A26B99"/>
    <w:rsid w:val="00A26C1E"/>
    <w:rsid w:val="00A26CD3"/>
    <w:rsid w:val="00A26D6A"/>
    <w:rsid w:val="00A26EA4"/>
    <w:rsid w:val="00A27035"/>
    <w:rsid w:val="00A27186"/>
    <w:rsid w:val="00A27419"/>
    <w:rsid w:val="00A274FC"/>
    <w:rsid w:val="00A27536"/>
    <w:rsid w:val="00A27583"/>
    <w:rsid w:val="00A2792D"/>
    <w:rsid w:val="00A27955"/>
    <w:rsid w:val="00A27DA0"/>
    <w:rsid w:val="00A27DAE"/>
    <w:rsid w:val="00A300C0"/>
    <w:rsid w:val="00A3048A"/>
    <w:rsid w:val="00A305BB"/>
    <w:rsid w:val="00A30768"/>
    <w:rsid w:val="00A309A3"/>
    <w:rsid w:val="00A30A4F"/>
    <w:rsid w:val="00A30A5C"/>
    <w:rsid w:val="00A30BDC"/>
    <w:rsid w:val="00A30D2C"/>
    <w:rsid w:val="00A30DD9"/>
    <w:rsid w:val="00A30E0E"/>
    <w:rsid w:val="00A30F8E"/>
    <w:rsid w:val="00A30F97"/>
    <w:rsid w:val="00A30FDB"/>
    <w:rsid w:val="00A3110F"/>
    <w:rsid w:val="00A31272"/>
    <w:rsid w:val="00A31286"/>
    <w:rsid w:val="00A313C2"/>
    <w:rsid w:val="00A314D5"/>
    <w:rsid w:val="00A31529"/>
    <w:rsid w:val="00A318C8"/>
    <w:rsid w:val="00A318E8"/>
    <w:rsid w:val="00A318EB"/>
    <w:rsid w:val="00A31935"/>
    <w:rsid w:val="00A31BD4"/>
    <w:rsid w:val="00A31CC8"/>
    <w:rsid w:val="00A31CFC"/>
    <w:rsid w:val="00A323E4"/>
    <w:rsid w:val="00A32467"/>
    <w:rsid w:val="00A32577"/>
    <w:rsid w:val="00A32852"/>
    <w:rsid w:val="00A329B2"/>
    <w:rsid w:val="00A32A68"/>
    <w:rsid w:val="00A32ABA"/>
    <w:rsid w:val="00A32F19"/>
    <w:rsid w:val="00A32F47"/>
    <w:rsid w:val="00A33255"/>
    <w:rsid w:val="00A333D2"/>
    <w:rsid w:val="00A33521"/>
    <w:rsid w:val="00A33553"/>
    <w:rsid w:val="00A33561"/>
    <w:rsid w:val="00A33696"/>
    <w:rsid w:val="00A336A9"/>
    <w:rsid w:val="00A33780"/>
    <w:rsid w:val="00A338ED"/>
    <w:rsid w:val="00A33A07"/>
    <w:rsid w:val="00A33A40"/>
    <w:rsid w:val="00A33C8F"/>
    <w:rsid w:val="00A33FB3"/>
    <w:rsid w:val="00A3403E"/>
    <w:rsid w:val="00A341E7"/>
    <w:rsid w:val="00A348ED"/>
    <w:rsid w:val="00A34C5E"/>
    <w:rsid w:val="00A34C97"/>
    <w:rsid w:val="00A34EFC"/>
    <w:rsid w:val="00A34FB1"/>
    <w:rsid w:val="00A352CE"/>
    <w:rsid w:val="00A352EA"/>
    <w:rsid w:val="00A35319"/>
    <w:rsid w:val="00A3548C"/>
    <w:rsid w:val="00A35558"/>
    <w:rsid w:val="00A3557E"/>
    <w:rsid w:val="00A359A4"/>
    <w:rsid w:val="00A35A9A"/>
    <w:rsid w:val="00A35CB5"/>
    <w:rsid w:val="00A35D2C"/>
    <w:rsid w:val="00A35D50"/>
    <w:rsid w:val="00A36243"/>
    <w:rsid w:val="00A36403"/>
    <w:rsid w:val="00A36558"/>
    <w:rsid w:val="00A368FB"/>
    <w:rsid w:val="00A36C98"/>
    <w:rsid w:val="00A36D10"/>
    <w:rsid w:val="00A36D45"/>
    <w:rsid w:val="00A36E2D"/>
    <w:rsid w:val="00A36E31"/>
    <w:rsid w:val="00A37216"/>
    <w:rsid w:val="00A3725D"/>
    <w:rsid w:val="00A37661"/>
    <w:rsid w:val="00A37713"/>
    <w:rsid w:val="00A378DF"/>
    <w:rsid w:val="00A37A4D"/>
    <w:rsid w:val="00A37CAE"/>
    <w:rsid w:val="00A37E76"/>
    <w:rsid w:val="00A37EEC"/>
    <w:rsid w:val="00A37FB1"/>
    <w:rsid w:val="00A400DF"/>
    <w:rsid w:val="00A40101"/>
    <w:rsid w:val="00A40171"/>
    <w:rsid w:val="00A4033A"/>
    <w:rsid w:val="00A4034B"/>
    <w:rsid w:val="00A407ED"/>
    <w:rsid w:val="00A4092D"/>
    <w:rsid w:val="00A40949"/>
    <w:rsid w:val="00A40A52"/>
    <w:rsid w:val="00A40EFE"/>
    <w:rsid w:val="00A41049"/>
    <w:rsid w:val="00A4149E"/>
    <w:rsid w:val="00A415DC"/>
    <w:rsid w:val="00A41646"/>
    <w:rsid w:val="00A41664"/>
    <w:rsid w:val="00A416C6"/>
    <w:rsid w:val="00A41864"/>
    <w:rsid w:val="00A41A4C"/>
    <w:rsid w:val="00A41AE6"/>
    <w:rsid w:val="00A41B6B"/>
    <w:rsid w:val="00A41E74"/>
    <w:rsid w:val="00A41EA6"/>
    <w:rsid w:val="00A41F30"/>
    <w:rsid w:val="00A42846"/>
    <w:rsid w:val="00A428AE"/>
    <w:rsid w:val="00A428B9"/>
    <w:rsid w:val="00A42999"/>
    <w:rsid w:val="00A42B48"/>
    <w:rsid w:val="00A42D58"/>
    <w:rsid w:val="00A42D8F"/>
    <w:rsid w:val="00A42E56"/>
    <w:rsid w:val="00A42F34"/>
    <w:rsid w:val="00A42FC4"/>
    <w:rsid w:val="00A432C6"/>
    <w:rsid w:val="00A434B2"/>
    <w:rsid w:val="00A436A3"/>
    <w:rsid w:val="00A436E5"/>
    <w:rsid w:val="00A43AAB"/>
    <w:rsid w:val="00A43ADF"/>
    <w:rsid w:val="00A43B48"/>
    <w:rsid w:val="00A43C22"/>
    <w:rsid w:val="00A43EC7"/>
    <w:rsid w:val="00A44125"/>
    <w:rsid w:val="00A4418C"/>
    <w:rsid w:val="00A4432B"/>
    <w:rsid w:val="00A4440B"/>
    <w:rsid w:val="00A444D9"/>
    <w:rsid w:val="00A44595"/>
    <w:rsid w:val="00A445EE"/>
    <w:rsid w:val="00A4465F"/>
    <w:rsid w:val="00A446ED"/>
    <w:rsid w:val="00A449E3"/>
    <w:rsid w:val="00A44C86"/>
    <w:rsid w:val="00A44CF7"/>
    <w:rsid w:val="00A44D65"/>
    <w:rsid w:val="00A45161"/>
    <w:rsid w:val="00A452B1"/>
    <w:rsid w:val="00A453FB"/>
    <w:rsid w:val="00A45443"/>
    <w:rsid w:val="00A45555"/>
    <w:rsid w:val="00A45584"/>
    <w:rsid w:val="00A45663"/>
    <w:rsid w:val="00A456AF"/>
    <w:rsid w:val="00A457C1"/>
    <w:rsid w:val="00A45EB8"/>
    <w:rsid w:val="00A46285"/>
    <w:rsid w:val="00A46289"/>
    <w:rsid w:val="00A46600"/>
    <w:rsid w:val="00A4671A"/>
    <w:rsid w:val="00A46791"/>
    <w:rsid w:val="00A46952"/>
    <w:rsid w:val="00A46AA7"/>
    <w:rsid w:val="00A46C64"/>
    <w:rsid w:val="00A46D8B"/>
    <w:rsid w:val="00A46F60"/>
    <w:rsid w:val="00A47029"/>
    <w:rsid w:val="00A472AE"/>
    <w:rsid w:val="00A4791A"/>
    <w:rsid w:val="00A47AA4"/>
    <w:rsid w:val="00A47CB3"/>
    <w:rsid w:val="00A501E1"/>
    <w:rsid w:val="00A501E5"/>
    <w:rsid w:val="00A501F9"/>
    <w:rsid w:val="00A50291"/>
    <w:rsid w:val="00A5039B"/>
    <w:rsid w:val="00A504CB"/>
    <w:rsid w:val="00A5061A"/>
    <w:rsid w:val="00A50929"/>
    <w:rsid w:val="00A509BF"/>
    <w:rsid w:val="00A50A87"/>
    <w:rsid w:val="00A50E67"/>
    <w:rsid w:val="00A50ECA"/>
    <w:rsid w:val="00A50ED9"/>
    <w:rsid w:val="00A51040"/>
    <w:rsid w:val="00A5132D"/>
    <w:rsid w:val="00A51352"/>
    <w:rsid w:val="00A513E2"/>
    <w:rsid w:val="00A5154C"/>
    <w:rsid w:val="00A51760"/>
    <w:rsid w:val="00A51931"/>
    <w:rsid w:val="00A51A04"/>
    <w:rsid w:val="00A51F50"/>
    <w:rsid w:val="00A521FD"/>
    <w:rsid w:val="00A52AF5"/>
    <w:rsid w:val="00A52B73"/>
    <w:rsid w:val="00A52D0E"/>
    <w:rsid w:val="00A52E0E"/>
    <w:rsid w:val="00A52EA4"/>
    <w:rsid w:val="00A531C2"/>
    <w:rsid w:val="00A53388"/>
    <w:rsid w:val="00A535C4"/>
    <w:rsid w:val="00A535CE"/>
    <w:rsid w:val="00A53BB1"/>
    <w:rsid w:val="00A53DEA"/>
    <w:rsid w:val="00A53E8D"/>
    <w:rsid w:val="00A5461A"/>
    <w:rsid w:val="00A54699"/>
    <w:rsid w:val="00A5469C"/>
    <w:rsid w:val="00A546FC"/>
    <w:rsid w:val="00A54726"/>
    <w:rsid w:val="00A54776"/>
    <w:rsid w:val="00A547F2"/>
    <w:rsid w:val="00A54942"/>
    <w:rsid w:val="00A54AA7"/>
    <w:rsid w:val="00A54F6C"/>
    <w:rsid w:val="00A54F81"/>
    <w:rsid w:val="00A54FE6"/>
    <w:rsid w:val="00A550B0"/>
    <w:rsid w:val="00A550E2"/>
    <w:rsid w:val="00A55130"/>
    <w:rsid w:val="00A5530D"/>
    <w:rsid w:val="00A553D7"/>
    <w:rsid w:val="00A55610"/>
    <w:rsid w:val="00A55A95"/>
    <w:rsid w:val="00A55B78"/>
    <w:rsid w:val="00A55BDC"/>
    <w:rsid w:val="00A55D2E"/>
    <w:rsid w:val="00A55D40"/>
    <w:rsid w:val="00A56256"/>
    <w:rsid w:val="00A562AB"/>
    <w:rsid w:val="00A562D8"/>
    <w:rsid w:val="00A5653B"/>
    <w:rsid w:val="00A56705"/>
    <w:rsid w:val="00A5673F"/>
    <w:rsid w:val="00A56832"/>
    <w:rsid w:val="00A56D51"/>
    <w:rsid w:val="00A56F78"/>
    <w:rsid w:val="00A570A8"/>
    <w:rsid w:val="00A574A6"/>
    <w:rsid w:val="00A57643"/>
    <w:rsid w:val="00A57F57"/>
    <w:rsid w:val="00A57FC5"/>
    <w:rsid w:val="00A60069"/>
    <w:rsid w:val="00A6009A"/>
    <w:rsid w:val="00A60282"/>
    <w:rsid w:val="00A604CF"/>
    <w:rsid w:val="00A607F6"/>
    <w:rsid w:val="00A608E4"/>
    <w:rsid w:val="00A60BF9"/>
    <w:rsid w:val="00A60C7A"/>
    <w:rsid w:val="00A60E13"/>
    <w:rsid w:val="00A60E36"/>
    <w:rsid w:val="00A60ECE"/>
    <w:rsid w:val="00A60EE5"/>
    <w:rsid w:val="00A61215"/>
    <w:rsid w:val="00A61A4C"/>
    <w:rsid w:val="00A61B17"/>
    <w:rsid w:val="00A61B5A"/>
    <w:rsid w:val="00A61C03"/>
    <w:rsid w:val="00A61E83"/>
    <w:rsid w:val="00A61E91"/>
    <w:rsid w:val="00A61F6F"/>
    <w:rsid w:val="00A622B3"/>
    <w:rsid w:val="00A6269C"/>
    <w:rsid w:val="00A62751"/>
    <w:rsid w:val="00A62987"/>
    <w:rsid w:val="00A629BF"/>
    <w:rsid w:val="00A62C80"/>
    <w:rsid w:val="00A62CBC"/>
    <w:rsid w:val="00A62D28"/>
    <w:rsid w:val="00A63412"/>
    <w:rsid w:val="00A636D4"/>
    <w:rsid w:val="00A63989"/>
    <w:rsid w:val="00A63E53"/>
    <w:rsid w:val="00A63EDE"/>
    <w:rsid w:val="00A63F12"/>
    <w:rsid w:val="00A63FFE"/>
    <w:rsid w:val="00A64200"/>
    <w:rsid w:val="00A642CD"/>
    <w:rsid w:val="00A64589"/>
    <w:rsid w:val="00A64904"/>
    <w:rsid w:val="00A6495E"/>
    <w:rsid w:val="00A64A7D"/>
    <w:rsid w:val="00A64D43"/>
    <w:rsid w:val="00A64ED9"/>
    <w:rsid w:val="00A64EDB"/>
    <w:rsid w:val="00A64F0D"/>
    <w:rsid w:val="00A65146"/>
    <w:rsid w:val="00A6518A"/>
    <w:rsid w:val="00A6539C"/>
    <w:rsid w:val="00A6542C"/>
    <w:rsid w:val="00A65430"/>
    <w:rsid w:val="00A6547E"/>
    <w:rsid w:val="00A65630"/>
    <w:rsid w:val="00A658D6"/>
    <w:rsid w:val="00A65DA0"/>
    <w:rsid w:val="00A6607C"/>
    <w:rsid w:val="00A661A8"/>
    <w:rsid w:val="00A665F1"/>
    <w:rsid w:val="00A6664C"/>
    <w:rsid w:val="00A666ED"/>
    <w:rsid w:val="00A66922"/>
    <w:rsid w:val="00A66970"/>
    <w:rsid w:val="00A66AC2"/>
    <w:rsid w:val="00A66DDB"/>
    <w:rsid w:val="00A66EDE"/>
    <w:rsid w:val="00A67002"/>
    <w:rsid w:val="00A6730F"/>
    <w:rsid w:val="00A676A9"/>
    <w:rsid w:val="00A6772B"/>
    <w:rsid w:val="00A67779"/>
    <w:rsid w:val="00A6788E"/>
    <w:rsid w:val="00A6789B"/>
    <w:rsid w:val="00A678E8"/>
    <w:rsid w:val="00A679E4"/>
    <w:rsid w:val="00A67AF6"/>
    <w:rsid w:val="00A67BAB"/>
    <w:rsid w:val="00A67F74"/>
    <w:rsid w:val="00A7006A"/>
    <w:rsid w:val="00A703F9"/>
    <w:rsid w:val="00A7049F"/>
    <w:rsid w:val="00A704C4"/>
    <w:rsid w:val="00A70692"/>
    <w:rsid w:val="00A70855"/>
    <w:rsid w:val="00A709FC"/>
    <w:rsid w:val="00A70AAC"/>
    <w:rsid w:val="00A70B1D"/>
    <w:rsid w:val="00A70B20"/>
    <w:rsid w:val="00A70BAF"/>
    <w:rsid w:val="00A70BC4"/>
    <w:rsid w:val="00A70DBB"/>
    <w:rsid w:val="00A70DEE"/>
    <w:rsid w:val="00A70F0D"/>
    <w:rsid w:val="00A70F42"/>
    <w:rsid w:val="00A71165"/>
    <w:rsid w:val="00A71215"/>
    <w:rsid w:val="00A71396"/>
    <w:rsid w:val="00A7161B"/>
    <w:rsid w:val="00A71762"/>
    <w:rsid w:val="00A717A7"/>
    <w:rsid w:val="00A71B5D"/>
    <w:rsid w:val="00A71BDF"/>
    <w:rsid w:val="00A71F7F"/>
    <w:rsid w:val="00A720E7"/>
    <w:rsid w:val="00A722E1"/>
    <w:rsid w:val="00A7243A"/>
    <w:rsid w:val="00A7246C"/>
    <w:rsid w:val="00A72651"/>
    <w:rsid w:val="00A727E9"/>
    <w:rsid w:val="00A7280E"/>
    <w:rsid w:val="00A729A4"/>
    <w:rsid w:val="00A72A35"/>
    <w:rsid w:val="00A72EA4"/>
    <w:rsid w:val="00A72F5E"/>
    <w:rsid w:val="00A7302C"/>
    <w:rsid w:val="00A73091"/>
    <w:rsid w:val="00A73403"/>
    <w:rsid w:val="00A73446"/>
    <w:rsid w:val="00A7356E"/>
    <w:rsid w:val="00A73635"/>
    <w:rsid w:val="00A736B9"/>
    <w:rsid w:val="00A73A0D"/>
    <w:rsid w:val="00A73A44"/>
    <w:rsid w:val="00A73BCA"/>
    <w:rsid w:val="00A73C85"/>
    <w:rsid w:val="00A73FC4"/>
    <w:rsid w:val="00A74025"/>
    <w:rsid w:val="00A74345"/>
    <w:rsid w:val="00A744B0"/>
    <w:rsid w:val="00A74935"/>
    <w:rsid w:val="00A74F68"/>
    <w:rsid w:val="00A74FBC"/>
    <w:rsid w:val="00A74FCC"/>
    <w:rsid w:val="00A74FDB"/>
    <w:rsid w:val="00A75030"/>
    <w:rsid w:val="00A751EF"/>
    <w:rsid w:val="00A75281"/>
    <w:rsid w:val="00A753BA"/>
    <w:rsid w:val="00A75678"/>
    <w:rsid w:val="00A7580C"/>
    <w:rsid w:val="00A75B34"/>
    <w:rsid w:val="00A75C6C"/>
    <w:rsid w:val="00A75E05"/>
    <w:rsid w:val="00A75E27"/>
    <w:rsid w:val="00A76001"/>
    <w:rsid w:val="00A7614A"/>
    <w:rsid w:val="00A7620B"/>
    <w:rsid w:val="00A7623D"/>
    <w:rsid w:val="00A763E8"/>
    <w:rsid w:val="00A76517"/>
    <w:rsid w:val="00A7653B"/>
    <w:rsid w:val="00A76626"/>
    <w:rsid w:val="00A76797"/>
    <w:rsid w:val="00A76A65"/>
    <w:rsid w:val="00A76AB7"/>
    <w:rsid w:val="00A76B6C"/>
    <w:rsid w:val="00A76BF5"/>
    <w:rsid w:val="00A76C86"/>
    <w:rsid w:val="00A770DE"/>
    <w:rsid w:val="00A770F4"/>
    <w:rsid w:val="00A771DD"/>
    <w:rsid w:val="00A77490"/>
    <w:rsid w:val="00A774F6"/>
    <w:rsid w:val="00A77752"/>
    <w:rsid w:val="00A77783"/>
    <w:rsid w:val="00A777CF"/>
    <w:rsid w:val="00A777D4"/>
    <w:rsid w:val="00A778D2"/>
    <w:rsid w:val="00A77942"/>
    <w:rsid w:val="00A77C35"/>
    <w:rsid w:val="00A77E59"/>
    <w:rsid w:val="00A77F0D"/>
    <w:rsid w:val="00A80148"/>
    <w:rsid w:val="00A80331"/>
    <w:rsid w:val="00A8047A"/>
    <w:rsid w:val="00A80750"/>
    <w:rsid w:val="00A8075C"/>
    <w:rsid w:val="00A80D01"/>
    <w:rsid w:val="00A812C6"/>
    <w:rsid w:val="00A813D5"/>
    <w:rsid w:val="00A8185B"/>
    <w:rsid w:val="00A81BAE"/>
    <w:rsid w:val="00A8215D"/>
    <w:rsid w:val="00A82360"/>
    <w:rsid w:val="00A827A7"/>
    <w:rsid w:val="00A8283E"/>
    <w:rsid w:val="00A82A24"/>
    <w:rsid w:val="00A82D5D"/>
    <w:rsid w:val="00A82E62"/>
    <w:rsid w:val="00A83055"/>
    <w:rsid w:val="00A83093"/>
    <w:rsid w:val="00A8325F"/>
    <w:rsid w:val="00A8330E"/>
    <w:rsid w:val="00A833A1"/>
    <w:rsid w:val="00A83425"/>
    <w:rsid w:val="00A83750"/>
    <w:rsid w:val="00A83767"/>
    <w:rsid w:val="00A83791"/>
    <w:rsid w:val="00A8395F"/>
    <w:rsid w:val="00A83C1E"/>
    <w:rsid w:val="00A83C59"/>
    <w:rsid w:val="00A83C74"/>
    <w:rsid w:val="00A83CE0"/>
    <w:rsid w:val="00A83D6B"/>
    <w:rsid w:val="00A83F35"/>
    <w:rsid w:val="00A841DC"/>
    <w:rsid w:val="00A8426F"/>
    <w:rsid w:val="00A84338"/>
    <w:rsid w:val="00A846F9"/>
    <w:rsid w:val="00A84916"/>
    <w:rsid w:val="00A84A2C"/>
    <w:rsid w:val="00A84C48"/>
    <w:rsid w:val="00A84F44"/>
    <w:rsid w:val="00A84F8A"/>
    <w:rsid w:val="00A85020"/>
    <w:rsid w:val="00A85173"/>
    <w:rsid w:val="00A85651"/>
    <w:rsid w:val="00A85783"/>
    <w:rsid w:val="00A8586E"/>
    <w:rsid w:val="00A8588B"/>
    <w:rsid w:val="00A85D2F"/>
    <w:rsid w:val="00A85E1A"/>
    <w:rsid w:val="00A85E39"/>
    <w:rsid w:val="00A85E72"/>
    <w:rsid w:val="00A85E80"/>
    <w:rsid w:val="00A85F65"/>
    <w:rsid w:val="00A85FA8"/>
    <w:rsid w:val="00A862E9"/>
    <w:rsid w:val="00A86500"/>
    <w:rsid w:val="00A86996"/>
    <w:rsid w:val="00A86B1E"/>
    <w:rsid w:val="00A86ECF"/>
    <w:rsid w:val="00A871F1"/>
    <w:rsid w:val="00A87377"/>
    <w:rsid w:val="00A87602"/>
    <w:rsid w:val="00A87649"/>
    <w:rsid w:val="00A87866"/>
    <w:rsid w:val="00A878B6"/>
    <w:rsid w:val="00A87A7F"/>
    <w:rsid w:val="00A87B29"/>
    <w:rsid w:val="00A87C46"/>
    <w:rsid w:val="00A87CA9"/>
    <w:rsid w:val="00A87D5C"/>
    <w:rsid w:val="00A87EF3"/>
    <w:rsid w:val="00A87F1F"/>
    <w:rsid w:val="00A87F36"/>
    <w:rsid w:val="00A90537"/>
    <w:rsid w:val="00A9080F"/>
    <w:rsid w:val="00A90A49"/>
    <w:rsid w:val="00A9193D"/>
    <w:rsid w:val="00A91D88"/>
    <w:rsid w:val="00A91FAD"/>
    <w:rsid w:val="00A921A2"/>
    <w:rsid w:val="00A92205"/>
    <w:rsid w:val="00A923F0"/>
    <w:rsid w:val="00A924BE"/>
    <w:rsid w:val="00A926E4"/>
    <w:rsid w:val="00A92784"/>
    <w:rsid w:val="00A927DF"/>
    <w:rsid w:val="00A92842"/>
    <w:rsid w:val="00A9289C"/>
    <w:rsid w:val="00A929E3"/>
    <w:rsid w:val="00A92A2E"/>
    <w:rsid w:val="00A92AC2"/>
    <w:rsid w:val="00A92EB9"/>
    <w:rsid w:val="00A931FA"/>
    <w:rsid w:val="00A93208"/>
    <w:rsid w:val="00A93243"/>
    <w:rsid w:val="00A932F3"/>
    <w:rsid w:val="00A934D0"/>
    <w:rsid w:val="00A9356F"/>
    <w:rsid w:val="00A93840"/>
    <w:rsid w:val="00A93881"/>
    <w:rsid w:val="00A938DF"/>
    <w:rsid w:val="00A938FF"/>
    <w:rsid w:val="00A9392B"/>
    <w:rsid w:val="00A939E3"/>
    <w:rsid w:val="00A93ACC"/>
    <w:rsid w:val="00A93B58"/>
    <w:rsid w:val="00A941E7"/>
    <w:rsid w:val="00A94253"/>
    <w:rsid w:val="00A94328"/>
    <w:rsid w:val="00A944C4"/>
    <w:rsid w:val="00A94649"/>
    <w:rsid w:val="00A94A1E"/>
    <w:rsid w:val="00A94A4E"/>
    <w:rsid w:val="00A94A5F"/>
    <w:rsid w:val="00A95018"/>
    <w:rsid w:val="00A95092"/>
    <w:rsid w:val="00A95AEE"/>
    <w:rsid w:val="00A95CE9"/>
    <w:rsid w:val="00A95E1E"/>
    <w:rsid w:val="00A95F3D"/>
    <w:rsid w:val="00A9600C"/>
    <w:rsid w:val="00A96339"/>
    <w:rsid w:val="00A96449"/>
    <w:rsid w:val="00A964D4"/>
    <w:rsid w:val="00A969FB"/>
    <w:rsid w:val="00A96A30"/>
    <w:rsid w:val="00A96AE3"/>
    <w:rsid w:val="00A96C6B"/>
    <w:rsid w:val="00A96F2F"/>
    <w:rsid w:val="00A96FAF"/>
    <w:rsid w:val="00A9718B"/>
    <w:rsid w:val="00A971A6"/>
    <w:rsid w:val="00A9723C"/>
    <w:rsid w:val="00A9725F"/>
    <w:rsid w:val="00A97319"/>
    <w:rsid w:val="00A975B9"/>
    <w:rsid w:val="00A978BD"/>
    <w:rsid w:val="00A97964"/>
    <w:rsid w:val="00A979FA"/>
    <w:rsid w:val="00AA0235"/>
    <w:rsid w:val="00AA033D"/>
    <w:rsid w:val="00AA03A3"/>
    <w:rsid w:val="00AA03AE"/>
    <w:rsid w:val="00AA0648"/>
    <w:rsid w:val="00AA06D8"/>
    <w:rsid w:val="00AA0AFB"/>
    <w:rsid w:val="00AA0FDD"/>
    <w:rsid w:val="00AA1098"/>
    <w:rsid w:val="00AA117D"/>
    <w:rsid w:val="00AA13A0"/>
    <w:rsid w:val="00AA13EF"/>
    <w:rsid w:val="00AA143B"/>
    <w:rsid w:val="00AA14F1"/>
    <w:rsid w:val="00AA15D2"/>
    <w:rsid w:val="00AA15FC"/>
    <w:rsid w:val="00AA169C"/>
    <w:rsid w:val="00AA187F"/>
    <w:rsid w:val="00AA1AEF"/>
    <w:rsid w:val="00AA1E61"/>
    <w:rsid w:val="00AA1F46"/>
    <w:rsid w:val="00AA20BF"/>
    <w:rsid w:val="00AA2340"/>
    <w:rsid w:val="00AA2576"/>
    <w:rsid w:val="00AA26AA"/>
    <w:rsid w:val="00AA2C14"/>
    <w:rsid w:val="00AA2C72"/>
    <w:rsid w:val="00AA31AE"/>
    <w:rsid w:val="00AA3249"/>
    <w:rsid w:val="00AA329E"/>
    <w:rsid w:val="00AA3348"/>
    <w:rsid w:val="00AA3428"/>
    <w:rsid w:val="00AA3512"/>
    <w:rsid w:val="00AA3587"/>
    <w:rsid w:val="00AA3703"/>
    <w:rsid w:val="00AA3796"/>
    <w:rsid w:val="00AA3B22"/>
    <w:rsid w:val="00AA3B8E"/>
    <w:rsid w:val="00AA3CB6"/>
    <w:rsid w:val="00AA4074"/>
    <w:rsid w:val="00AA4366"/>
    <w:rsid w:val="00AA4515"/>
    <w:rsid w:val="00AA45D5"/>
    <w:rsid w:val="00AA464E"/>
    <w:rsid w:val="00AA469A"/>
    <w:rsid w:val="00AA46E1"/>
    <w:rsid w:val="00AA48A4"/>
    <w:rsid w:val="00AA4BE3"/>
    <w:rsid w:val="00AA4F6A"/>
    <w:rsid w:val="00AA4FE3"/>
    <w:rsid w:val="00AA55A4"/>
    <w:rsid w:val="00AA56F6"/>
    <w:rsid w:val="00AA583B"/>
    <w:rsid w:val="00AA590B"/>
    <w:rsid w:val="00AA5C75"/>
    <w:rsid w:val="00AA5D01"/>
    <w:rsid w:val="00AA6055"/>
    <w:rsid w:val="00AA62AC"/>
    <w:rsid w:val="00AA6456"/>
    <w:rsid w:val="00AA6533"/>
    <w:rsid w:val="00AA6552"/>
    <w:rsid w:val="00AA6585"/>
    <w:rsid w:val="00AA6811"/>
    <w:rsid w:val="00AA6A41"/>
    <w:rsid w:val="00AA6BBC"/>
    <w:rsid w:val="00AA6CE3"/>
    <w:rsid w:val="00AA6FCF"/>
    <w:rsid w:val="00AA72FA"/>
    <w:rsid w:val="00AA73B1"/>
    <w:rsid w:val="00AA75B7"/>
    <w:rsid w:val="00AA75EA"/>
    <w:rsid w:val="00AA76B8"/>
    <w:rsid w:val="00AA78C8"/>
    <w:rsid w:val="00AA7A39"/>
    <w:rsid w:val="00AA7D36"/>
    <w:rsid w:val="00AA7D79"/>
    <w:rsid w:val="00AA7EA2"/>
    <w:rsid w:val="00AA7FD6"/>
    <w:rsid w:val="00AB006D"/>
    <w:rsid w:val="00AB00EF"/>
    <w:rsid w:val="00AB013F"/>
    <w:rsid w:val="00AB0197"/>
    <w:rsid w:val="00AB0429"/>
    <w:rsid w:val="00AB05CC"/>
    <w:rsid w:val="00AB075F"/>
    <w:rsid w:val="00AB0F73"/>
    <w:rsid w:val="00AB0FA4"/>
    <w:rsid w:val="00AB1013"/>
    <w:rsid w:val="00AB13CE"/>
    <w:rsid w:val="00AB18F8"/>
    <w:rsid w:val="00AB1A07"/>
    <w:rsid w:val="00AB1A1B"/>
    <w:rsid w:val="00AB1B03"/>
    <w:rsid w:val="00AB1B5A"/>
    <w:rsid w:val="00AB1CF0"/>
    <w:rsid w:val="00AB1EBB"/>
    <w:rsid w:val="00AB1F65"/>
    <w:rsid w:val="00AB20B8"/>
    <w:rsid w:val="00AB22DC"/>
    <w:rsid w:val="00AB23D6"/>
    <w:rsid w:val="00AB23E5"/>
    <w:rsid w:val="00AB24CB"/>
    <w:rsid w:val="00AB2575"/>
    <w:rsid w:val="00AB259C"/>
    <w:rsid w:val="00AB268D"/>
    <w:rsid w:val="00AB27C8"/>
    <w:rsid w:val="00AB2935"/>
    <w:rsid w:val="00AB2A86"/>
    <w:rsid w:val="00AB304E"/>
    <w:rsid w:val="00AB310D"/>
    <w:rsid w:val="00AB3111"/>
    <w:rsid w:val="00AB32F0"/>
    <w:rsid w:val="00AB32FC"/>
    <w:rsid w:val="00AB3480"/>
    <w:rsid w:val="00AB35CA"/>
    <w:rsid w:val="00AB3907"/>
    <w:rsid w:val="00AB397C"/>
    <w:rsid w:val="00AB3B44"/>
    <w:rsid w:val="00AB3C89"/>
    <w:rsid w:val="00AB3D84"/>
    <w:rsid w:val="00AB3DE6"/>
    <w:rsid w:val="00AB407E"/>
    <w:rsid w:val="00AB40BE"/>
    <w:rsid w:val="00AB4177"/>
    <w:rsid w:val="00AB42CC"/>
    <w:rsid w:val="00AB4347"/>
    <w:rsid w:val="00AB449B"/>
    <w:rsid w:val="00AB4650"/>
    <w:rsid w:val="00AB4675"/>
    <w:rsid w:val="00AB4778"/>
    <w:rsid w:val="00AB4953"/>
    <w:rsid w:val="00AB4977"/>
    <w:rsid w:val="00AB4BF1"/>
    <w:rsid w:val="00AB4CA2"/>
    <w:rsid w:val="00AB4DE2"/>
    <w:rsid w:val="00AB4DF3"/>
    <w:rsid w:val="00AB51A6"/>
    <w:rsid w:val="00AB52DE"/>
    <w:rsid w:val="00AB54A5"/>
    <w:rsid w:val="00AB55E6"/>
    <w:rsid w:val="00AB565F"/>
    <w:rsid w:val="00AB593F"/>
    <w:rsid w:val="00AB59AA"/>
    <w:rsid w:val="00AB5CAC"/>
    <w:rsid w:val="00AB5CB3"/>
    <w:rsid w:val="00AB5E8C"/>
    <w:rsid w:val="00AB651E"/>
    <w:rsid w:val="00AB67E9"/>
    <w:rsid w:val="00AB69AB"/>
    <w:rsid w:val="00AB69EA"/>
    <w:rsid w:val="00AB6B97"/>
    <w:rsid w:val="00AB7045"/>
    <w:rsid w:val="00AB7160"/>
    <w:rsid w:val="00AB731A"/>
    <w:rsid w:val="00AB73F6"/>
    <w:rsid w:val="00AB76A9"/>
    <w:rsid w:val="00AB7723"/>
    <w:rsid w:val="00AB7980"/>
    <w:rsid w:val="00AB7B0B"/>
    <w:rsid w:val="00AC01CF"/>
    <w:rsid w:val="00AC01F2"/>
    <w:rsid w:val="00AC03A2"/>
    <w:rsid w:val="00AC0475"/>
    <w:rsid w:val="00AC059A"/>
    <w:rsid w:val="00AC0918"/>
    <w:rsid w:val="00AC092B"/>
    <w:rsid w:val="00AC0A24"/>
    <w:rsid w:val="00AC0A76"/>
    <w:rsid w:val="00AC0A7B"/>
    <w:rsid w:val="00AC0ABE"/>
    <w:rsid w:val="00AC0BED"/>
    <w:rsid w:val="00AC0D2F"/>
    <w:rsid w:val="00AC0D4F"/>
    <w:rsid w:val="00AC0DC9"/>
    <w:rsid w:val="00AC121A"/>
    <w:rsid w:val="00AC13B3"/>
    <w:rsid w:val="00AC14AF"/>
    <w:rsid w:val="00AC16AD"/>
    <w:rsid w:val="00AC17D2"/>
    <w:rsid w:val="00AC1AB1"/>
    <w:rsid w:val="00AC1AC9"/>
    <w:rsid w:val="00AC1ADB"/>
    <w:rsid w:val="00AC1CA9"/>
    <w:rsid w:val="00AC29F4"/>
    <w:rsid w:val="00AC2A30"/>
    <w:rsid w:val="00AC2B13"/>
    <w:rsid w:val="00AC2B29"/>
    <w:rsid w:val="00AC2CF8"/>
    <w:rsid w:val="00AC2EA7"/>
    <w:rsid w:val="00AC2ED3"/>
    <w:rsid w:val="00AC339F"/>
    <w:rsid w:val="00AC3406"/>
    <w:rsid w:val="00AC35EA"/>
    <w:rsid w:val="00AC369A"/>
    <w:rsid w:val="00AC3736"/>
    <w:rsid w:val="00AC39B8"/>
    <w:rsid w:val="00AC3ADD"/>
    <w:rsid w:val="00AC3B6E"/>
    <w:rsid w:val="00AC3C0A"/>
    <w:rsid w:val="00AC3C98"/>
    <w:rsid w:val="00AC3F0A"/>
    <w:rsid w:val="00AC41D5"/>
    <w:rsid w:val="00AC42AF"/>
    <w:rsid w:val="00AC42C6"/>
    <w:rsid w:val="00AC42F9"/>
    <w:rsid w:val="00AC4327"/>
    <w:rsid w:val="00AC44FA"/>
    <w:rsid w:val="00AC4564"/>
    <w:rsid w:val="00AC4DE5"/>
    <w:rsid w:val="00AC4DF3"/>
    <w:rsid w:val="00AC4E15"/>
    <w:rsid w:val="00AC4E22"/>
    <w:rsid w:val="00AC5180"/>
    <w:rsid w:val="00AC51ED"/>
    <w:rsid w:val="00AC573B"/>
    <w:rsid w:val="00AC576E"/>
    <w:rsid w:val="00AC5795"/>
    <w:rsid w:val="00AC5970"/>
    <w:rsid w:val="00AC59C1"/>
    <w:rsid w:val="00AC59E9"/>
    <w:rsid w:val="00AC5C8D"/>
    <w:rsid w:val="00AC5CCF"/>
    <w:rsid w:val="00AC5D17"/>
    <w:rsid w:val="00AC5FB2"/>
    <w:rsid w:val="00AC61C9"/>
    <w:rsid w:val="00AC61CE"/>
    <w:rsid w:val="00AC61EA"/>
    <w:rsid w:val="00AC62DF"/>
    <w:rsid w:val="00AC6511"/>
    <w:rsid w:val="00AC656D"/>
    <w:rsid w:val="00AC65A0"/>
    <w:rsid w:val="00AC6629"/>
    <w:rsid w:val="00AC67D5"/>
    <w:rsid w:val="00AC69AF"/>
    <w:rsid w:val="00AC6A4F"/>
    <w:rsid w:val="00AC6B07"/>
    <w:rsid w:val="00AC6DC8"/>
    <w:rsid w:val="00AC6FAB"/>
    <w:rsid w:val="00AC705E"/>
    <w:rsid w:val="00AC706E"/>
    <w:rsid w:val="00AC752B"/>
    <w:rsid w:val="00AC755A"/>
    <w:rsid w:val="00AC788F"/>
    <w:rsid w:val="00AC78C1"/>
    <w:rsid w:val="00AC7933"/>
    <w:rsid w:val="00AC7A21"/>
    <w:rsid w:val="00AC7AEA"/>
    <w:rsid w:val="00AC7C07"/>
    <w:rsid w:val="00AC7EB7"/>
    <w:rsid w:val="00AD0324"/>
    <w:rsid w:val="00AD049A"/>
    <w:rsid w:val="00AD04E0"/>
    <w:rsid w:val="00AD0629"/>
    <w:rsid w:val="00AD0649"/>
    <w:rsid w:val="00AD074C"/>
    <w:rsid w:val="00AD0833"/>
    <w:rsid w:val="00AD08B4"/>
    <w:rsid w:val="00AD08E6"/>
    <w:rsid w:val="00AD09FD"/>
    <w:rsid w:val="00AD12DC"/>
    <w:rsid w:val="00AD16FD"/>
    <w:rsid w:val="00AD17ED"/>
    <w:rsid w:val="00AD1852"/>
    <w:rsid w:val="00AD1EBF"/>
    <w:rsid w:val="00AD1F26"/>
    <w:rsid w:val="00AD1F43"/>
    <w:rsid w:val="00AD211E"/>
    <w:rsid w:val="00AD21F1"/>
    <w:rsid w:val="00AD24B1"/>
    <w:rsid w:val="00AD2504"/>
    <w:rsid w:val="00AD2505"/>
    <w:rsid w:val="00AD26D2"/>
    <w:rsid w:val="00AD2D9E"/>
    <w:rsid w:val="00AD2EC2"/>
    <w:rsid w:val="00AD36BC"/>
    <w:rsid w:val="00AD38FD"/>
    <w:rsid w:val="00AD39F2"/>
    <w:rsid w:val="00AD3A88"/>
    <w:rsid w:val="00AD3F44"/>
    <w:rsid w:val="00AD4106"/>
    <w:rsid w:val="00AD44B0"/>
    <w:rsid w:val="00AD4526"/>
    <w:rsid w:val="00AD48EA"/>
    <w:rsid w:val="00AD4969"/>
    <w:rsid w:val="00AD4BC8"/>
    <w:rsid w:val="00AD4C31"/>
    <w:rsid w:val="00AD4FDA"/>
    <w:rsid w:val="00AD5125"/>
    <w:rsid w:val="00AD519B"/>
    <w:rsid w:val="00AD536C"/>
    <w:rsid w:val="00AD548D"/>
    <w:rsid w:val="00AD564E"/>
    <w:rsid w:val="00AD56C4"/>
    <w:rsid w:val="00AD5741"/>
    <w:rsid w:val="00AD5B41"/>
    <w:rsid w:val="00AD5B75"/>
    <w:rsid w:val="00AD5CB1"/>
    <w:rsid w:val="00AD62B9"/>
    <w:rsid w:val="00AD62EF"/>
    <w:rsid w:val="00AD6396"/>
    <w:rsid w:val="00AD6757"/>
    <w:rsid w:val="00AD6B8C"/>
    <w:rsid w:val="00AD6BB4"/>
    <w:rsid w:val="00AD6BF8"/>
    <w:rsid w:val="00AD6CBB"/>
    <w:rsid w:val="00AD6EDC"/>
    <w:rsid w:val="00AD6FF9"/>
    <w:rsid w:val="00AD778B"/>
    <w:rsid w:val="00AD7AF2"/>
    <w:rsid w:val="00AD7B25"/>
    <w:rsid w:val="00AD7DC6"/>
    <w:rsid w:val="00AD7E83"/>
    <w:rsid w:val="00AD7F4B"/>
    <w:rsid w:val="00AE03CC"/>
    <w:rsid w:val="00AE041E"/>
    <w:rsid w:val="00AE04BB"/>
    <w:rsid w:val="00AE0521"/>
    <w:rsid w:val="00AE05A7"/>
    <w:rsid w:val="00AE05B4"/>
    <w:rsid w:val="00AE075C"/>
    <w:rsid w:val="00AE08AC"/>
    <w:rsid w:val="00AE08F8"/>
    <w:rsid w:val="00AE0926"/>
    <w:rsid w:val="00AE0A5C"/>
    <w:rsid w:val="00AE0D4B"/>
    <w:rsid w:val="00AE0E8D"/>
    <w:rsid w:val="00AE0FBA"/>
    <w:rsid w:val="00AE11D2"/>
    <w:rsid w:val="00AE12B4"/>
    <w:rsid w:val="00AE12F1"/>
    <w:rsid w:val="00AE13BB"/>
    <w:rsid w:val="00AE1443"/>
    <w:rsid w:val="00AE155D"/>
    <w:rsid w:val="00AE1719"/>
    <w:rsid w:val="00AE17C9"/>
    <w:rsid w:val="00AE181A"/>
    <w:rsid w:val="00AE194C"/>
    <w:rsid w:val="00AE1A7E"/>
    <w:rsid w:val="00AE1B94"/>
    <w:rsid w:val="00AE1BAF"/>
    <w:rsid w:val="00AE1D3E"/>
    <w:rsid w:val="00AE1F42"/>
    <w:rsid w:val="00AE2187"/>
    <w:rsid w:val="00AE2236"/>
    <w:rsid w:val="00AE264F"/>
    <w:rsid w:val="00AE26AF"/>
    <w:rsid w:val="00AE26F6"/>
    <w:rsid w:val="00AE2D18"/>
    <w:rsid w:val="00AE2FD4"/>
    <w:rsid w:val="00AE2FD9"/>
    <w:rsid w:val="00AE3052"/>
    <w:rsid w:val="00AE3188"/>
    <w:rsid w:val="00AE3AC8"/>
    <w:rsid w:val="00AE3FA9"/>
    <w:rsid w:val="00AE40CC"/>
    <w:rsid w:val="00AE429E"/>
    <w:rsid w:val="00AE445A"/>
    <w:rsid w:val="00AE46D3"/>
    <w:rsid w:val="00AE483D"/>
    <w:rsid w:val="00AE4D4E"/>
    <w:rsid w:val="00AE4DED"/>
    <w:rsid w:val="00AE5165"/>
    <w:rsid w:val="00AE534C"/>
    <w:rsid w:val="00AE5454"/>
    <w:rsid w:val="00AE5478"/>
    <w:rsid w:val="00AE573A"/>
    <w:rsid w:val="00AE575A"/>
    <w:rsid w:val="00AE5832"/>
    <w:rsid w:val="00AE5B34"/>
    <w:rsid w:val="00AE5B3B"/>
    <w:rsid w:val="00AE5B46"/>
    <w:rsid w:val="00AE5BA4"/>
    <w:rsid w:val="00AE5E5A"/>
    <w:rsid w:val="00AE5EB2"/>
    <w:rsid w:val="00AE603F"/>
    <w:rsid w:val="00AE6185"/>
    <w:rsid w:val="00AE61C0"/>
    <w:rsid w:val="00AE62A0"/>
    <w:rsid w:val="00AE63A2"/>
    <w:rsid w:val="00AE6410"/>
    <w:rsid w:val="00AE6629"/>
    <w:rsid w:val="00AE6635"/>
    <w:rsid w:val="00AE6650"/>
    <w:rsid w:val="00AE6838"/>
    <w:rsid w:val="00AE6A20"/>
    <w:rsid w:val="00AE6A42"/>
    <w:rsid w:val="00AE6D03"/>
    <w:rsid w:val="00AE6DE1"/>
    <w:rsid w:val="00AE6E05"/>
    <w:rsid w:val="00AE6E47"/>
    <w:rsid w:val="00AE6E72"/>
    <w:rsid w:val="00AE6F86"/>
    <w:rsid w:val="00AE70B4"/>
    <w:rsid w:val="00AE7385"/>
    <w:rsid w:val="00AE73A1"/>
    <w:rsid w:val="00AE777A"/>
    <w:rsid w:val="00AE7831"/>
    <w:rsid w:val="00AE7AB5"/>
    <w:rsid w:val="00AE7E48"/>
    <w:rsid w:val="00AE7EEC"/>
    <w:rsid w:val="00AE7F63"/>
    <w:rsid w:val="00AE7FF2"/>
    <w:rsid w:val="00AF04FD"/>
    <w:rsid w:val="00AF062B"/>
    <w:rsid w:val="00AF0846"/>
    <w:rsid w:val="00AF0EF8"/>
    <w:rsid w:val="00AF1113"/>
    <w:rsid w:val="00AF1242"/>
    <w:rsid w:val="00AF12C9"/>
    <w:rsid w:val="00AF1416"/>
    <w:rsid w:val="00AF1454"/>
    <w:rsid w:val="00AF1823"/>
    <w:rsid w:val="00AF19AB"/>
    <w:rsid w:val="00AF19B9"/>
    <w:rsid w:val="00AF1CE9"/>
    <w:rsid w:val="00AF1E45"/>
    <w:rsid w:val="00AF1E73"/>
    <w:rsid w:val="00AF2093"/>
    <w:rsid w:val="00AF251B"/>
    <w:rsid w:val="00AF2661"/>
    <w:rsid w:val="00AF2672"/>
    <w:rsid w:val="00AF2771"/>
    <w:rsid w:val="00AF27C7"/>
    <w:rsid w:val="00AF29E6"/>
    <w:rsid w:val="00AF2AD3"/>
    <w:rsid w:val="00AF2B3A"/>
    <w:rsid w:val="00AF2C53"/>
    <w:rsid w:val="00AF2D9B"/>
    <w:rsid w:val="00AF30C9"/>
    <w:rsid w:val="00AF3140"/>
    <w:rsid w:val="00AF331A"/>
    <w:rsid w:val="00AF3346"/>
    <w:rsid w:val="00AF33AB"/>
    <w:rsid w:val="00AF33DD"/>
    <w:rsid w:val="00AF3582"/>
    <w:rsid w:val="00AF35A8"/>
    <w:rsid w:val="00AF3754"/>
    <w:rsid w:val="00AF37DD"/>
    <w:rsid w:val="00AF38A2"/>
    <w:rsid w:val="00AF3D56"/>
    <w:rsid w:val="00AF3DA6"/>
    <w:rsid w:val="00AF3F80"/>
    <w:rsid w:val="00AF4340"/>
    <w:rsid w:val="00AF4352"/>
    <w:rsid w:val="00AF43BC"/>
    <w:rsid w:val="00AF45EC"/>
    <w:rsid w:val="00AF4B3C"/>
    <w:rsid w:val="00AF4B75"/>
    <w:rsid w:val="00AF4CB4"/>
    <w:rsid w:val="00AF4E84"/>
    <w:rsid w:val="00AF4E9D"/>
    <w:rsid w:val="00AF5207"/>
    <w:rsid w:val="00AF541B"/>
    <w:rsid w:val="00AF542B"/>
    <w:rsid w:val="00AF5576"/>
    <w:rsid w:val="00AF585E"/>
    <w:rsid w:val="00AF5916"/>
    <w:rsid w:val="00AF5D62"/>
    <w:rsid w:val="00AF5DE0"/>
    <w:rsid w:val="00AF5EFC"/>
    <w:rsid w:val="00AF5F67"/>
    <w:rsid w:val="00AF612B"/>
    <w:rsid w:val="00AF61E5"/>
    <w:rsid w:val="00AF62AB"/>
    <w:rsid w:val="00AF62C4"/>
    <w:rsid w:val="00AF67F4"/>
    <w:rsid w:val="00AF67FD"/>
    <w:rsid w:val="00AF68AF"/>
    <w:rsid w:val="00AF693E"/>
    <w:rsid w:val="00AF6BE7"/>
    <w:rsid w:val="00AF6BEA"/>
    <w:rsid w:val="00AF6C3F"/>
    <w:rsid w:val="00AF6F7F"/>
    <w:rsid w:val="00AF7016"/>
    <w:rsid w:val="00AF7707"/>
    <w:rsid w:val="00AF77FD"/>
    <w:rsid w:val="00AF7A1E"/>
    <w:rsid w:val="00AF7F04"/>
    <w:rsid w:val="00AF7F4D"/>
    <w:rsid w:val="00AF7F9D"/>
    <w:rsid w:val="00B00295"/>
    <w:rsid w:val="00B0035C"/>
    <w:rsid w:val="00B006BB"/>
    <w:rsid w:val="00B00747"/>
    <w:rsid w:val="00B00C6C"/>
    <w:rsid w:val="00B00D53"/>
    <w:rsid w:val="00B00F85"/>
    <w:rsid w:val="00B010A8"/>
    <w:rsid w:val="00B011AB"/>
    <w:rsid w:val="00B012D4"/>
    <w:rsid w:val="00B0162A"/>
    <w:rsid w:val="00B0175B"/>
    <w:rsid w:val="00B01F74"/>
    <w:rsid w:val="00B01FD5"/>
    <w:rsid w:val="00B0206C"/>
    <w:rsid w:val="00B02191"/>
    <w:rsid w:val="00B022AB"/>
    <w:rsid w:val="00B02363"/>
    <w:rsid w:val="00B024F1"/>
    <w:rsid w:val="00B02744"/>
    <w:rsid w:val="00B027E1"/>
    <w:rsid w:val="00B02868"/>
    <w:rsid w:val="00B02910"/>
    <w:rsid w:val="00B02990"/>
    <w:rsid w:val="00B02C98"/>
    <w:rsid w:val="00B02CB7"/>
    <w:rsid w:val="00B02E8F"/>
    <w:rsid w:val="00B02EED"/>
    <w:rsid w:val="00B03567"/>
    <w:rsid w:val="00B0387D"/>
    <w:rsid w:val="00B0398B"/>
    <w:rsid w:val="00B039AB"/>
    <w:rsid w:val="00B03B7A"/>
    <w:rsid w:val="00B03CBB"/>
    <w:rsid w:val="00B03CFD"/>
    <w:rsid w:val="00B042AA"/>
    <w:rsid w:val="00B042FF"/>
    <w:rsid w:val="00B04726"/>
    <w:rsid w:val="00B048EA"/>
    <w:rsid w:val="00B04C18"/>
    <w:rsid w:val="00B04CE9"/>
    <w:rsid w:val="00B04D80"/>
    <w:rsid w:val="00B05001"/>
    <w:rsid w:val="00B0515F"/>
    <w:rsid w:val="00B05444"/>
    <w:rsid w:val="00B05480"/>
    <w:rsid w:val="00B0551C"/>
    <w:rsid w:val="00B055CF"/>
    <w:rsid w:val="00B05838"/>
    <w:rsid w:val="00B05856"/>
    <w:rsid w:val="00B059DF"/>
    <w:rsid w:val="00B05AF3"/>
    <w:rsid w:val="00B05BCD"/>
    <w:rsid w:val="00B063F6"/>
    <w:rsid w:val="00B064A6"/>
    <w:rsid w:val="00B06787"/>
    <w:rsid w:val="00B06F88"/>
    <w:rsid w:val="00B07247"/>
    <w:rsid w:val="00B0735A"/>
    <w:rsid w:val="00B07455"/>
    <w:rsid w:val="00B07825"/>
    <w:rsid w:val="00B07956"/>
    <w:rsid w:val="00B07D85"/>
    <w:rsid w:val="00B07E63"/>
    <w:rsid w:val="00B07F3D"/>
    <w:rsid w:val="00B07FDB"/>
    <w:rsid w:val="00B1037D"/>
    <w:rsid w:val="00B10638"/>
    <w:rsid w:val="00B106B3"/>
    <w:rsid w:val="00B106E6"/>
    <w:rsid w:val="00B1078E"/>
    <w:rsid w:val="00B1088C"/>
    <w:rsid w:val="00B108E9"/>
    <w:rsid w:val="00B10AD0"/>
    <w:rsid w:val="00B10AD5"/>
    <w:rsid w:val="00B10BEE"/>
    <w:rsid w:val="00B10C8F"/>
    <w:rsid w:val="00B115CB"/>
    <w:rsid w:val="00B115E1"/>
    <w:rsid w:val="00B11677"/>
    <w:rsid w:val="00B11774"/>
    <w:rsid w:val="00B11B0D"/>
    <w:rsid w:val="00B11BDB"/>
    <w:rsid w:val="00B11C19"/>
    <w:rsid w:val="00B11DD6"/>
    <w:rsid w:val="00B12036"/>
    <w:rsid w:val="00B126B9"/>
    <w:rsid w:val="00B127A9"/>
    <w:rsid w:val="00B12839"/>
    <w:rsid w:val="00B128FC"/>
    <w:rsid w:val="00B12956"/>
    <w:rsid w:val="00B12973"/>
    <w:rsid w:val="00B12AF1"/>
    <w:rsid w:val="00B12B86"/>
    <w:rsid w:val="00B12DA4"/>
    <w:rsid w:val="00B12DCD"/>
    <w:rsid w:val="00B12E47"/>
    <w:rsid w:val="00B12F49"/>
    <w:rsid w:val="00B1313B"/>
    <w:rsid w:val="00B137A7"/>
    <w:rsid w:val="00B138E6"/>
    <w:rsid w:val="00B13CD5"/>
    <w:rsid w:val="00B13DBD"/>
    <w:rsid w:val="00B13FA1"/>
    <w:rsid w:val="00B14111"/>
    <w:rsid w:val="00B142E5"/>
    <w:rsid w:val="00B1435F"/>
    <w:rsid w:val="00B14525"/>
    <w:rsid w:val="00B14622"/>
    <w:rsid w:val="00B14683"/>
    <w:rsid w:val="00B1477F"/>
    <w:rsid w:val="00B14838"/>
    <w:rsid w:val="00B14869"/>
    <w:rsid w:val="00B14D9A"/>
    <w:rsid w:val="00B14E88"/>
    <w:rsid w:val="00B15003"/>
    <w:rsid w:val="00B15099"/>
    <w:rsid w:val="00B15273"/>
    <w:rsid w:val="00B153AD"/>
    <w:rsid w:val="00B154F8"/>
    <w:rsid w:val="00B15644"/>
    <w:rsid w:val="00B15A05"/>
    <w:rsid w:val="00B15AE0"/>
    <w:rsid w:val="00B16419"/>
    <w:rsid w:val="00B1646E"/>
    <w:rsid w:val="00B16521"/>
    <w:rsid w:val="00B16563"/>
    <w:rsid w:val="00B165E2"/>
    <w:rsid w:val="00B168A5"/>
    <w:rsid w:val="00B16B40"/>
    <w:rsid w:val="00B17045"/>
    <w:rsid w:val="00B170AC"/>
    <w:rsid w:val="00B1735C"/>
    <w:rsid w:val="00B1747D"/>
    <w:rsid w:val="00B176B1"/>
    <w:rsid w:val="00B17754"/>
    <w:rsid w:val="00B1782E"/>
    <w:rsid w:val="00B17DA7"/>
    <w:rsid w:val="00B17FE7"/>
    <w:rsid w:val="00B20083"/>
    <w:rsid w:val="00B200D6"/>
    <w:rsid w:val="00B20596"/>
    <w:rsid w:val="00B209E3"/>
    <w:rsid w:val="00B20A8C"/>
    <w:rsid w:val="00B20C87"/>
    <w:rsid w:val="00B213D4"/>
    <w:rsid w:val="00B215DC"/>
    <w:rsid w:val="00B21658"/>
    <w:rsid w:val="00B21741"/>
    <w:rsid w:val="00B21BF3"/>
    <w:rsid w:val="00B21C25"/>
    <w:rsid w:val="00B21CCE"/>
    <w:rsid w:val="00B21D1E"/>
    <w:rsid w:val="00B21EE4"/>
    <w:rsid w:val="00B21FD8"/>
    <w:rsid w:val="00B2216A"/>
    <w:rsid w:val="00B221EC"/>
    <w:rsid w:val="00B2230F"/>
    <w:rsid w:val="00B2232C"/>
    <w:rsid w:val="00B223F8"/>
    <w:rsid w:val="00B224E9"/>
    <w:rsid w:val="00B22555"/>
    <w:rsid w:val="00B2281C"/>
    <w:rsid w:val="00B22858"/>
    <w:rsid w:val="00B22926"/>
    <w:rsid w:val="00B22B95"/>
    <w:rsid w:val="00B22E5B"/>
    <w:rsid w:val="00B22E97"/>
    <w:rsid w:val="00B234E8"/>
    <w:rsid w:val="00B237C2"/>
    <w:rsid w:val="00B2387A"/>
    <w:rsid w:val="00B23971"/>
    <w:rsid w:val="00B239AB"/>
    <w:rsid w:val="00B23A84"/>
    <w:rsid w:val="00B23E23"/>
    <w:rsid w:val="00B23E88"/>
    <w:rsid w:val="00B242EE"/>
    <w:rsid w:val="00B24403"/>
    <w:rsid w:val="00B24560"/>
    <w:rsid w:val="00B2459F"/>
    <w:rsid w:val="00B245E8"/>
    <w:rsid w:val="00B248D4"/>
    <w:rsid w:val="00B24B2C"/>
    <w:rsid w:val="00B250AC"/>
    <w:rsid w:val="00B25240"/>
    <w:rsid w:val="00B25391"/>
    <w:rsid w:val="00B25698"/>
    <w:rsid w:val="00B257D8"/>
    <w:rsid w:val="00B25AAF"/>
    <w:rsid w:val="00B25B65"/>
    <w:rsid w:val="00B25C00"/>
    <w:rsid w:val="00B25ECE"/>
    <w:rsid w:val="00B25EDE"/>
    <w:rsid w:val="00B25FF0"/>
    <w:rsid w:val="00B26474"/>
    <w:rsid w:val="00B264BC"/>
    <w:rsid w:val="00B26901"/>
    <w:rsid w:val="00B26B98"/>
    <w:rsid w:val="00B26C35"/>
    <w:rsid w:val="00B26EBD"/>
    <w:rsid w:val="00B26F0E"/>
    <w:rsid w:val="00B26FA4"/>
    <w:rsid w:val="00B26FAD"/>
    <w:rsid w:val="00B2714F"/>
    <w:rsid w:val="00B272E2"/>
    <w:rsid w:val="00B2737C"/>
    <w:rsid w:val="00B27381"/>
    <w:rsid w:val="00B27669"/>
    <w:rsid w:val="00B277AF"/>
    <w:rsid w:val="00B27835"/>
    <w:rsid w:val="00B278B6"/>
    <w:rsid w:val="00B27956"/>
    <w:rsid w:val="00B27A3B"/>
    <w:rsid w:val="00B27C65"/>
    <w:rsid w:val="00B27C84"/>
    <w:rsid w:val="00B27E46"/>
    <w:rsid w:val="00B27F58"/>
    <w:rsid w:val="00B3005E"/>
    <w:rsid w:val="00B300EE"/>
    <w:rsid w:val="00B3029A"/>
    <w:rsid w:val="00B302F5"/>
    <w:rsid w:val="00B303EC"/>
    <w:rsid w:val="00B307D2"/>
    <w:rsid w:val="00B30A8B"/>
    <w:rsid w:val="00B30BDA"/>
    <w:rsid w:val="00B30C16"/>
    <w:rsid w:val="00B31180"/>
    <w:rsid w:val="00B312E1"/>
    <w:rsid w:val="00B31317"/>
    <w:rsid w:val="00B31418"/>
    <w:rsid w:val="00B316F4"/>
    <w:rsid w:val="00B3173D"/>
    <w:rsid w:val="00B317B6"/>
    <w:rsid w:val="00B31886"/>
    <w:rsid w:val="00B319A4"/>
    <w:rsid w:val="00B31D2C"/>
    <w:rsid w:val="00B31DC7"/>
    <w:rsid w:val="00B31EFC"/>
    <w:rsid w:val="00B31FE1"/>
    <w:rsid w:val="00B32379"/>
    <w:rsid w:val="00B323C1"/>
    <w:rsid w:val="00B32874"/>
    <w:rsid w:val="00B32949"/>
    <w:rsid w:val="00B329EE"/>
    <w:rsid w:val="00B32EC3"/>
    <w:rsid w:val="00B33152"/>
    <w:rsid w:val="00B3317B"/>
    <w:rsid w:val="00B33274"/>
    <w:rsid w:val="00B335EC"/>
    <w:rsid w:val="00B33C6F"/>
    <w:rsid w:val="00B33F1A"/>
    <w:rsid w:val="00B34129"/>
    <w:rsid w:val="00B34330"/>
    <w:rsid w:val="00B34399"/>
    <w:rsid w:val="00B34684"/>
    <w:rsid w:val="00B346D1"/>
    <w:rsid w:val="00B34898"/>
    <w:rsid w:val="00B349CA"/>
    <w:rsid w:val="00B34D8E"/>
    <w:rsid w:val="00B34DCC"/>
    <w:rsid w:val="00B34EC5"/>
    <w:rsid w:val="00B3507F"/>
    <w:rsid w:val="00B356A9"/>
    <w:rsid w:val="00B356AC"/>
    <w:rsid w:val="00B358B5"/>
    <w:rsid w:val="00B35A18"/>
    <w:rsid w:val="00B35BAD"/>
    <w:rsid w:val="00B35C54"/>
    <w:rsid w:val="00B35C86"/>
    <w:rsid w:val="00B35D36"/>
    <w:rsid w:val="00B36492"/>
    <w:rsid w:val="00B36746"/>
    <w:rsid w:val="00B3675D"/>
    <w:rsid w:val="00B3679A"/>
    <w:rsid w:val="00B368FD"/>
    <w:rsid w:val="00B36A73"/>
    <w:rsid w:val="00B36C05"/>
    <w:rsid w:val="00B36CE3"/>
    <w:rsid w:val="00B370E4"/>
    <w:rsid w:val="00B37228"/>
    <w:rsid w:val="00B3725A"/>
    <w:rsid w:val="00B37285"/>
    <w:rsid w:val="00B37323"/>
    <w:rsid w:val="00B37492"/>
    <w:rsid w:val="00B374D0"/>
    <w:rsid w:val="00B376DA"/>
    <w:rsid w:val="00B378B1"/>
    <w:rsid w:val="00B379F6"/>
    <w:rsid w:val="00B37A15"/>
    <w:rsid w:val="00B37AAA"/>
    <w:rsid w:val="00B37C6C"/>
    <w:rsid w:val="00B37F09"/>
    <w:rsid w:val="00B40223"/>
    <w:rsid w:val="00B40406"/>
    <w:rsid w:val="00B40444"/>
    <w:rsid w:val="00B404A8"/>
    <w:rsid w:val="00B40505"/>
    <w:rsid w:val="00B405D8"/>
    <w:rsid w:val="00B40AF9"/>
    <w:rsid w:val="00B40C59"/>
    <w:rsid w:val="00B40FCD"/>
    <w:rsid w:val="00B4100B"/>
    <w:rsid w:val="00B410CB"/>
    <w:rsid w:val="00B41286"/>
    <w:rsid w:val="00B414DE"/>
    <w:rsid w:val="00B41507"/>
    <w:rsid w:val="00B4151B"/>
    <w:rsid w:val="00B41871"/>
    <w:rsid w:val="00B41C53"/>
    <w:rsid w:val="00B41C9D"/>
    <w:rsid w:val="00B41E8C"/>
    <w:rsid w:val="00B426AE"/>
    <w:rsid w:val="00B4298A"/>
    <w:rsid w:val="00B429CD"/>
    <w:rsid w:val="00B42B9A"/>
    <w:rsid w:val="00B42DA5"/>
    <w:rsid w:val="00B42DC9"/>
    <w:rsid w:val="00B4317B"/>
    <w:rsid w:val="00B43422"/>
    <w:rsid w:val="00B43759"/>
    <w:rsid w:val="00B43765"/>
    <w:rsid w:val="00B43798"/>
    <w:rsid w:val="00B43AB8"/>
    <w:rsid w:val="00B43AE1"/>
    <w:rsid w:val="00B43FDA"/>
    <w:rsid w:val="00B44140"/>
    <w:rsid w:val="00B441A9"/>
    <w:rsid w:val="00B4433C"/>
    <w:rsid w:val="00B4433E"/>
    <w:rsid w:val="00B44360"/>
    <w:rsid w:val="00B445E0"/>
    <w:rsid w:val="00B4478D"/>
    <w:rsid w:val="00B449D5"/>
    <w:rsid w:val="00B44BA5"/>
    <w:rsid w:val="00B450A7"/>
    <w:rsid w:val="00B4534A"/>
    <w:rsid w:val="00B45412"/>
    <w:rsid w:val="00B454BD"/>
    <w:rsid w:val="00B454FC"/>
    <w:rsid w:val="00B4563D"/>
    <w:rsid w:val="00B45C5E"/>
    <w:rsid w:val="00B45FDB"/>
    <w:rsid w:val="00B464B4"/>
    <w:rsid w:val="00B465CF"/>
    <w:rsid w:val="00B46855"/>
    <w:rsid w:val="00B46F30"/>
    <w:rsid w:val="00B47094"/>
    <w:rsid w:val="00B470B1"/>
    <w:rsid w:val="00B474A7"/>
    <w:rsid w:val="00B477E4"/>
    <w:rsid w:val="00B478EF"/>
    <w:rsid w:val="00B478FA"/>
    <w:rsid w:val="00B4795A"/>
    <w:rsid w:val="00B47BF6"/>
    <w:rsid w:val="00B47C17"/>
    <w:rsid w:val="00B47C4D"/>
    <w:rsid w:val="00B47D7F"/>
    <w:rsid w:val="00B47E50"/>
    <w:rsid w:val="00B47E78"/>
    <w:rsid w:val="00B47EC6"/>
    <w:rsid w:val="00B47F0E"/>
    <w:rsid w:val="00B47FCB"/>
    <w:rsid w:val="00B50295"/>
    <w:rsid w:val="00B50360"/>
    <w:rsid w:val="00B5036C"/>
    <w:rsid w:val="00B5065B"/>
    <w:rsid w:val="00B50B51"/>
    <w:rsid w:val="00B50D4A"/>
    <w:rsid w:val="00B50FED"/>
    <w:rsid w:val="00B514F6"/>
    <w:rsid w:val="00B517AE"/>
    <w:rsid w:val="00B517D2"/>
    <w:rsid w:val="00B5181B"/>
    <w:rsid w:val="00B518A7"/>
    <w:rsid w:val="00B518A9"/>
    <w:rsid w:val="00B51983"/>
    <w:rsid w:val="00B51F92"/>
    <w:rsid w:val="00B51FCA"/>
    <w:rsid w:val="00B5200F"/>
    <w:rsid w:val="00B52080"/>
    <w:rsid w:val="00B52086"/>
    <w:rsid w:val="00B52645"/>
    <w:rsid w:val="00B5295B"/>
    <w:rsid w:val="00B5296C"/>
    <w:rsid w:val="00B52B39"/>
    <w:rsid w:val="00B52B7A"/>
    <w:rsid w:val="00B52D49"/>
    <w:rsid w:val="00B52E7D"/>
    <w:rsid w:val="00B52F35"/>
    <w:rsid w:val="00B52FC1"/>
    <w:rsid w:val="00B5340A"/>
    <w:rsid w:val="00B5349C"/>
    <w:rsid w:val="00B536CA"/>
    <w:rsid w:val="00B53A49"/>
    <w:rsid w:val="00B53C26"/>
    <w:rsid w:val="00B53C7F"/>
    <w:rsid w:val="00B54098"/>
    <w:rsid w:val="00B54143"/>
    <w:rsid w:val="00B542E4"/>
    <w:rsid w:val="00B54679"/>
    <w:rsid w:val="00B5470A"/>
    <w:rsid w:val="00B54826"/>
    <w:rsid w:val="00B5491F"/>
    <w:rsid w:val="00B54923"/>
    <w:rsid w:val="00B549BF"/>
    <w:rsid w:val="00B54C26"/>
    <w:rsid w:val="00B54CF8"/>
    <w:rsid w:val="00B54D89"/>
    <w:rsid w:val="00B54F57"/>
    <w:rsid w:val="00B54FA6"/>
    <w:rsid w:val="00B54FF3"/>
    <w:rsid w:val="00B55168"/>
    <w:rsid w:val="00B551A2"/>
    <w:rsid w:val="00B557C3"/>
    <w:rsid w:val="00B5581D"/>
    <w:rsid w:val="00B558C9"/>
    <w:rsid w:val="00B55D7A"/>
    <w:rsid w:val="00B55DF2"/>
    <w:rsid w:val="00B55FFB"/>
    <w:rsid w:val="00B56017"/>
    <w:rsid w:val="00B560EF"/>
    <w:rsid w:val="00B56230"/>
    <w:rsid w:val="00B562AA"/>
    <w:rsid w:val="00B56389"/>
    <w:rsid w:val="00B564D2"/>
    <w:rsid w:val="00B56514"/>
    <w:rsid w:val="00B565F7"/>
    <w:rsid w:val="00B56893"/>
    <w:rsid w:val="00B56BB2"/>
    <w:rsid w:val="00B56C90"/>
    <w:rsid w:val="00B56CF8"/>
    <w:rsid w:val="00B570CC"/>
    <w:rsid w:val="00B570D6"/>
    <w:rsid w:val="00B572E1"/>
    <w:rsid w:val="00B5753F"/>
    <w:rsid w:val="00B575BE"/>
    <w:rsid w:val="00B578D4"/>
    <w:rsid w:val="00B57AD5"/>
    <w:rsid w:val="00B57BBB"/>
    <w:rsid w:val="00B57CA4"/>
    <w:rsid w:val="00B57F75"/>
    <w:rsid w:val="00B6000B"/>
    <w:rsid w:val="00B6002C"/>
    <w:rsid w:val="00B6011E"/>
    <w:rsid w:val="00B603BD"/>
    <w:rsid w:val="00B609B6"/>
    <w:rsid w:val="00B60A55"/>
    <w:rsid w:val="00B60B1B"/>
    <w:rsid w:val="00B60D55"/>
    <w:rsid w:val="00B610E6"/>
    <w:rsid w:val="00B612A7"/>
    <w:rsid w:val="00B61320"/>
    <w:rsid w:val="00B6139E"/>
    <w:rsid w:val="00B6153D"/>
    <w:rsid w:val="00B61652"/>
    <w:rsid w:val="00B617A4"/>
    <w:rsid w:val="00B617A8"/>
    <w:rsid w:val="00B617D4"/>
    <w:rsid w:val="00B61B12"/>
    <w:rsid w:val="00B61B45"/>
    <w:rsid w:val="00B61C92"/>
    <w:rsid w:val="00B61E47"/>
    <w:rsid w:val="00B61E8C"/>
    <w:rsid w:val="00B61E8F"/>
    <w:rsid w:val="00B61FC3"/>
    <w:rsid w:val="00B625AC"/>
    <w:rsid w:val="00B625F6"/>
    <w:rsid w:val="00B62BEE"/>
    <w:rsid w:val="00B62CFA"/>
    <w:rsid w:val="00B632F4"/>
    <w:rsid w:val="00B63427"/>
    <w:rsid w:val="00B63728"/>
    <w:rsid w:val="00B63874"/>
    <w:rsid w:val="00B63B19"/>
    <w:rsid w:val="00B63B8A"/>
    <w:rsid w:val="00B63C49"/>
    <w:rsid w:val="00B63EF1"/>
    <w:rsid w:val="00B64118"/>
    <w:rsid w:val="00B6417A"/>
    <w:rsid w:val="00B6430B"/>
    <w:rsid w:val="00B643DB"/>
    <w:rsid w:val="00B6444C"/>
    <w:rsid w:val="00B64744"/>
    <w:rsid w:val="00B64C96"/>
    <w:rsid w:val="00B64D25"/>
    <w:rsid w:val="00B64D94"/>
    <w:rsid w:val="00B652E0"/>
    <w:rsid w:val="00B652FF"/>
    <w:rsid w:val="00B6548B"/>
    <w:rsid w:val="00B65754"/>
    <w:rsid w:val="00B65940"/>
    <w:rsid w:val="00B65A24"/>
    <w:rsid w:val="00B65B5C"/>
    <w:rsid w:val="00B65EEC"/>
    <w:rsid w:val="00B65F2F"/>
    <w:rsid w:val="00B65F3A"/>
    <w:rsid w:val="00B66688"/>
    <w:rsid w:val="00B66756"/>
    <w:rsid w:val="00B667D7"/>
    <w:rsid w:val="00B66945"/>
    <w:rsid w:val="00B66A97"/>
    <w:rsid w:val="00B66AE5"/>
    <w:rsid w:val="00B66B4D"/>
    <w:rsid w:val="00B66C44"/>
    <w:rsid w:val="00B66CA3"/>
    <w:rsid w:val="00B66E10"/>
    <w:rsid w:val="00B67082"/>
    <w:rsid w:val="00B670B9"/>
    <w:rsid w:val="00B67148"/>
    <w:rsid w:val="00B671F8"/>
    <w:rsid w:val="00B67332"/>
    <w:rsid w:val="00B673B4"/>
    <w:rsid w:val="00B673D6"/>
    <w:rsid w:val="00B6755B"/>
    <w:rsid w:val="00B67850"/>
    <w:rsid w:val="00B67A70"/>
    <w:rsid w:val="00B67C16"/>
    <w:rsid w:val="00B67C4B"/>
    <w:rsid w:val="00B67EDD"/>
    <w:rsid w:val="00B70076"/>
    <w:rsid w:val="00B700BD"/>
    <w:rsid w:val="00B70174"/>
    <w:rsid w:val="00B70372"/>
    <w:rsid w:val="00B706E5"/>
    <w:rsid w:val="00B706F0"/>
    <w:rsid w:val="00B7078B"/>
    <w:rsid w:val="00B708E0"/>
    <w:rsid w:val="00B70CE7"/>
    <w:rsid w:val="00B70D30"/>
    <w:rsid w:val="00B70D5D"/>
    <w:rsid w:val="00B71011"/>
    <w:rsid w:val="00B7112B"/>
    <w:rsid w:val="00B7118F"/>
    <w:rsid w:val="00B71342"/>
    <w:rsid w:val="00B7134B"/>
    <w:rsid w:val="00B71614"/>
    <w:rsid w:val="00B71689"/>
    <w:rsid w:val="00B716E5"/>
    <w:rsid w:val="00B71D65"/>
    <w:rsid w:val="00B71EBC"/>
    <w:rsid w:val="00B72491"/>
    <w:rsid w:val="00B72530"/>
    <w:rsid w:val="00B725C8"/>
    <w:rsid w:val="00B72708"/>
    <w:rsid w:val="00B72786"/>
    <w:rsid w:val="00B727E7"/>
    <w:rsid w:val="00B72861"/>
    <w:rsid w:val="00B72EAE"/>
    <w:rsid w:val="00B73009"/>
    <w:rsid w:val="00B73038"/>
    <w:rsid w:val="00B733DE"/>
    <w:rsid w:val="00B7341C"/>
    <w:rsid w:val="00B73697"/>
    <w:rsid w:val="00B7381D"/>
    <w:rsid w:val="00B739CF"/>
    <w:rsid w:val="00B739E3"/>
    <w:rsid w:val="00B73DA8"/>
    <w:rsid w:val="00B740F2"/>
    <w:rsid w:val="00B740F5"/>
    <w:rsid w:val="00B74160"/>
    <w:rsid w:val="00B742CB"/>
    <w:rsid w:val="00B74560"/>
    <w:rsid w:val="00B745F8"/>
    <w:rsid w:val="00B7470D"/>
    <w:rsid w:val="00B751DF"/>
    <w:rsid w:val="00B75293"/>
    <w:rsid w:val="00B755D3"/>
    <w:rsid w:val="00B757C6"/>
    <w:rsid w:val="00B7588C"/>
    <w:rsid w:val="00B75AF5"/>
    <w:rsid w:val="00B75D29"/>
    <w:rsid w:val="00B75D4B"/>
    <w:rsid w:val="00B75D5E"/>
    <w:rsid w:val="00B75ECA"/>
    <w:rsid w:val="00B760AC"/>
    <w:rsid w:val="00B765A0"/>
    <w:rsid w:val="00B765A6"/>
    <w:rsid w:val="00B76794"/>
    <w:rsid w:val="00B76A03"/>
    <w:rsid w:val="00B76A19"/>
    <w:rsid w:val="00B76C03"/>
    <w:rsid w:val="00B76DF4"/>
    <w:rsid w:val="00B76E93"/>
    <w:rsid w:val="00B772FA"/>
    <w:rsid w:val="00B773C7"/>
    <w:rsid w:val="00B775B3"/>
    <w:rsid w:val="00B77846"/>
    <w:rsid w:val="00B77BF0"/>
    <w:rsid w:val="00B80066"/>
    <w:rsid w:val="00B801CE"/>
    <w:rsid w:val="00B80541"/>
    <w:rsid w:val="00B805A4"/>
    <w:rsid w:val="00B80682"/>
    <w:rsid w:val="00B806EA"/>
    <w:rsid w:val="00B8071B"/>
    <w:rsid w:val="00B8088F"/>
    <w:rsid w:val="00B809F1"/>
    <w:rsid w:val="00B80A49"/>
    <w:rsid w:val="00B80A83"/>
    <w:rsid w:val="00B80C58"/>
    <w:rsid w:val="00B80E08"/>
    <w:rsid w:val="00B80F14"/>
    <w:rsid w:val="00B80F53"/>
    <w:rsid w:val="00B81190"/>
    <w:rsid w:val="00B81240"/>
    <w:rsid w:val="00B814E3"/>
    <w:rsid w:val="00B8157F"/>
    <w:rsid w:val="00B81610"/>
    <w:rsid w:val="00B816DB"/>
    <w:rsid w:val="00B816EB"/>
    <w:rsid w:val="00B816F9"/>
    <w:rsid w:val="00B81992"/>
    <w:rsid w:val="00B81B63"/>
    <w:rsid w:val="00B81B71"/>
    <w:rsid w:val="00B81C46"/>
    <w:rsid w:val="00B81CE3"/>
    <w:rsid w:val="00B81D74"/>
    <w:rsid w:val="00B82079"/>
    <w:rsid w:val="00B820CB"/>
    <w:rsid w:val="00B826B7"/>
    <w:rsid w:val="00B826E9"/>
    <w:rsid w:val="00B8291A"/>
    <w:rsid w:val="00B8295F"/>
    <w:rsid w:val="00B82977"/>
    <w:rsid w:val="00B82F8A"/>
    <w:rsid w:val="00B83A9F"/>
    <w:rsid w:val="00B83B79"/>
    <w:rsid w:val="00B83EEC"/>
    <w:rsid w:val="00B83F07"/>
    <w:rsid w:val="00B8405D"/>
    <w:rsid w:val="00B84500"/>
    <w:rsid w:val="00B84BC8"/>
    <w:rsid w:val="00B8515B"/>
    <w:rsid w:val="00B85601"/>
    <w:rsid w:val="00B8587B"/>
    <w:rsid w:val="00B85928"/>
    <w:rsid w:val="00B85BBB"/>
    <w:rsid w:val="00B85BBE"/>
    <w:rsid w:val="00B85BEA"/>
    <w:rsid w:val="00B85C1C"/>
    <w:rsid w:val="00B85C75"/>
    <w:rsid w:val="00B85E3E"/>
    <w:rsid w:val="00B85E66"/>
    <w:rsid w:val="00B85EA8"/>
    <w:rsid w:val="00B861CB"/>
    <w:rsid w:val="00B862D9"/>
    <w:rsid w:val="00B864EA"/>
    <w:rsid w:val="00B867CA"/>
    <w:rsid w:val="00B8693C"/>
    <w:rsid w:val="00B86E41"/>
    <w:rsid w:val="00B86F04"/>
    <w:rsid w:val="00B87197"/>
    <w:rsid w:val="00B871A0"/>
    <w:rsid w:val="00B87425"/>
    <w:rsid w:val="00B8778D"/>
    <w:rsid w:val="00B87D8B"/>
    <w:rsid w:val="00B87DC6"/>
    <w:rsid w:val="00B87E57"/>
    <w:rsid w:val="00B87F5D"/>
    <w:rsid w:val="00B87FF2"/>
    <w:rsid w:val="00B9003B"/>
    <w:rsid w:val="00B9026F"/>
    <w:rsid w:val="00B90296"/>
    <w:rsid w:val="00B90481"/>
    <w:rsid w:val="00B9055E"/>
    <w:rsid w:val="00B905BA"/>
    <w:rsid w:val="00B906DD"/>
    <w:rsid w:val="00B90775"/>
    <w:rsid w:val="00B9079A"/>
    <w:rsid w:val="00B909CF"/>
    <w:rsid w:val="00B90B05"/>
    <w:rsid w:val="00B90B3E"/>
    <w:rsid w:val="00B90B8D"/>
    <w:rsid w:val="00B90F0E"/>
    <w:rsid w:val="00B910D2"/>
    <w:rsid w:val="00B9152E"/>
    <w:rsid w:val="00B91752"/>
    <w:rsid w:val="00B9183B"/>
    <w:rsid w:val="00B918E6"/>
    <w:rsid w:val="00B91982"/>
    <w:rsid w:val="00B91AE8"/>
    <w:rsid w:val="00B91CA4"/>
    <w:rsid w:val="00B91D20"/>
    <w:rsid w:val="00B91D3A"/>
    <w:rsid w:val="00B91EBD"/>
    <w:rsid w:val="00B91EE8"/>
    <w:rsid w:val="00B92065"/>
    <w:rsid w:val="00B9213D"/>
    <w:rsid w:val="00B923FF"/>
    <w:rsid w:val="00B92451"/>
    <w:rsid w:val="00B926AD"/>
    <w:rsid w:val="00B927D5"/>
    <w:rsid w:val="00B92B1A"/>
    <w:rsid w:val="00B9324A"/>
    <w:rsid w:val="00B933CA"/>
    <w:rsid w:val="00B933F2"/>
    <w:rsid w:val="00B935F2"/>
    <w:rsid w:val="00B93850"/>
    <w:rsid w:val="00B93900"/>
    <w:rsid w:val="00B93945"/>
    <w:rsid w:val="00B93AF2"/>
    <w:rsid w:val="00B93BC5"/>
    <w:rsid w:val="00B93C8F"/>
    <w:rsid w:val="00B93D72"/>
    <w:rsid w:val="00B94178"/>
    <w:rsid w:val="00B942CE"/>
    <w:rsid w:val="00B94376"/>
    <w:rsid w:val="00B943E7"/>
    <w:rsid w:val="00B944A1"/>
    <w:rsid w:val="00B944BC"/>
    <w:rsid w:val="00B9472F"/>
    <w:rsid w:val="00B94775"/>
    <w:rsid w:val="00B94A24"/>
    <w:rsid w:val="00B94B6B"/>
    <w:rsid w:val="00B94BC3"/>
    <w:rsid w:val="00B94C2E"/>
    <w:rsid w:val="00B94CC1"/>
    <w:rsid w:val="00B94CDB"/>
    <w:rsid w:val="00B94CEB"/>
    <w:rsid w:val="00B94D46"/>
    <w:rsid w:val="00B94DF7"/>
    <w:rsid w:val="00B94EB2"/>
    <w:rsid w:val="00B94ED9"/>
    <w:rsid w:val="00B94FFB"/>
    <w:rsid w:val="00B95045"/>
    <w:rsid w:val="00B950C9"/>
    <w:rsid w:val="00B952B1"/>
    <w:rsid w:val="00B95723"/>
    <w:rsid w:val="00B95C8B"/>
    <w:rsid w:val="00B96044"/>
    <w:rsid w:val="00B961E7"/>
    <w:rsid w:val="00B9640E"/>
    <w:rsid w:val="00B964F5"/>
    <w:rsid w:val="00B966CD"/>
    <w:rsid w:val="00B966EC"/>
    <w:rsid w:val="00B9685D"/>
    <w:rsid w:val="00B9687D"/>
    <w:rsid w:val="00B96940"/>
    <w:rsid w:val="00B969D2"/>
    <w:rsid w:val="00B96B47"/>
    <w:rsid w:val="00B96D47"/>
    <w:rsid w:val="00B97300"/>
    <w:rsid w:val="00B97660"/>
    <w:rsid w:val="00B976D3"/>
    <w:rsid w:val="00B977A2"/>
    <w:rsid w:val="00B97C59"/>
    <w:rsid w:val="00B97C9C"/>
    <w:rsid w:val="00B97E2A"/>
    <w:rsid w:val="00B97E9A"/>
    <w:rsid w:val="00B97F74"/>
    <w:rsid w:val="00B97F7B"/>
    <w:rsid w:val="00B97F9B"/>
    <w:rsid w:val="00B97F9D"/>
    <w:rsid w:val="00BA0190"/>
    <w:rsid w:val="00BA01EA"/>
    <w:rsid w:val="00BA0585"/>
    <w:rsid w:val="00BA07C4"/>
    <w:rsid w:val="00BA0894"/>
    <w:rsid w:val="00BA08F7"/>
    <w:rsid w:val="00BA0962"/>
    <w:rsid w:val="00BA0B58"/>
    <w:rsid w:val="00BA0D1C"/>
    <w:rsid w:val="00BA0FE0"/>
    <w:rsid w:val="00BA1081"/>
    <w:rsid w:val="00BA1093"/>
    <w:rsid w:val="00BA10DB"/>
    <w:rsid w:val="00BA12A1"/>
    <w:rsid w:val="00BA1311"/>
    <w:rsid w:val="00BA1321"/>
    <w:rsid w:val="00BA15CE"/>
    <w:rsid w:val="00BA1632"/>
    <w:rsid w:val="00BA1656"/>
    <w:rsid w:val="00BA1809"/>
    <w:rsid w:val="00BA1998"/>
    <w:rsid w:val="00BA1A27"/>
    <w:rsid w:val="00BA1A56"/>
    <w:rsid w:val="00BA1AE0"/>
    <w:rsid w:val="00BA1B43"/>
    <w:rsid w:val="00BA1D37"/>
    <w:rsid w:val="00BA1E0D"/>
    <w:rsid w:val="00BA1ED5"/>
    <w:rsid w:val="00BA1ED7"/>
    <w:rsid w:val="00BA1F3D"/>
    <w:rsid w:val="00BA23F0"/>
    <w:rsid w:val="00BA25B0"/>
    <w:rsid w:val="00BA26E5"/>
    <w:rsid w:val="00BA286C"/>
    <w:rsid w:val="00BA2AD5"/>
    <w:rsid w:val="00BA2E65"/>
    <w:rsid w:val="00BA309A"/>
    <w:rsid w:val="00BA3369"/>
    <w:rsid w:val="00BA3591"/>
    <w:rsid w:val="00BA3620"/>
    <w:rsid w:val="00BA3738"/>
    <w:rsid w:val="00BA38E2"/>
    <w:rsid w:val="00BA3949"/>
    <w:rsid w:val="00BA395F"/>
    <w:rsid w:val="00BA3A51"/>
    <w:rsid w:val="00BA3B98"/>
    <w:rsid w:val="00BA3D16"/>
    <w:rsid w:val="00BA408E"/>
    <w:rsid w:val="00BA4465"/>
    <w:rsid w:val="00BA44F1"/>
    <w:rsid w:val="00BA4644"/>
    <w:rsid w:val="00BA48E4"/>
    <w:rsid w:val="00BA4940"/>
    <w:rsid w:val="00BA4A0B"/>
    <w:rsid w:val="00BA4B28"/>
    <w:rsid w:val="00BA4DA7"/>
    <w:rsid w:val="00BA4FE2"/>
    <w:rsid w:val="00BA5042"/>
    <w:rsid w:val="00BA52B8"/>
    <w:rsid w:val="00BA540C"/>
    <w:rsid w:val="00BA55FA"/>
    <w:rsid w:val="00BA5674"/>
    <w:rsid w:val="00BA56ED"/>
    <w:rsid w:val="00BA5838"/>
    <w:rsid w:val="00BA5841"/>
    <w:rsid w:val="00BA5AEE"/>
    <w:rsid w:val="00BA5B3B"/>
    <w:rsid w:val="00BA5CEE"/>
    <w:rsid w:val="00BA60CF"/>
    <w:rsid w:val="00BA62FB"/>
    <w:rsid w:val="00BA664F"/>
    <w:rsid w:val="00BA6703"/>
    <w:rsid w:val="00BA67C8"/>
    <w:rsid w:val="00BA6AE6"/>
    <w:rsid w:val="00BA6B92"/>
    <w:rsid w:val="00BA6CA1"/>
    <w:rsid w:val="00BA70AB"/>
    <w:rsid w:val="00BA7368"/>
    <w:rsid w:val="00BA744E"/>
    <w:rsid w:val="00BA7488"/>
    <w:rsid w:val="00BA74E4"/>
    <w:rsid w:val="00BA7844"/>
    <w:rsid w:val="00BA798A"/>
    <w:rsid w:val="00BA7A96"/>
    <w:rsid w:val="00BA7B12"/>
    <w:rsid w:val="00BA7BA2"/>
    <w:rsid w:val="00BA7C0C"/>
    <w:rsid w:val="00BA7CCD"/>
    <w:rsid w:val="00BA7CFE"/>
    <w:rsid w:val="00BA7ECA"/>
    <w:rsid w:val="00BA7EE8"/>
    <w:rsid w:val="00BB001A"/>
    <w:rsid w:val="00BB0475"/>
    <w:rsid w:val="00BB0721"/>
    <w:rsid w:val="00BB0803"/>
    <w:rsid w:val="00BB0B77"/>
    <w:rsid w:val="00BB0BC0"/>
    <w:rsid w:val="00BB0D0A"/>
    <w:rsid w:val="00BB0ECE"/>
    <w:rsid w:val="00BB1101"/>
    <w:rsid w:val="00BB11AC"/>
    <w:rsid w:val="00BB11FA"/>
    <w:rsid w:val="00BB1531"/>
    <w:rsid w:val="00BB1570"/>
    <w:rsid w:val="00BB1645"/>
    <w:rsid w:val="00BB1747"/>
    <w:rsid w:val="00BB1769"/>
    <w:rsid w:val="00BB1779"/>
    <w:rsid w:val="00BB177E"/>
    <w:rsid w:val="00BB17C4"/>
    <w:rsid w:val="00BB17DD"/>
    <w:rsid w:val="00BB180A"/>
    <w:rsid w:val="00BB18B0"/>
    <w:rsid w:val="00BB1A61"/>
    <w:rsid w:val="00BB1B72"/>
    <w:rsid w:val="00BB1B74"/>
    <w:rsid w:val="00BB201E"/>
    <w:rsid w:val="00BB262E"/>
    <w:rsid w:val="00BB2756"/>
    <w:rsid w:val="00BB2767"/>
    <w:rsid w:val="00BB2A92"/>
    <w:rsid w:val="00BB2C09"/>
    <w:rsid w:val="00BB2C62"/>
    <w:rsid w:val="00BB30B1"/>
    <w:rsid w:val="00BB3156"/>
    <w:rsid w:val="00BB31C2"/>
    <w:rsid w:val="00BB33E3"/>
    <w:rsid w:val="00BB33FB"/>
    <w:rsid w:val="00BB3673"/>
    <w:rsid w:val="00BB3945"/>
    <w:rsid w:val="00BB412E"/>
    <w:rsid w:val="00BB415D"/>
    <w:rsid w:val="00BB4271"/>
    <w:rsid w:val="00BB438C"/>
    <w:rsid w:val="00BB4403"/>
    <w:rsid w:val="00BB445F"/>
    <w:rsid w:val="00BB472E"/>
    <w:rsid w:val="00BB49AC"/>
    <w:rsid w:val="00BB4BD9"/>
    <w:rsid w:val="00BB4C3D"/>
    <w:rsid w:val="00BB4C40"/>
    <w:rsid w:val="00BB4DEE"/>
    <w:rsid w:val="00BB4E11"/>
    <w:rsid w:val="00BB5761"/>
    <w:rsid w:val="00BB58DD"/>
    <w:rsid w:val="00BB595C"/>
    <w:rsid w:val="00BB59DB"/>
    <w:rsid w:val="00BB5CEC"/>
    <w:rsid w:val="00BB5E2E"/>
    <w:rsid w:val="00BB6138"/>
    <w:rsid w:val="00BB6315"/>
    <w:rsid w:val="00BB6317"/>
    <w:rsid w:val="00BB6334"/>
    <w:rsid w:val="00BB65CB"/>
    <w:rsid w:val="00BB66B5"/>
    <w:rsid w:val="00BB697C"/>
    <w:rsid w:val="00BB6A95"/>
    <w:rsid w:val="00BB6B81"/>
    <w:rsid w:val="00BB6BEA"/>
    <w:rsid w:val="00BB6D51"/>
    <w:rsid w:val="00BB6E64"/>
    <w:rsid w:val="00BB6E86"/>
    <w:rsid w:val="00BB6EEE"/>
    <w:rsid w:val="00BB6F8E"/>
    <w:rsid w:val="00BB7016"/>
    <w:rsid w:val="00BB7895"/>
    <w:rsid w:val="00BB7BC0"/>
    <w:rsid w:val="00BB7C45"/>
    <w:rsid w:val="00BB7D73"/>
    <w:rsid w:val="00BB7F57"/>
    <w:rsid w:val="00BC0029"/>
    <w:rsid w:val="00BC02F8"/>
    <w:rsid w:val="00BC0358"/>
    <w:rsid w:val="00BC083A"/>
    <w:rsid w:val="00BC0889"/>
    <w:rsid w:val="00BC094E"/>
    <w:rsid w:val="00BC09C4"/>
    <w:rsid w:val="00BC0A58"/>
    <w:rsid w:val="00BC0B73"/>
    <w:rsid w:val="00BC0B7F"/>
    <w:rsid w:val="00BC0E90"/>
    <w:rsid w:val="00BC0EF4"/>
    <w:rsid w:val="00BC0FAE"/>
    <w:rsid w:val="00BC105A"/>
    <w:rsid w:val="00BC1106"/>
    <w:rsid w:val="00BC113C"/>
    <w:rsid w:val="00BC1422"/>
    <w:rsid w:val="00BC1792"/>
    <w:rsid w:val="00BC1B6C"/>
    <w:rsid w:val="00BC1B6E"/>
    <w:rsid w:val="00BC1CC2"/>
    <w:rsid w:val="00BC2192"/>
    <w:rsid w:val="00BC21C8"/>
    <w:rsid w:val="00BC25FB"/>
    <w:rsid w:val="00BC2706"/>
    <w:rsid w:val="00BC2AD3"/>
    <w:rsid w:val="00BC2DB7"/>
    <w:rsid w:val="00BC2DC8"/>
    <w:rsid w:val="00BC33A0"/>
    <w:rsid w:val="00BC3596"/>
    <w:rsid w:val="00BC38EF"/>
    <w:rsid w:val="00BC3A86"/>
    <w:rsid w:val="00BC3FBA"/>
    <w:rsid w:val="00BC4082"/>
    <w:rsid w:val="00BC4191"/>
    <w:rsid w:val="00BC42F2"/>
    <w:rsid w:val="00BC4317"/>
    <w:rsid w:val="00BC457E"/>
    <w:rsid w:val="00BC46ED"/>
    <w:rsid w:val="00BC46F0"/>
    <w:rsid w:val="00BC4A5A"/>
    <w:rsid w:val="00BC4CE0"/>
    <w:rsid w:val="00BC4DD4"/>
    <w:rsid w:val="00BC4EBC"/>
    <w:rsid w:val="00BC503C"/>
    <w:rsid w:val="00BC5222"/>
    <w:rsid w:val="00BC5307"/>
    <w:rsid w:val="00BC54BA"/>
    <w:rsid w:val="00BC5577"/>
    <w:rsid w:val="00BC5834"/>
    <w:rsid w:val="00BC58C1"/>
    <w:rsid w:val="00BC592D"/>
    <w:rsid w:val="00BC5B92"/>
    <w:rsid w:val="00BC5BEB"/>
    <w:rsid w:val="00BC5D55"/>
    <w:rsid w:val="00BC6137"/>
    <w:rsid w:val="00BC649F"/>
    <w:rsid w:val="00BC660F"/>
    <w:rsid w:val="00BC6790"/>
    <w:rsid w:val="00BC68BF"/>
    <w:rsid w:val="00BC6911"/>
    <w:rsid w:val="00BC6B4E"/>
    <w:rsid w:val="00BC6DCA"/>
    <w:rsid w:val="00BC6E6F"/>
    <w:rsid w:val="00BC72C1"/>
    <w:rsid w:val="00BC7379"/>
    <w:rsid w:val="00BC749F"/>
    <w:rsid w:val="00BC7774"/>
    <w:rsid w:val="00BC785B"/>
    <w:rsid w:val="00BC7ADA"/>
    <w:rsid w:val="00BC7B28"/>
    <w:rsid w:val="00BC7BE4"/>
    <w:rsid w:val="00BC7C16"/>
    <w:rsid w:val="00BD0034"/>
    <w:rsid w:val="00BD01C6"/>
    <w:rsid w:val="00BD023A"/>
    <w:rsid w:val="00BD0259"/>
    <w:rsid w:val="00BD029D"/>
    <w:rsid w:val="00BD071E"/>
    <w:rsid w:val="00BD0739"/>
    <w:rsid w:val="00BD08F2"/>
    <w:rsid w:val="00BD08FD"/>
    <w:rsid w:val="00BD09EB"/>
    <w:rsid w:val="00BD0A0F"/>
    <w:rsid w:val="00BD0CBD"/>
    <w:rsid w:val="00BD14F1"/>
    <w:rsid w:val="00BD1815"/>
    <w:rsid w:val="00BD18C8"/>
    <w:rsid w:val="00BD18F4"/>
    <w:rsid w:val="00BD1981"/>
    <w:rsid w:val="00BD1A10"/>
    <w:rsid w:val="00BD1B1C"/>
    <w:rsid w:val="00BD1C61"/>
    <w:rsid w:val="00BD1E7C"/>
    <w:rsid w:val="00BD2020"/>
    <w:rsid w:val="00BD2199"/>
    <w:rsid w:val="00BD22EC"/>
    <w:rsid w:val="00BD2812"/>
    <w:rsid w:val="00BD2A31"/>
    <w:rsid w:val="00BD2B4D"/>
    <w:rsid w:val="00BD2B92"/>
    <w:rsid w:val="00BD2CDE"/>
    <w:rsid w:val="00BD2D72"/>
    <w:rsid w:val="00BD2EB0"/>
    <w:rsid w:val="00BD2FFF"/>
    <w:rsid w:val="00BD3289"/>
    <w:rsid w:val="00BD3C88"/>
    <w:rsid w:val="00BD3E69"/>
    <w:rsid w:val="00BD3FD7"/>
    <w:rsid w:val="00BD4018"/>
    <w:rsid w:val="00BD437E"/>
    <w:rsid w:val="00BD452D"/>
    <w:rsid w:val="00BD4576"/>
    <w:rsid w:val="00BD45F1"/>
    <w:rsid w:val="00BD461C"/>
    <w:rsid w:val="00BD468E"/>
    <w:rsid w:val="00BD47CC"/>
    <w:rsid w:val="00BD48F2"/>
    <w:rsid w:val="00BD4983"/>
    <w:rsid w:val="00BD49C1"/>
    <w:rsid w:val="00BD4A25"/>
    <w:rsid w:val="00BD4B6F"/>
    <w:rsid w:val="00BD4E1D"/>
    <w:rsid w:val="00BD4EA3"/>
    <w:rsid w:val="00BD4F50"/>
    <w:rsid w:val="00BD50FB"/>
    <w:rsid w:val="00BD52EC"/>
    <w:rsid w:val="00BD53B9"/>
    <w:rsid w:val="00BD548F"/>
    <w:rsid w:val="00BD5543"/>
    <w:rsid w:val="00BD55A0"/>
    <w:rsid w:val="00BD5706"/>
    <w:rsid w:val="00BD580D"/>
    <w:rsid w:val="00BD597B"/>
    <w:rsid w:val="00BD5AFC"/>
    <w:rsid w:val="00BD5DAD"/>
    <w:rsid w:val="00BD5EFD"/>
    <w:rsid w:val="00BD61E3"/>
    <w:rsid w:val="00BD625D"/>
    <w:rsid w:val="00BD63C1"/>
    <w:rsid w:val="00BD6446"/>
    <w:rsid w:val="00BD64F8"/>
    <w:rsid w:val="00BD697C"/>
    <w:rsid w:val="00BD69E8"/>
    <w:rsid w:val="00BD6DD1"/>
    <w:rsid w:val="00BD6E5B"/>
    <w:rsid w:val="00BD6EEC"/>
    <w:rsid w:val="00BD6F46"/>
    <w:rsid w:val="00BD721D"/>
    <w:rsid w:val="00BD7307"/>
    <w:rsid w:val="00BD73F4"/>
    <w:rsid w:val="00BD7606"/>
    <w:rsid w:val="00BD7ADD"/>
    <w:rsid w:val="00BE000B"/>
    <w:rsid w:val="00BE0222"/>
    <w:rsid w:val="00BE060C"/>
    <w:rsid w:val="00BE0890"/>
    <w:rsid w:val="00BE0DCD"/>
    <w:rsid w:val="00BE0E7B"/>
    <w:rsid w:val="00BE11CB"/>
    <w:rsid w:val="00BE12B0"/>
    <w:rsid w:val="00BE12B6"/>
    <w:rsid w:val="00BE1461"/>
    <w:rsid w:val="00BE147E"/>
    <w:rsid w:val="00BE16D6"/>
    <w:rsid w:val="00BE214D"/>
    <w:rsid w:val="00BE23AB"/>
    <w:rsid w:val="00BE24C5"/>
    <w:rsid w:val="00BE251C"/>
    <w:rsid w:val="00BE25AF"/>
    <w:rsid w:val="00BE265E"/>
    <w:rsid w:val="00BE26D5"/>
    <w:rsid w:val="00BE278C"/>
    <w:rsid w:val="00BE27F7"/>
    <w:rsid w:val="00BE290A"/>
    <w:rsid w:val="00BE2B83"/>
    <w:rsid w:val="00BE2CC7"/>
    <w:rsid w:val="00BE2CE7"/>
    <w:rsid w:val="00BE2D8E"/>
    <w:rsid w:val="00BE2DFB"/>
    <w:rsid w:val="00BE2F31"/>
    <w:rsid w:val="00BE3046"/>
    <w:rsid w:val="00BE311F"/>
    <w:rsid w:val="00BE31BD"/>
    <w:rsid w:val="00BE31DA"/>
    <w:rsid w:val="00BE333E"/>
    <w:rsid w:val="00BE34F6"/>
    <w:rsid w:val="00BE353A"/>
    <w:rsid w:val="00BE365E"/>
    <w:rsid w:val="00BE367D"/>
    <w:rsid w:val="00BE3792"/>
    <w:rsid w:val="00BE3BA8"/>
    <w:rsid w:val="00BE3BC4"/>
    <w:rsid w:val="00BE3C63"/>
    <w:rsid w:val="00BE3EAB"/>
    <w:rsid w:val="00BE45B0"/>
    <w:rsid w:val="00BE46C6"/>
    <w:rsid w:val="00BE4718"/>
    <w:rsid w:val="00BE4B51"/>
    <w:rsid w:val="00BE4B64"/>
    <w:rsid w:val="00BE4CAD"/>
    <w:rsid w:val="00BE4E91"/>
    <w:rsid w:val="00BE4EB8"/>
    <w:rsid w:val="00BE4FA2"/>
    <w:rsid w:val="00BE5126"/>
    <w:rsid w:val="00BE51EA"/>
    <w:rsid w:val="00BE547D"/>
    <w:rsid w:val="00BE54D7"/>
    <w:rsid w:val="00BE59F4"/>
    <w:rsid w:val="00BE5BDE"/>
    <w:rsid w:val="00BE5BF5"/>
    <w:rsid w:val="00BE5C0F"/>
    <w:rsid w:val="00BE5C7A"/>
    <w:rsid w:val="00BE5FBD"/>
    <w:rsid w:val="00BE609D"/>
    <w:rsid w:val="00BE61A0"/>
    <w:rsid w:val="00BE643D"/>
    <w:rsid w:val="00BE65BA"/>
    <w:rsid w:val="00BE66C2"/>
    <w:rsid w:val="00BE6789"/>
    <w:rsid w:val="00BE68EC"/>
    <w:rsid w:val="00BE68FB"/>
    <w:rsid w:val="00BE6966"/>
    <w:rsid w:val="00BE6A89"/>
    <w:rsid w:val="00BE6B57"/>
    <w:rsid w:val="00BE6C13"/>
    <w:rsid w:val="00BE6E83"/>
    <w:rsid w:val="00BE71F8"/>
    <w:rsid w:val="00BE7454"/>
    <w:rsid w:val="00BE74CA"/>
    <w:rsid w:val="00BE758D"/>
    <w:rsid w:val="00BE786C"/>
    <w:rsid w:val="00BE790E"/>
    <w:rsid w:val="00BE792B"/>
    <w:rsid w:val="00BE7BCC"/>
    <w:rsid w:val="00BE7CBD"/>
    <w:rsid w:val="00BF0011"/>
    <w:rsid w:val="00BF0196"/>
    <w:rsid w:val="00BF01AC"/>
    <w:rsid w:val="00BF03FF"/>
    <w:rsid w:val="00BF0740"/>
    <w:rsid w:val="00BF0C67"/>
    <w:rsid w:val="00BF0CFC"/>
    <w:rsid w:val="00BF148C"/>
    <w:rsid w:val="00BF1825"/>
    <w:rsid w:val="00BF182A"/>
    <w:rsid w:val="00BF1935"/>
    <w:rsid w:val="00BF1959"/>
    <w:rsid w:val="00BF1A56"/>
    <w:rsid w:val="00BF1BA0"/>
    <w:rsid w:val="00BF1E0E"/>
    <w:rsid w:val="00BF1F25"/>
    <w:rsid w:val="00BF21AF"/>
    <w:rsid w:val="00BF21D0"/>
    <w:rsid w:val="00BF22D2"/>
    <w:rsid w:val="00BF232E"/>
    <w:rsid w:val="00BF242A"/>
    <w:rsid w:val="00BF2481"/>
    <w:rsid w:val="00BF251F"/>
    <w:rsid w:val="00BF26B1"/>
    <w:rsid w:val="00BF26CC"/>
    <w:rsid w:val="00BF2704"/>
    <w:rsid w:val="00BF28B2"/>
    <w:rsid w:val="00BF292A"/>
    <w:rsid w:val="00BF29E9"/>
    <w:rsid w:val="00BF2A5E"/>
    <w:rsid w:val="00BF2B7D"/>
    <w:rsid w:val="00BF2BBF"/>
    <w:rsid w:val="00BF31BC"/>
    <w:rsid w:val="00BF31E1"/>
    <w:rsid w:val="00BF32F5"/>
    <w:rsid w:val="00BF33A1"/>
    <w:rsid w:val="00BF340E"/>
    <w:rsid w:val="00BF342A"/>
    <w:rsid w:val="00BF3657"/>
    <w:rsid w:val="00BF38D9"/>
    <w:rsid w:val="00BF398A"/>
    <w:rsid w:val="00BF3BB2"/>
    <w:rsid w:val="00BF3E53"/>
    <w:rsid w:val="00BF3F4F"/>
    <w:rsid w:val="00BF4159"/>
    <w:rsid w:val="00BF4183"/>
    <w:rsid w:val="00BF4229"/>
    <w:rsid w:val="00BF4273"/>
    <w:rsid w:val="00BF4282"/>
    <w:rsid w:val="00BF438D"/>
    <w:rsid w:val="00BF44BF"/>
    <w:rsid w:val="00BF4522"/>
    <w:rsid w:val="00BF495D"/>
    <w:rsid w:val="00BF49A1"/>
    <w:rsid w:val="00BF4ABC"/>
    <w:rsid w:val="00BF4AC7"/>
    <w:rsid w:val="00BF4DB7"/>
    <w:rsid w:val="00BF4E0E"/>
    <w:rsid w:val="00BF507A"/>
    <w:rsid w:val="00BF55E8"/>
    <w:rsid w:val="00BF5821"/>
    <w:rsid w:val="00BF59B7"/>
    <w:rsid w:val="00BF59F4"/>
    <w:rsid w:val="00BF5BAB"/>
    <w:rsid w:val="00BF5C10"/>
    <w:rsid w:val="00BF5CB3"/>
    <w:rsid w:val="00BF5CFD"/>
    <w:rsid w:val="00BF5D0A"/>
    <w:rsid w:val="00BF5D2A"/>
    <w:rsid w:val="00BF5D5F"/>
    <w:rsid w:val="00BF5EE5"/>
    <w:rsid w:val="00BF5F34"/>
    <w:rsid w:val="00BF5F41"/>
    <w:rsid w:val="00BF61A6"/>
    <w:rsid w:val="00BF6245"/>
    <w:rsid w:val="00BF636E"/>
    <w:rsid w:val="00BF64D6"/>
    <w:rsid w:val="00BF6600"/>
    <w:rsid w:val="00BF68A0"/>
    <w:rsid w:val="00BF68F5"/>
    <w:rsid w:val="00BF690E"/>
    <w:rsid w:val="00BF6943"/>
    <w:rsid w:val="00BF697E"/>
    <w:rsid w:val="00BF6A5E"/>
    <w:rsid w:val="00BF6C85"/>
    <w:rsid w:val="00BF6E3E"/>
    <w:rsid w:val="00BF7076"/>
    <w:rsid w:val="00BF7103"/>
    <w:rsid w:val="00BF7167"/>
    <w:rsid w:val="00BF71B8"/>
    <w:rsid w:val="00BF7235"/>
    <w:rsid w:val="00BF72A5"/>
    <w:rsid w:val="00BF7482"/>
    <w:rsid w:val="00BF77C9"/>
    <w:rsid w:val="00BF796D"/>
    <w:rsid w:val="00BF7A37"/>
    <w:rsid w:val="00BF7CD9"/>
    <w:rsid w:val="00BF7CE7"/>
    <w:rsid w:val="00BF7D40"/>
    <w:rsid w:val="00BF7E2A"/>
    <w:rsid w:val="00C00072"/>
    <w:rsid w:val="00C0013D"/>
    <w:rsid w:val="00C004B1"/>
    <w:rsid w:val="00C0063A"/>
    <w:rsid w:val="00C00689"/>
    <w:rsid w:val="00C00699"/>
    <w:rsid w:val="00C006FE"/>
    <w:rsid w:val="00C008B3"/>
    <w:rsid w:val="00C009CF"/>
    <w:rsid w:val="00C00A32"/>
    <w:rsid w:val="00C00A6C"/>
    <w:rsid w:val="00C00AD8"/>
    <w:rsid w:val="00C00C98"/>
    <w:rsid w:val="00C00C9C"/>
    <w:rsid w:val="00C00D56"/>
    <w:rsid w:val="00C00D64"/>
    <w:rsid w:val="00C011FA"/>
    <w:rsid w:val="00C01A62"/>
    <w:rsid w:val="00C01CFE"/>
    <w:rsid w:val="00C01D64"/>
    <w:rsid w:val="00C01FE1"/>
    <w:rsid w:val="00C02309"/>
    <w:rsid w:val="00C0239E"/>
    <w:rsid w:val="00C025A6"/>
    <w:rsid w:val="00C02828"/>
    <w:rsid w:val="00C02FF2"/>
    <w:rsid w:val="00C03072"/>
    <w:rsid w:val="00C031E8"/>
    <w:rsid w:val="00C0323D"/>
    <w:rsid w:val="00C03301"/>
    <w:rsid w:val="00C0337E"/>
    <w:rsid w:val="00C033D9"/>
    <w:rsid w:val="00C033E4"/>
    <w:rsid w:val="00C034FB"/>
    <w:rsid w:val="00C0384E"/>
    <w:rsid w:val="00C03A5E"/>
    <w:rsid w:val="00C03B47"/>
    <w:rsid w:val="00C03BC9"/>
    <w:rsid w:val="00C03C87"/>
    <w:rsid w:val="00C03CCC"/>
    <w:rsid w:val="00C03D9F"/>
    <w:rsid w:val="00C03EDF"/>
    <w:rsid w:val="00C0458D"/>
    <w:rsid w:val="00C04668"/>
    <w:rsid w:val="00C047A1"/>
    <w:rsid w:val="00C0482F"/>
    <w:rsid w:val="00C0484F"/>
    <w:rsid w:val="00C04990"/>
    <w:rsid w:val="00C04B9F"/>
    <w:rsid w:val="00C04BD3"/>
    <w:rsid w:val="00C04C0F"/>
    <w:rsid w:val="00C04C4D"/>
    <w:rsid w:val="00C04D00"/>
    <w:rsid w:val="00C04E44"/>
    <w:rsid w:val="00C04F86"/>
    <w:rsid w:val="00C0500B"/>
    <w:rsid w:val="00C0526F"/>
    <w:rsid w:val="00C05316"/>
    <w:rsid w:val="00C054BB"/>
    <w:rsid w:val="00C0555F"/>
    <w:rsid w:val="00C056E9"/>
    <w:rsid w:val="00C05852"/>
    <w:rsid w:val="00C05902"/>
    <w:rsid w:val="00C05CE6"/>
    <w:rsid w:val="00C05E0E"/>
    <w:rsid w:val="00C05E87"/>
    <w:rsid w:val="00C05F3B"/>
    <w:rsid w:val="00C06045"/>
    <w:rsid w:val="00C060F9"/>
    <w:rsid w:val="00C062CC"/>
    <w:rsid w:val="00C0636D"/>
    <w:rsid w:val="00C06BB9"/>
    <w:rsid w:val="00C06DC0"/>
    <w:rsid w:val="00C07148"/>
    <w:rsid w:val="00C072D7"/>
    <w:rsid w:val="00C0764E"/>
    <w:rsid w:val="00C077F2"/>
    <w:rsid w:val="00C07A40"/>
    <w:rsid w:val="00C07AC9"/>
    <w:rsid w:val="00C07C76"/>
    <w:rsid w:val="00C07E6F"/>
    <w:rsid w:val="00C07F5D"/>
    <w:rsid w:val="00C07FAD"/>
    <w:rsid w:val="00C100F9"/>
    <w:rsid w:val="00C10207"/>
    <w:rsid w:val="00C105E8"/>
    <w:rsid w:val="00C10710"/>
    <w:rsid w:val="00C107B0"/>
    <w:rsid w:val="00C108C7"/>
    <w:rsid w:val="00C10B96"/>
    <w:rsid w:val="00C10DAA"/>
    <w:rsid w:val="00C10DD3"/>
    <w:rsid w:val="00C11330"/>
    <w:rsid w:val="00C11370"/>
    <w:rsid w:val="00C113CD"/>
    <w:rsid w:val="00C1148B"/>
    <w:rsid w:val="00C119AA"/>
    <w:rsid w:val="00C11C7A"/>
    <w:rsid w:val="00C11D36"/>
    <w:rsid w:val="00C11E16"/>
    <w:rsid w:val="00C11E9F"/>
    <w:rsid w:val="00C12095"/>
    <w:rsid w:val="00C121E4"/>
    <w:rsid w:val="00C1224A"/>
    <w:rsid w:val="00C1236B"/>
    <w:rsid w:val="00C126D2"/>
    <w:rsid w:val="00C127D6"/>
    <w:rsid w:val="00C12CFC"/>
    <w:rsid w:val="00C12D0A"/>
    <w:rsid w:val="00C12D2C"/>
    <w:rsid w:val="00C12DB8"/>
    <w:rsid w:val="00C12DE9"/>
    <w:rsid w:val="00C13084"/>
    <w:rsid w:val="00C13A45"/>
    <w:rsid w:val="00C13CA6"/>
    <w:rsid w:val="00C13E04"/>
    <w:rsid w:val="00C13E2D"/>
    <w:rsid w:val="00C13F0C"/>
    <w:rsid w:val="00C14124"/>
    <w:rsid w:val="00C141FD"/>
    <w:rsid w:val="00C147F7"/>
    <w:rsid w:val="00C14A49"/>
    <w:rsid w:val="00C14C66"/>
    <w:rsid w:val="00C14DAD"/>
    <w:rsid w:val="00C14E9C"/>
    <w:rsid w:val="00C14F5F"/>
    <w:rsid w:val="00C15119"/>
    <w:rsid w:val="00C15124"/>
    <w:rsid w:val="00C152E1"/>
    <w:rsid w:val="00C1559F"/>
    <w:rsid w:val="00C155C0"/>
    <w:rsid w:val="00C1578F"/>
    <w:rsid w:val="00C1579B"/>
    <w:rsid w:val="00C158CF"/>
    <w:rsid w:val="00C158D7"/>
    <w:rsid w:val="00C15DF9"/>
    <w:rsid w:val="00C15F80"/>
    <w:rsid w:val="00C15FE0"/>
    <w:rsid w:val="00C160C3"/>
    <w:rsid w:val="00C16176"/>
    <w:rsid w:val="00C161AA"/>
    <w:rsid w:val="00C16201"/>
    <w:rsid w:val="00C166C9"/>
    <w:rsid w:val="00C16770"/>
    <w:rsid w:val="00C1679E"/>
    <w:rsid w:val="00C169A2"/>
    <w:rsid w:val="00C169D3"/>
    <w:rsid w:val="00C16AAE"/>
    <w:rsid w:val="00C16C30"/>
    <w:rsid w:val="00C16EF4"/>
    <w:rsid w:val="00C16F3F"/>
    <w:rsid w:val="00C16FDC"/>
    <w:rsid w:val="00C173F7"/>
    <w:rsid w:val="00C174DC"/>
    <w:rsid w:val="00C175A6"/>
    <w:rsid w:val="00C17754"/>
    <w:rsid w:val="00C17762"/>
    <w:rsid w:val="00C179F4"/>
    <w:rsid w:val="00C17AB3"/>
    <w:rsid w:val="00C17D82"/>
    <w:rsid w:val="00C17DD3"/>
    <w:rsid w:val="00C207B5"/>
    <w:rsid w:val="00C20A28"/>
    <w:rsid w:val="00C20C78"/>
    <w:rsid w:val="00C20D9A"/>
    <w:rsid w:val="00C20DF3"/>
    <w:rsid w:val="00C20E33"/>
    <w:rsid w:val="00C21198"/>
    <w:rsid w:val="00C21261"/>
    <w:rsid w:val="00C214F9"/>
    <w:rsid w:val="00C215FC"/>
    <w:rsid w:val="00C217D6"/>
    <w:rsid w:val="00C2184A"/>
    <w:rsid w:val="00C2193A"/>
    <w:rsid w:val="00C21A61"/>
    <w:rsid w:val="00C21EA6"/>
    <w:rsid w:val="00C220D9"/>
    <w:rsid w:val="00C22530"/>
    <w:rsid w:val="00C22580"/>
    <w:rsid w:val="00C2260F"/>
    <w:rsid w:val="00C227BB"/>
    <w:rsid w:val="00C227FD"/>
    <w:rsid w:val="00C22969"/>
    <w:rsid w:val="00C22BC2"/>
    <w:rsid w:val="00C22BE1"/>
    <w:rsid w:val="00C22E7B"/>
    <w:rsid w:val="00C23260"/>
    <w:rsid w:val="00C23654"/>
    <w:rsid w:val="00C23BCA"/>
    <w:rsid w:val="00C23C98"/>
    <w:rsid w:val="00C23E8C"/>
    <w:rsid w:val="00C241CB"/>
    <w:rsid w:val="00C24485"/>
    <w:rsid w:val="00C2477E"/>
    <w:rsid w:val="00C2479E"/>
    <w:rsid w:val="00C248CF"/>
    <w:rsid w:val="00C24941"/>
    <w:rsid w:val="00C24A19"/>
    <w:rsid w:val="00C24B35"/>
    <w:rsid w:val="00C24D6F"/>
    <w:rsid w:val="00C24DAD"/>
    <w:rsid w:val="00C24E8A"/>
    <w:rsid w:val="00C25168"/>
    <w:rsid w:val="00C253E4"/>
    <w:rsid w:val="00C255D0"/>
    <w:rsid w:val="00C25794"/>
    <w:rsid w:val="00C259A9"/>
    <w:rsid w:val="00C25A80"/>
    <w:rsid w:val="00C25F3C"/>
    <w:rsid w:val="00C25FC6"/>
    <w:rsid w:val="00C2602E"/>
    <w:rsid w:val="00C26037"/>
    <w:rsid w:val="00C2617A"/>
    <w:rsid w:val="00C26189"/>
    <w:rsid w:val="00C26367"/>
    <w:rsid w:val="00C26692"/>
    <w:rsid w:val="00C26737"/>
    <w:rsid w:val="00C26911"/>
    <w:rsid w:val="00C26CD7"/>
    <w:rsid w:val="00C26FF8"/>
    <w:rsid w:val="00C27044"/>
    <w:rsid w:val="00C2710E"/>
    <w:rsid w:val="00C27180"/>
    <w:rsid w:val="00C2751E"/>
    <w:rsid w:val="00C2777B"/>
    <w:rsid w:val="00C27C65"/>
    <w:rsid w:val="00C27DB2"/>
    <w:rsid w:val="00C300A5"/>
    <w:rsid w:val="00C30221"/>
    <w:rsid w:val="00C30284"/>
    <w:rsid w:val="00C3081C"/>
    <w:rsid w:val="00C30848"/>
    <w:rsid w:val="00C309AC"/>
    <w:rsid w:val="00C30BBC"/>
    <w:rsid w:val="00C30EF2"/>
    <w:rsid w:val="00C30F6F"/>
    <w:rsid w:val="00C31081"/>
    <w:rsid w:val="00C310E8"/>
    <w:rsid w:val="00C31166"/>
    <w:rsid w:val="00C3138B"/>
    <w:rsid w:val="00C3149A"/>
    <w:rsid w:val="00C3167F"/>
    <w:rsid w:val="00C316E2"/>
    <w:rsid w:val="00C3196F"/>
    <w:rsid w:val="00C31AA6"/>
    <w:rsid w:val="00C31B50"/>
    <w:rsid w:val="00C31CC6"/>
    <w:rsid w:val="00C31EBC"/>
    <w:rsid w:val="00C32284"/>
    <w:rsid w:val="00C324A0"/>
    <w:rsid w:val="00C324B6"/>
    <w:rsid w:val="00C3257B"/>
    <w:rsid w:val="00C3263F"/>
    <w:rsid w:val="00C32713"/>
    <w:rsid w:val="00C3284B"/>
    <w:rsid w:val="00C328BF"/>
    <w:rsid w:val="00C32D6D"/>
    <w:rsid w:val="00C32EC8"/>
    <w:rsid w:val="00C32F59"/>
    <w:rsid w:val="00C32FF9"/>
    <w:rsid w:val="00C3303A"/>
    <w:rsid w:val="00C3307A"/>
    <w:rsid w:val="00C33134"/>
    <w:rsid w:val="00C3313B"/>
    <w:rsid w:val="00C33159"/>
    <w:rsid w:val="00C333AD"/>
    <w:rsid w:val="00C3347F"/>
    <w:rsid w:val="00C33498"/>
    <w:rsid w:val="00C33525"/>
    <w:rsid w:val="00C3359A"/>
    <w:rsid w:val="00C33803"/>
    <w:rsid w:val="00C3380A"/>
    <w:rsid w:val="00C33888"/>
    <w:rsid w:val="00C338F8"/>
    <w:rsid w:val="00C33A8A"/>
    <w:rsid w:val="00C33CD7"/>
    <w:rsid w:val="00C33DD0"/>
    <w:rsid w:val="00C33E74"/>
    <w:rsid w:val="00C33ED7"/>
    <w:rsid w:val="00C341C3"/>
    <w:rsid w:val="00C3432C"/>
    <w:rsid w:val="00C34343"/>
    <w:rsid w:val="00C343A3"/>
    <w:rsid w:val="00C3462B"/>
    <w:rsid w:val="00C34755"/>
    <w:rsid w:val="00C347AF"/>
    <w:rsid w:val="00C3483C"/>
    <w:rsid w:val="00C34B8B"/>
    <w:rsid w:val="00C34D26"/>
    <w:rsid w:val="00C34D69"/>
    <w:rsid w:val="00C34E65"/>
    <w:rsid w:val="00C3502A"/>
    <w:rsid w:val="00C3503F"/>
    <w:rsid w:val="00C351B4"/>
    <w:rsid w:val="00C3536E"/>
    <w:rsid w:val="00C357B6"/>
    <w:rsid w:val="00C35957"/>
    <w:rsid w:val="00C359D4"/>
    <w:rsid w:val="00C359F2"/>
    <w:rsid w:val="00C35A63"/>
    <w:rsid w:val="00C35A6E"/>
    <w:rsid w:val="00C35C2B"/>
    <w:rsid w:val="00C35F45"/>
    <w:rsid w:val="00C36047"/>
    <w:rsid w:val="00C361BD"/>
    <w:rsid w:val="00C36390"/>
    <w:rsid w:val="00C3644E"/>
    <w:rsid w:val="00C365DB"/>
    <w:rsid w:val="00C365EF"/>
    <w:rsid w:val="00C365F7"/>
    <w:rsid w:val="00C366D7"/>
    <w:rsid w:val="00C36737"/>
    <w:rsid w:val="00C368E8"/>
    <w:rsid w:val="00C36BA4"/>
    <w:rsid w:val="00C36BE7"/>
    <w:rsid w:val="00C36CEA"/>
    <w:rsid w:val="00C36D6B"/>
    <w:rsid w:val="00C36E05"/>
    <w:rsid w:val="00C36E92"/>
    <w:rsid w:val="00C36F0F"/>
    <w:rsid w:val="00C36FBE"/>
    <w:rsid w:val="00C37153"/>
    <w:rsid w:val="00C37255"/>
    <w:rsid w:val="00C3725E"/>
    <w:rsid w:val="00C3753A"/>
    <w:rsid w:val="00C37578"/>
    <w:rsid w:val="00C37936"/>
    <w:rsid w:val="00C3795C"/>
    <w:rsid w:val="00C37960"/>
    <w:rsid w:val="00C379D0"/>
    <w:rsid w:val="00C37C80"/>
    <w:rsid w:val="00C37DA1"/>
    <w:rsid w:val="00C37E7C"/>
    <w:rsid w:val="00C37E80"/>
    <w:rsid w:val="00C400DA"/>
    <w:rsid w:val="00C40307"/>
    <w:rsid w:val="00C403C1"/>
    <w:rsid w:val="00C405F7"/>
    <w:rsid w:val="00C40668"/>
    <w:rsid w:val="00C4084A"/>
    <w:rsid w:val="00C4089C"/>
    <w:rsid w:val="00C408F9"/>
    <w:rsid w:val="00C40AA0"/>
    <w:rsid w:val="00C40AB0"/>
    <w:rsid w:val="00C40BEC"/>
    <w:rsid w:val="00C40CDD"/>
    <w:rsid w:val="00C40E28"/>
    <w:rsid w:val="00C40F3C"/>
    <w:rsid w:val="00C41088"/>
    <w:rsid w:val="00C4124C"/>
    <w:rsid w:val="00C416E9"/>
    <w:rsid w:val="00C41817"/>
    <w:rsid w:val="00C419D9"/>
    <w:rsid w:val="00C41A7C"/>
    <w:rsid w:val="00C42566"/>
    <w:rsid w:val="00C42690"/>
    <w:rsid w:val="00C428EA"/>
    <w:rsid w:val="00C42964"/>
    <w:rsid w:val="00C42A08"/>
    <w:rsid w:val="00C42C0F"/>
    <w:rsid w:val="00C42C2D"/>
    <w:rsid w:val="00C42F9C"/>
    <w:rsid w:val="00C432E0"/>
    <w:rsid w:val="00C442CA"/>
    <w:rsid w:val="00C4441D"/>
    <w:rsid w:val="00C44561"/>
    <w:rsid w:val="00C4469D"/>
    <w:rsid w:val="00C448B3"/>
    <w:rsid w:val="00C44A4D"/>
    <w:rsid w:val="00C44D3C"/>
    <w:rsid w:val="00C44D52"/>
    <w:rsid w:val="00C44F99"/>
    <w:rsid w:val="00C45060"/>
    <w:rsid w:val="00C451A8"/>
    <w:rsid w:val="00C4530A"/>
    <w:rsid w:val="00C4531D"/>
    <w:rsid w:val="00C453D5"/>
    <w:rsid w:val="00C454E5"/>
    <w:rsid w:val="00C45C55"/>
    <w:rsid w:val="00C45D77"/>
    <w:rsid w:val="00C45DDC"/>
    <w:rsid w:val="00C45E44"/>
    <w:rsid w:val="00C45F0E"/>
    <w:rsid w:val="00C45F6E"/>
    <w:rsid w:val="00C45F84"/>
    <w:rsid w:val="00C461C5"/>
    <w:rsid w:val="00C46513"/>
    <w:rsid w:val="00C4665D"/>
    <w:rsid w:val="00C46937"/>
    <w:rsid w:val="00C46B17"/>
    <w:rsid w:val="00C46B90"/>
    <w:rsid w:val="00C46BA7"/>
    <w:rsid w:val="00C46BDB"/>
    <w:rsid w:val="00C46D22"/>
    <w:rsid w:val="00C4753D"/>
    <w:rsid w:val="00C47694"/>
    <w:rsid w:val="00C47764"/>
    <w:rsid w:val="00C47878"/>
    <w:rsid w:val="00C47DDE"/>
    <w:rsid w:val="00C47EAB"/>
    <w:rsid w:val="00C50015"/>
    <w:rsid w:val="00C50182"/>
    <w:rsid w:val="00C50243"/>
    <w:rsid w:val="00C50474"/>
    <w:rsid w:val="00C50832"/>
    <w:rsid w:val="00C50901"/>
    <w:rsid w:val="00C50B12"/>
    <w:rsid w:val="00C50CC0"/>
    <w:rsid w:val="00C50D35"/>
    <w:rsid w:val="00C50E74"/>
    <w:rsid w:val="00C510EA"/>
    <w:rsid w:val="00C510F7"/>
    <w:rsid w:val="00C51144"/>
    <w:rsid w:val="00C512E2"/>
    <w:rsid w:val="00C517AE"/>
    <w:rsid w:val="00C51CB7"/>
    <w:rsid w:val="00C51D46"/>
    <w:rsid w:val="00C51D5F"/>
    <w:rsid w:val="00C521E6"/>
    <w:rsid w:val="00C522E1"/>
    <w:rsid w:val="00C52368"/>
    <w:rsid w:val="00C5254B"/>
    <w:rsid w:val="00C526C4"/>
    <w:rsid w:val="00C5296B"/>
    <w:rsid w:val="00C52A21"/>
    <w:rsid w:val="00C52BAF"/>
    <w:rsid w:val="00C52C7C"/>
    <w:rsid w:val="00C52CE2"/>
    <w:rsid w:val="00C52E37"/>
    <w:rsid w:val="00C52EE2"/>
    <w:rsid w:val="00C5302E"/>
    <w:rsid w:val="00C531B0"/>
    <w:rsid w:val="00C5333E"/>
    <w:rsid w:val="00C5336F"/>
    <w:rsid w:val="00C534B1"/>
    <w:rsid w:val="00C5360A"/>
    <w:rsid w:val="00C536C0"/>
    <w:rsid w:val="00C537DD"/>
    <w:rsid w:val="00C53C0B"/>
    <w:rsid w:val="00C53DE0"/>
    <w:rsid w:val="00C53ED3"/>
    <w:rsid w:val="00C540A2"/>
    <w:rsid w:val="00C54160"/>
    <w:rsid w:val="00C5439D"/>
    <w:rsid w:val="00C543F3"/>
    <w:rsid w:val="00C543FC"/>
    <w:rsid w:val="00C5478C"/>
    <w:rsid w:val="00C548BB"/>
    <w:rsid w:val="00C54A57"/>
    <w:rsid w:val="00C54AB3"/>
    <w:rsid w:val="00C54B64"/>
    <w:rsid w:val="00C54B9B"/>
    <w:rsid w:val="00C54E47"/>
    <w:rsid w:val="00C54F94"/>
    <w:rsid w:val="00C55177"/>
    <w:rsid w:val="00C551D3"/>
    <w:rsid w:val="00C5526F"/>
    <w:rsid w:val="00C5587A"/>
    <w:rsid w:val="00C55991"/>
    <w:rsid w:val="00C55A0A"/>
    <w:rsid w:val="00C55BC2"/>
    <w:rsid w:val="00C55D04"/>
    <w:rsid w:val="00C55D71"/>
    <w:rsid w:val="00C5619E"/>
    <w:rsid w:val="00C56275"/>
    <w:rsid w:val="00C56343"/>
    <w:rsid w:val="00C565DB"/>
    <w:rsid w:val="00C56778"/>
    <w:rsid w:val="00C56791"/>
    <w:rsid w:val="00C56A1A"/>
    <w:rsid w:val="00C56A90"/>
    <w:rsid w:val="00C56B98"/>
    <w:rsid w:val="00C56BB9"/>
    <w:rsid w:val="00C56C4F"/>
    <w:rsid w:val="00C56F92"/>
    <w:rsid w:val="00C574C7"/>
    <w:rsid w:val="00C57546"/>
    <w:rsid w:val="00C5763B"/>
    <w:rsid w:val="00C57698"/>
    <w:rsid w:val="00C578FC"/>
    <w:rsid w:val="00C57948"/>
    <w:rsid w:val="00C57A30"/>
    <w:rsid w:val="00C57AFD"/>
    <w:rsid w:val="00C57C75"/>
    <w:rsid w:val="00C57DAE"/>
    <w:rsid w:val="00C57DD5"/>
    <w:rsid w:val="00C57E07"/>
    <w:rsid w:val="00C60322"/>
    <w:rsid w:val="00C6035F"/>
    <w:rsid w:val="00C603A6"/>
    <w:rsid w:val="00C605D9"/>
    <w:rsid w:val="00C607B8"/>
    <w:rsid w:val="00C60844"/>
    <w:rsid w:val="00C60A32"/>
    <w:rsid w:val="00C61051"/>
    <w:rsid w:val="00C61271"/>
    <w:rsid w:val="00C618BC"/>
    <w:rsid w:val="00C61991"/>
    <w:rsid w:val="00C61A2F"/>
    <w:rsid w:val="00C61D0E"/>
    <w:rsid w:val="00C61F4C"/>
    <w:rsid w:val="00C61F66"/>
    <w:rsid w:val="00C61FBE"/>
    <w:rsid w:val="00C62142"/>
    <w:rsid w:val="00C62296"/>
    <w:rsid w:val="00C62469"/>
    <w:rsid w:val="00C625D0"/>
    <w:rsid w:val="00C62684"/>
    <w:rsid w:val="00C6270E"/>
    <w:rsid w:val="00C62B54"/>
    <w:rsid w:val="00C62D2A"/>
    <w:rsid w:val="00C62ED0"/>
    <w:rsid w:val="00C62FCA"/>
    <w:rsid w:val="00C63117"/>
    <w:rsid w:val="00C6334B"/>
    <w:rsid w:val="00C6337F"/>
    <w:rsid w:val="00C63381"/>
    <w:rsid w:val="00C63383"/>
    <w:rsid w:val="00C63419"/>
    <w:rsid w:val="00C634C9"/>
    <w:rsid w:val="00C63699"/>
    <w:rsid w:val="00C63B28"/>
    <w:rsid w:val="00C63C39"/>
    <w:rsid w:val="00C63D39"/>
    <w:rsid w:val="00C6404E"/>
    <w:rsid w:val="00C641EA"/>
    <w:rsid w:val="00C64376"/>
    <w:rsid w:val="00C6473C"/>
    <w:rsid w:val="00C647A0"/>
    <w:rsid w:val="00C6481B"/>
    <w:rsid w:val="00C64A1C"/>
    <w:rsid w:val="00C65073"/>
    <w:rsid w:val="00C653EF"/>
    <w:rsid w:val="00C6562A"/>
    <w:rsid w:val="00C65A7E"/>
    <w:rsid w:val="00C65B24"/>
    <w:rsid w:val="00C65E0F"/>
    <w:rsid w:val="00C65EB2"/>
    <w:rsid w:val="00C65F5A"/>
    <w:rsid w:val="00C660C3"/>
    <w:rsid w:val="00C66173"/>
    <w:rsid w:val="00C665F7"/>
    <w:rsid w:val="00C666FE"/>
    <w:rsid w:val="00C6695A"/>
    <w:rsid w:val="00C66B1A"/>
    <w:rsid w:val="00C66F77"/>
    <w:rsid w:val="00C670A4"/>
    <w:rsid w:val="00C672A9"/>
    <w:rsid w:val="00C67437"/>
    <w:rsid w:val="00C67512"/>
    <w:rsid w:val="00C677D4"/>
    <w:rsid w:val="00C67AB0"/>
    <w:rsid w:val="00C70004"/>
    <w:rsid w:val="00C701FF"/>
    <w:rsid w:val="00C70222"/>
    <w:rsid w:val="00C70275"/>
    <w:rsid w:val="00C703A7"/>
    <w:rsid w:val="00C703D7"/>
    <w:rsid w:val="00C70640"/>
    <w:rsid w:val="00C70683"/>
    <w:rsid w:val="00C7068C"/>
    <w:rsid w:val="00C70709"/>
    <w:rsid w:val="00C70777"/>
    <w:rsid w:val="00C708BC"/>
    <w:rsid w:val="00C70A7F"/>
    <w:rsid w:val="00C70AE3"/>
    <w:rsid w:val="00C71128"/>
    <w:rsid w:val="00C712DD"/>
    <w:rsid w:val="00C7136C"/>
    <w:rsid w:val="00C715BA"/>
    <w:rsid w:val="00C718C5"/>
    <w:rsid w:val="00C71AAA"/>
    <w:rsid w:val="00C71DF7"/>
    <w:rsid w:val="00C71F0D"/>
    <w:rsid w:val="00C71F5B"/>
    <w:rsid w:val="00C71F9B"/>
    <w:rsid w:val="00C720A7"/>
    <w:rsid w:val="00C7217E"/>
    <w:rsid w:val="00C721A3"/>
    <w:rsid w:val="00C721FF"/>
    <w:rsid w:val="00C72282"/>
    <w:rsid w:val="00C722B5"/>
    <w:rsid w:val="00C724FF"/>
    <w:rsid w:val="00C72653"/>
    <w:rsid w:val="00C72732"/>
    <w:rsid w:val="00C729B4"/>
    <w:rsid w:val="00C72A29"/>
    <w:rsid w:val="00C730A4"/>
    <w:rsid w:val="00C73478"/>
    <w:rsid w:val="00C734DA"/>
    <w:rsid w:val="00C734E7"/>
    <w:rsid w:val="00C73582"/>
    <w:rsid w:val="00C736BD"/>
    <w:rsid w:val="00C739FA"/>
    <w:rsid w:val="00C73AC3"/>
    <w:rsid w:val="00C73BE7"/>
    <w:rsid w:val="00C73C69"/>
    <w:rsid w:val="00C740B1"/>
    <w:rsid w:val="00C74348"/>
    <w:rsid w:val="00C74523"/>
    <w:rsid w:val="00C74726"/>
    <w:rsid w:val="00C74A85"/>
    <w:rsid w:val="00C74ABC"/>
    <w:rsid w:val="00C74B94"/>
    <w:rsid w:val="00C75044"/>
    <w:rsid w:val="00C750CB"/>
    <w:rsid w:val="00C754BE"/>
    <w:rsid w:val="00C75618"/>
    <w:rsid w:val="00C756C9"/>
    <w:rsid w:val="00C758B2"/>
    <w:rsid w:val="00C75D11"/>
    <w:rsid w:val="00C76030"/>
    <w:rsid w:val="00C760EF"/>
    <w:rsid w:val="00C7614A"/>
    <w:rsid w:val="00C761B4"/>
    <w:rsid w:val="00C76560"/>
    <w:rsid w:val="00C76850"/>
    <w:rsid w:val="00C76962"/>
    <w:rsid w:val="00C76B3A"/>
    <w:rsid w:val="00C76D24"/>
    <w:rsid w:val="00C77256"/>
    <w:rsid w:val="00C774E3"/>
    <w:rsid w:val="00C776D6"/>
    <w:rsid w:val="00C77722"/>
    <w:rsid w:val="00C77A0C"/>
    <w:rsid w:val="00C77C0E"/>
    <w:rsid w:val="00C77F7A"/>
    <w:rsid w:val="00C801DC"/>
    <w:rsid w:val="00C803DC"/>
    <w:rsid w:val="00C80550"/>
    <w:rsid w:val="00C8086F"/>
    <w:rsid w:val="00C808D9"/>
    <w:rsid w:val="00C809BD"/>
    <w:rsid w:val="00C80B37"/>
    <w:rsid w:val="00C80C18"/>
    <w:rsid w:val="00C80C44"/>
    <w:rsid w:val="00C80D99"/>
    <w:rsid w:val="00C80E8E"/>
    <w:rsid w:val="00C811E1"/>
    <w:rsid w:val="00C81272"/>
    <w:rsid w:val="00C8134A"/>
    <w:rsid w:val="00C81491"/>
    <w:rsid w:val="00C814F2"/>
    <w:rsid w:val="00C81566"/>
    <w:rsid w:val="00C815FD"/>
    <w:rsid w:val="00C81820"/>
    <w:rsid w:val="00C81956"/>
    <w:rsid w:val="00C819B2"/>
    <w:rsid w:val="00C81B15"/>
    <w:rsid w:val="00C81C6E"/>
    <w:rsid w:val="00C81CD4"/>
    <w:rsid w:val="00C8213B"/>
    <w:rsid w:val="00C82534"/>
    <w:rsid w:val="00C828B7"/>
    <w:rsid w:val="00C82979"/>
    <w:rsid w:val="00C82AB5"/>
    <w:rsid w:val="00C82DA0"/>
    <w:rsid w:val="00C82E36"/>
    <w:rsid w:val="00C82ED8"/>
    <w:rsid w:val="00C82EFD"/>
    <w:rsid w:val="00C8306D"/>
    <w:rsid w:val="00C831BC"/>
    <w:rsid w:val="00C833FB"/>
    <w:rsid w:val="00C8366F"/>
    <w:rsid w:val="00C83A0E"/>
    <w:rsid w:val="00C84269"/>
    <w:rsid w:val="00C84411"/>
    <w:rsid w:val="00C847B3"/>
    <w:rsid w:val="00C848D9"/>
    <w:rsid w:val="00C84CD7"/>
    <w:rsid w:val="00C84E4C"/>
    <w:rsid w:val="00C8506C"/>
    <w:rsid w:val="00C85242"/>
    <w:rsid w:val="00C85430"/>
    <w:rsid w:val="00C854DB"/>
    <w:rsid w:val="00C855FB"/>
    <w:rsid w:val="00C856FA"/>
    <w:rsid w:val="00C85848"/>
    <w:rsid w:val="00C858C9"/>
    <w:rsid w:val="00C85900"/>
    <w:rsid w:val="00C85BED"/>
    <w:rsid w:val="00C85C8D"/>
    <w:rsid w:val="00C85CBC"/>
    <w:rsid w:val="00C86447"/>
    <w:rsid w:val="00C864A8"/>
    <w:rsid w:val="00C866A1"/>
    <w:rsid w:val="00C866DC"/>
    <w:rsid w:val="00C86726"/>
    <w:rsid w:val="00C8680E"/>
    <w:rsid w:val="00C8682B"/>
    <w:rsid w:val="00C868EC"/>
    <w:rsid w:val="00C86A73"/>
    <w:rsid w:val="00C86AA9"/>
    <w:rsid w:val="00C86B5E"/>
    <w:rsid w:val="00C86C58"/>
    <w:rsid w:val="00C86CF9"/>
    <w:rsid w:val="00C86D3E"/>
    <w:rsid w:val="00C8717B"/>
    <w:rsid w:val="00C871E2"/>
    <w:rsid w:val="00C8740B"/>
    <w:rsid w:val="00C87685"/>
    <w:rsid w:val="00C8770A"/>
    <w:rsid w:val="00C87A7B"/>
    <w:rsid w:val="00C87AD9"/>
    <w:rsid w:val="00C87B65"/>
    <w:rsid w:val="00C87B8B"/>
    <w:rsid w:val="00C87DE8"/>
    <w:rsid w:val="00C87E67"/>
    <w:rsid w:val="00C87E6B"/>
    <w:rsid w:val="00C87E95"/>
    <w:rsid w:val="00C9008C"/>
    <w:rsid w:val="00C9019B"/>
    <w:rsid w:val="00C90503"/>
    <w:rsid w:val="00C90A0B"/>
    <w:rsid w:val="00C90ACA"/>
    <w:rsid w:val="00C90C5D"/>
    <w:rsid w:val="00C90F96"/>
    <w:rsid w:val="00C90FBE"/>
    <w:rsid w:val="00C9108E"/>
    <w:rsid w:val="00C91148"/>
    <w:rsid w:val="00C9120B"/>
    <w:rsid w:val="00C912C3"/>
    <w:rsid w:val="00C91AB2"/>
    <w:rsid w:val="00C91B83"/>
    <w:rsid w:val="00C91C2C"/>
    <w:rsid w:val="00C91C5F"/>
    <w:rsid w:val="00C91D41"/>
    <w:rsid w:val="00C91FB9"/>
    <w:rsid w:val="00C92071"/>
    <w:rsid w:val="00C921A2"/>
    <w:rsid w:val="00C921BC"/>
    <w:rsid w:val="00C92222"/>
    <w:rsid w:val="00C92245"/>
    <w:rsid w:val="00C922AB"/>
    <w:rsid w:val="00C923F4"/>
    <w:rsid w:val="00C9249D"/>
    <w:rsid w:val="00C924FF"/>
    <w:rsid w:val="00C926A5"/>
    <w:rsid w:val="00C9284F"/>
    <w:rsid w:val="00C92AB3"/>
    <w:rsid w:val="00C92C19"/>
    <w:rsid w:val="00C92FE6"/>
    <w:rsid w:val="00C930B9"/>
    <w:rsid w:val="00C93349"/>
    <w:rsid w:val="00C933A3"/>
    <w:rsid w:val="00C9349A"/>
    <w:rsid w:val="00C93978"/>
    <w:rsid w:val="00C93A2F"/>
    <w:rsid w:val="00C93C20"/>
    <w:rsid w:val="00C93DFA"/>
    <w:rsid w:val="00C93EC1"/>
    <w:rsid w:val="00C93FAD"/>
    <w:rsid w:val="00C93FFE"/>
    <w:rsid w:val="00C94A6C"/>
    <w:rsid w:val="00C94DB8"/>
    <w:rsid w:val="00C94E0E"/>
    <w:rsid w:val="00C94E59"/>
    <w:rsid w:val="00C94F88"/>
    <w:rsid w:val="00C950AC"/>
    <w:rsid w:val="00C9544E"/>
    <w:rsid w:val="00C9563E"/>
    <w:rsid w:val="00C95678"/>
    <w:rsid w:val="00C9568B"/>
    <w:rsid w:val="00C957F8"/>
    <w:rsid w:val="00C95AE8"/>
    <w:rsid w:val="00C95DAB"/>
    <w:rsid w:val="00C95F3A"/>
    <w:rsid w:val="00C95F53"/>
    <w:rsid w:val="00C9613C"/>
    <w:rsid w:val="00C9621A"/>
    <w:rsid w:val="00C96269"/>
    <w:rsid w:val="00C96649"/>
    <w:rsid w:val="00C967A6"/>
    <w:rsid w:val="00C96892"/>
    <w:rsid w:val="00C968F0"/>
    <w:rsid w:val="00C9698D"/>
    <w:rsid w:val="00C96CE6"/>
    <w:rsid w:val="00C96EB4"/>
    <w:rsid w:val="00C96F19"/>
    <w:rsid w:val="00C97007"/>
    <w:rsid w:val="00C9700B"/>
    <w:rsid w:val="00C97504"/>
    <w:rsid w:val="00C9769E"/>
    <w:rsid w:val="00C97882"/>
    <w:rsid w:val="00C9798B"/>
    <w:rsid w:val="00C97D93"/>
    <w:rsid w:val="00C97DA9"/>
    <w:rsid w:val="00C97FB2"/>
    <w:rsid w:val="00C97FBD"/>
    <w:rsid w:val="00CA034A"/>
    <w:rsid w:val="00CA0A20"/>
    <w:rsid w:val="00CA0ACB"/>
    <w:rsid w:val="00CA0BEE"/>
    <w:rsid w:val="00CA0BFC"/>
    <w:rsid w:val="00CA0CB5"/>
    <w:rsid w:val="00CA0D90"/>
    <w:rsid w:val="00CA11DE"/>
    <w:rsid w:val="00CA121E"/>
    <w:rsid w:val="00CA1466"/>
    <w:rsid w:val="00CA14B5"/>
    <w:rsid w:val="00CA154F"/>
    <w:rsid w:val="00CA198D"/>
    <w:rsid w:val="00CA1B2E"/>
    <w:rsid w:val="00CA1B62"/>
    <w:rsid w:val="00CA1C32"/>
    <w:rsid w:val="00CA22DD"/>
    <w:rsid w:val="00CA22EC"/>
    <w:rsid w:val="00CA23C2"/>
    <w:rsid w:val="00CA250C"/>
    <w:rsid w:val="00CA286D"/>
    <w:rsid w:val="00CA2945"/>
    <w:rsid w:val="00CA29A1"/>
    <w:rsid w:val="00CA29A6"/>
    <w:rsid w:val="00CA2AC2"/>
    <w:rsid w:val="00CA2C08"/>
    <w:rsid w:val="00CA2F2D"/>
    <w:rsid w:val="00CA307A"/>
    <w:rsid w:val="00CA310C"/>
    <w:rsid w:val="00CA337B"/>
    <w:rsid w:val="00CA38A8"/>
    <w:rsid w:val="00CA3D9D"/>
    <w:rsid w:val="00CA3DBB"/>
    <w:rsid w:val="00CA4608"/>
    <w:rsid w:val="00CA470F"/>
    <w:rsid w:val="00CA4966"/>
    <w:rsid w:val="00CA498D"/>
    <w:rsid w:val="00CA4A54"/>
    <w:rsid w:val="00CA4E81"/>
    <w:rsid w:val="00CA50CF"/>
    <w:rsid w:val="00CA51B1"/>
    <w:rsid w:val="00CA52D4"/>
    <w:rsid w:val="00CA5307"/>
    <w:rsid w:val="00CA5511"/>
    <w:rsid w:val="00CA5715"/>
    <w:rsid w:val="00CA57EB"/>
    <w:rsid w:val="00CA5DB2"/>
    <w:rsid w:val="00CA5EE0"/>
    <w:rsid w:val="00CA603D"/>
    <w:rsid w:val="00CA6462"/>
    <w:rsid w:val="00CA6466"/>
    <w:rsid w:val="00CA66C3"/>
    <w:rsid w:val="00CA690E"/>
    <w:rsid w:val="00CA69D6"/>
    <w:rsid w:val="00CA6F9B"/>
    <w:rsid w:val="00CA706C"/>
    <w:rsid w:val="00CA7320"/>
    <w:rsid w:val="00CA74E1"/>
    <w:rsid w:val="00CA760C"/>
    <w:rsid w:val="00CA7660"/>
    <w:rsid w:val="00CA7998"/>
    <w:rsid w:val="00CA7BE1"/>
    <w:rsid w:val="00CA7C0A"/>
    <w:rsid w:val="00CB0121"/>
    <w:rsid w:val="00CB032B"/>
    <w:rsid w:val="00CB059F"/>
    <w:rsid w:val="00CB0882"/>
    <w:rsid w:val="00CB09FB"/>
    <w:rsid w:val="00CB0A2A"/>
    <w:rsid w:val="00CB0D5E"/>
    <w:rsid w:val="00CB0DB3"/>
    <w:rsid w:val="00CB14A5"/>
    <w:rsid w:val="00CB14C5"/>
    <w:rsid w:val="00CB16D7"/>
    <w:rsid w:val="00CB178D"/>
    <w:rsid w:val="00CB1C51"/>
    <w:rsid w:val="00CB1D5D"/>
    <w:rsid w:val="00CB1D93"/>
    <w:rsid w:val="00CB1EAE"/>
    <w:rsid w:val="00CB29FA"/>
    <w:rsid w:val="00CB29FE"/>
    <w:rsid w:val="00CB2A1B"/>
    <w:rsid w:val="00CB2CFC"/>
    <w:rsid w:val="00CB2FB7"/>
    <w:rsid w:val="00CB335A"/>
    <w:rsid w:val="00CB37BB"/>
    <w:rsid w:val="00CB38E0"/>
    <w:rsid w:val="00CB3904"/>
    <w:rsid w:val="00CB392C"/>
    <w:rsid w:val="00CB3B22"/>
    <w:rsid w:val="00CB3BF1"/>
    <w:rsid w:val="00CB3DDC"/>
    <w:rsid w:val="00CB3E45"/>
    <w:rsid w:val="00CB3ED8"/>
    <w:rsid w:val="00CB406F"/>
    <w:rsid w:val="00CB408B"/>
    <w:rsid w:val="00CB417C"/>
    <w:rsid w:val="00CB41B7"/>
    <w:rsid w:val="00CB435F"/>
    <w:rsid w:val="00CB4389"/>
    <w:rsid w:val="00CB4478"/>
    <w:rsid w:val="00CB448F"/>
    <w:rsid w:val="00CB47C0"/>
    <w:rsid w:val="00CB4808"/>
    <w:rsid w:val="00CB48B9"/>
    <w:rsid w:val="00CB4952"/>
    <w:rsid w:val="00CB4979"/>
    <w:rsid w:val="00CB4A3A"/>
    <w:rsid w:val="00CB4C96"/>
    <w:rsid w:val="00CB4CAF"/>
    <w:rsid w:val="00CB5012"/>
    <w:rsid w:val="00CB50FC"/>
    <w:rsid w:val="00CB5214"/>
    <w:rsid w:val="00CB5351"/>
    <w:rsid w:val="00CB556B"/>
    <w:rsid w:val="00CB558E"/>
    <w:rsid w:val="00CB5711"/>
    <w:rsid w:val="00CB58FF"/>
    <w:rsid w:val="00CB597E"/>
    <w:rsid w:val="00CB5B29"/>
    <w:rsid w:val="00CB5E6C"/>
    <w:rsid w:val="00CB605D"/>
    <w:rsid w:val="00CB61FB"/>
    <w:rsid w:val="00CB651D"/>
    <w:rsid w:val="00CB6592"/>
    <w:rsid w:val="00CB6784"/>
    <w:rsid w:val="00CB6A81"/>
    <w:rsid w:val="00CB6C8E"/>
    <w:rsid w:val="00CB6D70"/>
    <w:rsid w:val="00CB6EE3"/>
    <w:rsid w:val="00CB704D"/>
    <w:rsid w:val="00CB72C8"/>
    <w:rsid w:val="00CB7553"/>
    <w:rsid w:val="00CB7769"/>
    <w:rsid w:val="00CB7872"/>
    <w:rsid w:val="00CB7B9E"/>
    <w:rsid w:val="00CC0076"/>
    <w:rsid w:val="00CC0077"/>
    <w:rsid w:val="00CC0097"/>
    <w:rsid w:val="00CC00EB"/>
    <w:rsid w:val="00CC028B"/>
    <w:rsid w:val="00CC0381"/>
    <w:rsid w:val="00CC03E3"/>
    <w:rsid w:val="00CC0508"/>
    <w:rsid w:val="00CC069B"/>
    <w:rsid w:val="00CC06D2"/>
    <w:rsid w:val="00CC0772"/>
    <w:rsid w:val="00CC08D3"/>
    <w:rsid w:val="00CC0A18"/>
    <w:rsid w:val="00CC0A4F"/>
    <w:rsid w:val="00CC0CD5"/>
    <w:rsid w:val="00CC0F96"/>
    <w:rsid w:val="00CC1076"/>
    <w:rsid w:val="00CC1168"/>
    <w:rsid w:val="00CC119E"/>
    <w:rsid w:val="00CC1278"/>
    <w:rsid w:val="00CC127A"/>
    <w:rsid w:val="00CC134C"/>
    <w:rsid w:val="00CC13B1"/>
    <w:rsid w:val="00CC19B9"/>
    <w:rsid w:val="00CC1A0D"/>
    <w:rsid w:val="00CC1B14"/>
    <w:rsid w:val="00CC1B7C"/>
    <w:rsid w:val="00CC1CD7"/>
    <w:rsid w:val="00CC1EA2"/>
    <w:rsid w:val="00CC22C0"/>
    <w:rsid w:val="00CC23A8"/>
    <w:rsid w:val="00CC2703"/>
    <w:rsid w:val="00CC282D"/>
    <w:rsid w:val="00CC2BA0"/>
    <w:rsid w:val="00CC2CF6"/>
    <w:rsid w:val="00CC2EFD"/>
    <w:rsid w:val="00CC2FAE"/>
    <w:rsid w:val="00CC3272"/>
    <w:rsid w:val="00CC329A"/>
    <w:rsid w:val="00CC32C9"/>
    <w:rsid w:val="00CC389A"/>
    <w:rsid w:val="00CC39AB"/>
    <w:rsid w:val="00CC3BE2"/>
    <w:rsid w:val="00CC3D23"/>
    <w:rsid w:val="00CC3DE6"/>
    <w:rsid w:val="00CC3E1F"/>
    <w:rsid w:val="00CC4003"/>
    <w:rsid w:val="00CC422F"/>
    <w:rsid w:val="00CC426F"/>
    <w:rsid w:val="00CC44D3"/>
    <w:rsid w:val="00CC456B"/>
    <w:rsid w:val="00CC45A3"/>
    <w:rsid w:val="00CC4681"/>
    <w:rsid w:val="00CC471E"/>
    <w:rsid w:val="00CC47B1"/>
    <w:rsid w:val="00CC485A"/>
    <w:rsid w:val="00CC4986"/>
    <w:rsid w:val="00CC49A0"/>
    <w:rsid w:val="00CC4CC8"/>
    <w:rsid w:val="00CC4CDE"/>
    <w:rsid w:val="00CC4D8D"/>
    <w:rsid w:val="00CC4FD2"/>
    <w:rsid w:val="00CC5022"/>
    <w:rsid w:val="00CC5068"/>
    <w:rsid w:val="00CC5089"/>
    <w:rsid w:val="00CC50B1"/>
    <w:rsid w:val="00CC51E3"/>
    <w:rsid w:val="00CC5321"/>
    <w:rsid w:val="00CC5527"/>
    <w:rsid w:val="00CC55DA"/>
    <w:rsid w:val="00CC57BE"/>
    <w:rsid w:val="00CC58A2"/>
    <w:rsid w:val="00CC59C9"/>
    <w:rsid w:val="00CC5A3A"/>
    <w:rsid w:val="00CC5A56"/>
    <w:rsid w:val="00CC5B1F"/>
    <w:rsid w:val="00CC5CF3"/>
    <w:rsid w:val="00CC5DE3"/>
    <w:rsid w:val="00CC61C1"/>
    <w:rsid w:val="00CC6476"/>
    <w:rsid w:val="00CC66A4"/>
    <w:rsid w:val="00CC66BC"/>
    <w:rsid w:val="00CC68A8"/>
    <w:rsid w:val="00CC697D"/>
    <w:rsid w:val="00CC6AC9"/>
    <w:rsid w:val="00CC6B84"/>
    <w:rsid w:val="00CC6EC0"/>
    <w:rsid w:val="00CC72CE"/>
    <w:rsid w:val="00CC732D"/>
    <w:rsid w:val="00CC73CC"/>
    <w:rsid w:val="00CC77E0"/>
    <w:rsid w:val="00CC7DCD"/>
    <w:rsid w:val="00CC7FDD"/>
    <w:rsid w:val="00CD0075"/>
    <w:rsid w:val="00CD0126"/>
    <w:rsid w:val="00CD032C"/>
    <w:rsid w:val="00CD0597"/>
    <w:rsid w:val="00CD0A52"/>
    <w:rsid w:val="00CD0D8C"/>
    <w:rsid w:val="00CD0E15"/>
    <w:rsid w:val="00CD0FB7"/>
    <w:rsid w:val="00CD0FD6"/>
    <w:rsid w:val="00CD17EC"/>
    <w:rsid w:val="00CD1B07"/>
    <w:rsid w:val="00CD1EED"/>
    <w:rsid w:val="00CD1F5E"/>
    <w:rsid w:val="00CD1FA6"/>
    <w:rsid w:val="00CD2073"/>
    <w:rsid w:val="00CD2601"/>
    <w:rsid w:val="00CD2721"/>
    <w:rsid w:val="00CD28C6"/>
    <w:rsid w:val="00CD28CD"/>
    <w:rsid w:val="00CD2C84"/>
    <w:rsid w:val="00CD2ECB"/>
    <w:rsid w:val="00CD2ED6"/>
    <w:rsid w:val="00CD2EE3"/>
    <w:rsid w:val="00CD2FD7"/>
    <w:rsid w:val="00CD3242"/>
    <w:rsid w:val="00CD33EC"/>
    <w:rsid w:val="00CD3B36"/>
    <w:rsid w:val="00CD3BA5"/>
    <w:rsid w:val="00CD3D6C"/>
    <w:rsid w:val="00CD3DF1"/>
    <w:rsid w:val="00CD408C"/>
    <w:rsid w:val="00CD4128"/>
    <w:rsid w:val="00CD4211"/>
    <w:rsid w:val="00CD422E"/>
    <w:rsid w:val="00CD4432"/>
    <w:rsid w:val="00CD45D8"/>
    <w:rsid w:val="00CD47A1"/>
    <w:rsid w:val="00CD4875"/>
    <w:rsid w:val="00CD489D"/>
    <w:rsid w:val="00CD490C"/>
    <w:rsid w:val="00CD496A"/>
    <w:rsid w:val="00CD499F"/>
    <w:rsid w:val="00CD4CB2"/>
    <w:rsid w:val="00CD4F24"/>
    <w:rsid w:val="00CD5105"/>
    <w:rsid w:val="00CD533E"/>
    <w:rsid w:val="00CD53AB"/>
    <w:rsid w:val="00CD5550"/>
    <w:rsid w:val="00CD583D"/>
    <w:rsid w:val="00CD5DD6"/>
    <w:rsid w:val="00CD5DEA"/>
    <w:rsid w:val="00CD5F8D"/>
    <w:rsid w:val="00CD5FE3"/>
    <w:rsid w:val="00CD6462"/>
    <w:rsid w:val="00CD6687"/>
    <w:rsid w:val="00CD687D"/>
    <w:rsid w:val="00CD6A31"/>
    <w:rsid w:val="00CD6DE9"/>
    <w:rsid w:val="00CD7120"/>
    <w:rsid w:val="00CD751F"/>
    <w:rsid w:val="00CD7538"/>
    <w:rsid w:val="00CD75AD"/>
    <w:rsid w:val="00CD7832"/>
    <w:rsid w:val="00CD7883"/>
    <w:rsid w:val="00CD7FC0"/>
    <w:rsid w:val="00CE013D"/>
    <w:rsid w:val="00CE0366"/>
    <w:rsid w:val="00CE046E"/>
    <w:rsid w:val="00CE048D"/>
    <w:rsid w:val="00CE0816"/>
    <w:rsid w:val="00CE0971"/>
    <w:rsid w:val="00CE0A45"/>
    <w:rsid w:val="00CE0BA1"/>
    <w:rsid w:val="00CE10D7"/>
    <w:rsid w:val="00CE11C8"/>
    <w:rsid w:val="00CE11F6"/>
    <w:rsid w:val="00CE12BA"/>
    <w:rsid w:val="00CE146D"/>
    <w:rsid w:val="00CE162F"/>
    <w:rsid w:val="00CE200B"/>
    <w:rsid w:val="00CE200C"/>
    <w:rsid w:val="00CE221E"/>
    <w:rsid w:val="00CE22C9"/>
    <w:rsid w:val="00CE2347"/>
    <w:rsid w:val="00CE2384"/>
    <w:rsid w:val="00CE260B"/>
    <w:rsid w:val="00CE27BC"/>
    <w:rsid w:val="00CE2950"/>
    <w:rsid w:val="00CE2C84"/>
    <w:rsid w:val="00CE2E91"/>
    <w:rsid w:val="00CE2FA5"/>
    <w:rsid w:val="00CE3120"/>
    <w:rsid w:val="00CE315D"/>
    <w:rsid w:val="00CE318B"/>
    <w:rsid w:val="00CE318C"/>
    <w:rsid w:val="00CE31E1"/>
    <w:rsid w:val="00CE3328"/>
    <w:rsid w:val="00CE342D"/>
    <w:rsid w:val="00CE348A"/>
    <w:rsid w:val="00CE3563"/>
    <w:rsid w:val="00CE382A"/>
    <w:rsid w:val="00CE3A2E"/>
    <w:rsid w:val="00CE3D22"/>
    <w:rsid w:val="00CE3F87"/>
    <w:rsid w:val="00CE407F"/>
    <w:rsid w:val="00CE4323"/>
    <w:rsid w:val="00CE47D4"/>
    <w:rsid w:val="00CE47E6"/>
    <w:rsid w:val="00CE4979"/>
    <w:rsid w:val="00CE4A90"/>
    <w:rsid w:val="00CE4EB4"/>
    <w:rsid w:val="00CE51AB"/>
    <w:rsid w:val="00CE526E"/>
    <w:rsid w:val="00CE52B4"/>
    <w:rsid w:val="00CE5371"/>
    <w:rsid w:val="00CE556D"/>
    <w:rsid w:val="00CE5886"/>
    <w:rsid w:val="00CE59A6"/>
    <w:rsid w:val="00CE5A45"/>
    <w:rsid w:val="00CE5D8A"/>
    <w:rsid w:val="00CE5FE1"/>
    <w:rsid w:val="00CE60AB"/>
    <w:rsid w:val="00CE6597"/>
    <w:rsid w:val="00CE6691"/>
    <w:rsid w:val="00CE66F1"/>
    <w:rsid w:val="00CE674E"/>
    <w:rsid w:val="00CE6851"/>
    <w:rsid w:val="00CE6CF3"/>
    <w:rsid w:val="00CE6D20"/>
    <w:rsid w:val="00CE6ED6"/>
    <w:rsid w:val="00CE6F85"/>
    <w:rsid w:val="00CE7180"/>
    <w:rsid w:val="00CE729D"/>
    <w:rsid w:val="00CE7390"/>
    <w:rsid w:val="00CE7392"/>
    <w:rsid w:val="00CE7411"/>
    <w:rsid w:val="00CE7458"/>
    <w:rsid w:val="00CE74EA"/>
    <w:rsid w:val="00CE79D9"/>
    <w:rsid w:val="00CE79EC"/>
    <w:rsid w:val="00CE7B7C"/>
    <w:rsid w:val="00CE7BCE"/>
    <w:rsid w:val="00CE7D77"/>
    <w:rsid w:val="00CE7DC3"/>
    <w:rsid w:val="00CE7DCE"/>
    <w:rsid w:val="00CE7E44"/>
    <w:rsid w:val="00CE7EEC"/>
    <w:rsid w:val="00CF0052"/>
    <w:rsid w:val="00CF008D"/>
    <w:rsid w:val="00CF00F9"/>
    <w:rsid w:val="00CF01EB"/>
    <w:rsid w:val="00CF0398"/>
    <w:rsid w:val="00CF03DC"/>
    <w:rsid w:val="00CF04F1"/>
    <w:rsid w:val="00CF05F1"/>
    <w:rsid w:val="00CF063F"/>
    <w:rsid w:val="00CF08B6"/>
    <w:rsid w:val="00CF08BE"/>
    <w:rsid w:val="00CF09BC"/>
    <w:rsid w:val="00CF09CF"/>
    <w:rsid w:val="00CF0A50"/>
    <w:rsid w:val="00CF0B30"/>
    <w:rsid w:val="00CF0D4F"/>
    <w:rsid w:val="00CF0E39"/>
    <w:rsid w:val="00CF1042"/>
    <w:rsid w:val="00CF109B"/>
    <w:rsid w:val="00CF1565"/>
    <w:rsid w:val="00CF1569"/>
    <w:rsid w:val="00CF197B"/>
    <w:rsid w:val="00CF1FF9"/>
    <w:rsid w:val="00CF24CA"/>
    <w:rsid w:val="00CF2503"/>
    <w:rsid w:val="00CF3304"/>
    <w:rsid w:val="00CF36F8"/>
    <w:rsid w:val="00CF3749"/>
    <w:rsid w:val="00CF3796"/>
    <w:rsid w:val="00CF3947"/>
    <w:rsid w:val="00CF3C31"/>
    <w:rsid w:val="00CF3E01"/>
    <w:rsid w:val="00CF3E87"/>
    <w:rsid w:val="00CF3F09"/>
    <w:rsid w:val="00CF4142"/>
    <w:rsid w:val="00CF4166"/>
    <w:rsid w:val="00CF4175"/>
    <w:rsid w:val="00CF436A"/>
    <w:rsid w:val="00CF45B6"/>
    <w:rsid w:val="00CF4BEB"/>
    <w:rsid w:val="00CF4CE0"/>
    <w:rsid w:val="00CF51A6"/>
    <w:rsid w:val="00CF5314"/>
    <w:rsid w:val="00CF537F"/>
    <w:rsid w:val="00CF5502"/>
    <w:rsid w:val="00CF5588"/>
    <w:rsid w:val="00CF5A0B"/>
    <w:rsid w:val="00CF5A49"/>
    <w:rsid w:val="00CF5D26"/>
    <w:rsid w:val="00CF5D42"/>
    <w:rsid w:val="00CF5DC4"/>
    <w:rsid w:val="00CF5EB4"/>
    <w:rsid w:val="00CF5EB9"/>
    <w:rsid w:val="00CF5FBE"/>
    <w:rsid w:val="00CF6434"/>
    <w:rsid w:val="00CF6543"/>
    <w:rsid w:val="00CF65D9"/>
    <w:rsid w:val="00CF668C"/>
    <w:rsid w:val="00CF681D"/>
    <w:rsid w:val="00CF6836"/>
    <w:rsid w:val="00CF68AA"/>
    <w:rsid w:val="00CF6C01"/>
    <w:rsid w:val="00CF6C25"/>
    <w:rsid w:val="00CF6C98"/>
    <w:rsid w:val="00CF6F64"/>
    <w:rsid w:val="00CF6FE9"/>
    <w:rsid w:val="00CF706F"/>
    <w:rsid w:val="00CF73E9"/>
    <w:rsid w:val="00CF74C9"/>
    <w:rsid w:val="00CF7814"/>
    <w:rsid w:val="00CF7948"/>
    <w:rsid w:val="00CF79E7"/>
    <w:rsid w:val="00CF7EB5"/>
    <w:rsid w:val="00CF7F99"/>
    <w:rsid w:val="00D000B1"/>
    <w:rsid w:val="00D0019B"/>
    <w:rsid w:val="00D002AC"/>
    <w:rsid w:val="00D0039A"/>
    <w:rsid w:val="00D00492"/>
    <w:rsid w:val="00D0091E"/>
    <w:rsid w:val="00D00921"/>
    <w:rsid w:val="00D00B19"/>
    <w:rsid w:val="00D00E05"/>
    <w:rsid w:val="00D01032"/>
    <w:rsid w:val="00D010A2"/>
    <w:rsid w:val="00D01AC6"/>
    <w:rsid w:val="00D01E64"/>
    <w:rsid w:val="00D0205B"/>
    <w:rsid w:val="00D023CC"/>
    <w:rsid w:val="00D024BC"/>
    <w:rsid w:val="00D02533"/>
    <w:rsid w:val="00D02598"/>
    <w:rsid w:val="00D025E8"/>
    <w:rsid w:val="00D02802"/>
    <w:rsid w:val="00D02978"/>
    <w:rsid w:val="00D03052"/>
    <w:rsid w:val="00D03232"/>
    <w:rsid w:val="00D03558"/>
    <w:rsid w:val="00D0372E"/>
    <w:rsid w:val="00D038CF"/>
    <w:rsid w:val="00D03A88"/>
    <w:rsid w:val="00D03B49"/>
    <w:rsid w:val="00D03C03"/>
    <w:rsid w:val="00D03C16"/>
    <w:rsid w:val="00D04214"/>
    <w:rsid w:val="00D0434B"/>
    <w:rsid w:val="00D043FE"/>
    <w:rsid w:val="00D04474"/>
    <w:rsid w:val="00D0460C"/>
    <w:rsid w:val="00D04714"/>
    <w:rsid w:val="00D04998"/>
    <w:rsid w:val="00D04E4E"/>
    <w:rsid w:val="00D04F43"/>
    <w:rsid w:val="00D05092"/>
    <w:rsid w:val="00D05297"/>
    <w:rsid w:val="00D052B0"/>
    <w:rsid w:val="00D05602"/>
    <w:rsid w:val="00D059A3"/>
    <w:rsid w:val="00D05A56"/>
    <w:rsid w:val="00D05BCE"/>
    <w:rsid w:val="00D05CB6"/>
    <w:rsid w:val="00D05CED"/>
    <w:rsid w:val="00D05ECF"/>
    <w:rsid w:val="00D06047"/>
    <w:rsid w:val="00D06260"/>
    <w:rsid w:val="00D0657C"/>
    <w:rsid w:val="00D06681"/>
    <w:rsid w:val="00D06702"/>
    <w:rsid w:val="00D06821"/>
    <w:rsid w:val="00D06996"/>
    <w:rsid w:val="00D06A6C"/>
    <w:rsid w:val="00D06BF2"/>
    <w:rsid w:val="00D071A1"/>
    <w:rsid w:val="00D07243"/>
    <w:rsid w:val="00D07339"/>
    <w:rsid w:val="00D073B6"/>
    <w:rsid w:val="00D07581"/>
    <w:rsid w:val="00D07749"/>
    <w:rsid w:val="00D077D7"/>
    <w:rsid w:val="00D07912"/>
    <w:rsid w:val="00D07938"/>
    <w:rsid w:val="00D07BA3"/>
    <w:rsid w:val="00D07D98"/>
    <w:rsid w:val="00D100D2"/>
    <w:rsid w:val="00D10300"/>
    <w:rsid w:val="00D103E7"/>
    <w:rsid w:val="00D105A5"/>
    <w:rsid w:val="00D10729"/>
    <w:rsid w:val="00D10A38"/>
    <w:rsid w:val="00D10A39"/>
    <w:rsid w:val="00D10C16"/>
    <w:rsid w:val="00D10DFB"/>
    <w:rsid w:val="00D11365"/>
    <w:rsid w:val="00D113AC"/>
    <w:rsid w:val="00D113F2"/>
    <w:rsid w:val="00D11563"/>
    <w:rsid w:val="00D11655"/>
    <w:rsid w:val="00D11769"/>
    <w:rsid w:val="00D11AC0"/>
    <w:rsid w:val="00D11AEE"/>
    <w:rsid w:val="00D11C4B"/>
    <w:rsid w:val="00D11CCA"/>
    <w:rsid w:val="00D1204B"/>
    <w:rsid w:val="00D12076"/>
    <w:rsid w:val="00D121B3"/>
    <w:rsid w:val="00D121C0"/>
    <w:rsid w:val="00D12396"/>
    <w:rsid w:val="00D124D3"/>
    <w:rsid w:val="00D12512"/>
    <w:rsid w:val="00D127E2"/>
    <w:rsid w:val="00D128BF"/>
    <w:rsid w:val="00D12A6E"/>
    <w:rsid w:val="00D12E04"/>
    <w:rsid w:val="00D12F72"/>
    <w:rsid w:val="00D13198"/>
    <w:rsid w:val="00D131F3"/>
    <w:rsid w:val="00D13439"/>
    <w:rsid w:val="00D13577"/>
    <w:rsid w:val="00D13858"/>
    <w:rsid w:val="00D13871"/>
    <w:rsid w:val="00D138FF"/>
    <w:rsid w:val="00D13C07"/>
    <w:rsid w:val="00D13C94"/>
    <w:rsid w:val="00D13D86"/>
    <w:rsid w:val="00D13E51"/>
    <w:rsid w:val="00D13EAA"/>
    <w:rsid w:val="00D13ED3"/>
    <w:rsid w:val="00D14195"/>
    <w:rsid w:val="00D141EB"/>
    <w:rsid w:val="00D146B4"/>
    <w:rsid w:val="00D148D0"/>
    <w:rsid w:val="00D14CAC"/>
    <w:rsid w:val="00D150AE"/>
    <w:rsid w:val="00D15426"/>
    <w:rsid w:val="00D154C8"/>
    <w:rsid w:val="00D156A2"/>
    <w:rsid w:val="00D15C15"/>
    <w:rsid w:val="00D15C34"/>
    <w:rsid w:val="00D15CDD"/>
    <w:rsid w:val="00D15EB0"/>
    <w:rsid w:val="00D1616B"/>
    <w:rsid w:val="00D161FA"/>
    <w:rsid w:val="00D162A3"/>
    <w:rsid w:val="00D162E4"/>
    <w:rsid w:val="00D164C4"/>
    <w:rsid w:val="00D16510"/>
    <w:rsid w:val="00D16618"/>
    <w:rsid w:val="00D168FD"/>
    <w:rsid w:val="00D16935"/>
    <w:rsid w:val="00D16A4F"/>
    <w:rsid w:val="00D16D53"/>
    <w:rsid w:val="00D16D57"/>
    <w:rsid w:val="00D16DCE"/>
    <w:rsid w:val="00D16E2F"/>
    <w:rsid w:val="00D16EF2"/>
    <w:rsid w:val="00D17210"/>
    <w:rsid w:val="00D173AE"/>
    <w:rsid w:val="00D1749A"/>
    <w:rsid w:val="00D17604"/>
    <w:rsid w:val="00D176F6"/>
    <w:rsid w:val="00D17804"/>
    <w:rsid w:val="00D1787D"/>
    <w:rsid w:val="00D179BD"/>
    <w:rsid w:val="00D17B05"/>
    <w:rsid w:val="00D17D6A"/>
    <w:rsid w:val="00D17E73"/>
    <w:rsid w:val="00D17FA9"/>
    <w:rsid w:val="00D201CF"/>
    <w:rsid w:val="00D202C7"/>
    <w:rsid w:val="00D2082C"/>
    <w:rsid w:val="00D209DA"/>
    <w:rsid w:val="00D20CDF"/>
    <w:rsid w:val="00D20DCE"/>
    <w:rsid w:val="00D20E5D"/>
    <w:rsid w:val="00D20EF2"/>
    <w:rsid w:val="00D21173"/>
    <w:rsid w:val="00D2120B"/>
    <w:rsid w:val="00D2129A"/>
    <w:rsid w:val="00D212D8"/>
    <w:rsid w:val="00D2145E"/>
    <w:rsid w:val="00D21508"/>
    <w:rsid w:val="00D21713"/>
    <w:rsid w:val="00D2174E"/>
    <w:rsid w:val="00D217EF"/>
    <w:rsid w:val="00D21919"/>
    <w:rsid w:val="00D219BF"/>
    <w:rsid w:val="00D219F1"/>
    <w:rsid w:val="00D21BB6"/>
    <w:rsid w:val="00D21CC7"/>
    <w:rsid w:val="00D21F52"/>
    <w:rsid w:val="00D2210E"/>
    <w:rsid w:val="00D2214E"/>
    <w:rsid w:val="00D221FB"/>
    <w:rsid w:val="00D222B2"/>
    <w:rsid w:val="00D2232F"/>
    <w:rsid w:val="00D22418"/>
    <w:rsid w:val="00D2247A"/>
    <w:rsid w:val="00D2269F"/>
    <w:rsid w:val="00D229D5"/>
    <w:rsid w:val="00D22CDB"/>
    <w:rsid w:val="00D22F2E"/>
    <w:rsid w:val="00D23046"/>
    <w:rsid w:val="00D232DF"/>
    <w:rsid w:val="00D23303"/>
    <w:rsid w:val="00D23373"/>
    <w:rsid w:val="00D233EB"/>
    <w:rsid w:val="00D2345D"/>
    <w:rsid w:val="00D234E5"/>
    <w:rsid w:val="00D23501"/>
    <w:rsid w:val="00D2368E"/>
    <w:rsid w:val="00D23827"/>
    <w:rsid w:val="00D23866"/>
    <w:rsid w:val="00D239E9"/>
    <w:rsid w:val="00D23A11"/>
    <w:rsid w:val="00D23AEB"/>
    <w:rsid w:val="00D23F06"/>
    <w:rsid w:val="00D24330"/>
    <w:rsid w:val="00D2450B"/>
    <w:rsid w:val="00D2452E"/>
    <w:rsid w:val="00D24533"/>
    <w:rsid w:val="00D2457B"/>
    <w:rsid w:val="00D2466A"/>
    <w:rsid w:val="00D2485D"/>
    <w:rsid w:val="00D249B4"/>
    <w:rsid w:val="00D24E1B"/>
    <w:rsid w:val="00D24E4E"/>
    <w:rsid w:val="00D24E7B"/>
    <w:rsid w:val="00D250FD"/>
    <w:rsid w:val="00D25279"/>
    <w:rsid w:val="00D2535E"/>
    <w:rsid w:val="00D25530"/>
    <w:rsid w:val="00D25938"/>
    <w:rsid w:val="00D25B17"/>
    <w:rsid w:val="00D25BC5"/>
    <w:rsid w:val="00D25CFC"/>
    <w:rsid w:val="00D25E3D"/>
    <w:rsid w:val="00D2616E"/>
    <w:rsid w:val="00D26223"/>
    <w:rsid w:val="00D263D6"/>
    <w:rsid w:val="00D264D7"/>
    <w:rsid w:val="00D264DC"/>
    <w:rsid w:val="00D2674E"/>
    <w:rsid w:val="00D268A6"/>
    <w:rsid w:val="00D269F9"/>
    <w:rsid w:val="00D26ABB"/>
    <w:rsid w:val="00D26DE6"/>
    <w:rsid w:val="00D270A2"/>
    <w:rsid w:val="00D2725B"/>
    <w:rsid w:val="00D27262"/>
    <w:rsid w:val="00D274D6"/>
    <w:rsid w:val="00D277DC"/>
    <w:rsid w:val="00D278B5"/>
    <w:rsid w:val="00D27BEC"/>
    <w:rsid w:val="00D27EF4"/>
    <w:rsid w:val="00D306B9"/>
    <w:rsid w:val="00D309DD"/>
    <w:rsid w:val="00D30A4D"/>
    <w:rsid w:val="00D30B8F"/>
    <w:rsid w:val="00D30D3E"/>
    <w:rsid w:val="00D30EA2"/>
    <w:rsid w:val="00D30EAC"/>
    <w:rsid w:val="00D3108C"/>
    <w:rsid w:val="00D31440"/>
    <w:rsid w:val="00D3155F"/>
    <w:rsid w:val="00D316E0"/>
    <w:rsid w:val="00D3183B"/>
    <w:rsid w:val="00D31D5E"/>
    <w:rsid w:val="00D31F88"/>
    <w:rsid w:val="00D320EA"/>
    <w:rsid w:val="00D322E7"/>
    <w:rsid w:val="00D3252C"/>
    <w:rsid w:val="00D3259D"/>
    <w:rsid w:val="00D3261D"/>
    <w:rsid w:val="00D326D2"/>
    <w:rsid w:val="00D326F6"/>
    <w:rsid w:val="00D329E2"/>
    <w:rsid w:val="00D32D4A"/>
    <w:rsid w:val="00D33096"/>
    <w:rsid w:val="00D33297"/>
    <w:rsid w:val="00D334D2"/>
    <w:rsid w:val="00D33800"/>
    <w:rsid w:val="00D33CFC"/>
    <w:rsid w:val="00D33DD9"/>
    <w:rsid w:val="00D33F7C"/>
    <w:rsid w:val="00D34036"/>
    <w:rsid w:val="00D34429"/>
    <w:rsid w:val="00D34454"/>
    <w:rsid w:val="00D344ED"/>
    <w:rsid w:val="00D3486A"/>
    <w:rsid w:val="00D348A9"/>
    <w:rsid w:val="00D34BF0"/>
    <w:rsid w:val="00D34CF4"/>
    <w:rsid w:val="00D34D64"/>
    <w:rsid w:val="00D34D6A"/>
    <w:rsid w:val="00D34E0A"/>
    <w:rsid w:val="00D34F45"/>
    <w:rsid w:val="00D34FC7"/>
    <w:rsid w:val="00D34FCD"/>
    <w:rsid w:val="00D35354"/>
    <w:rsid w:val="00D3569E"/>
    <w:rsid w:val="00D356DD"/>
    <w:rsid w:val="00D35761"/>
    <w:rsid w:val="00D35834"/>
    <w:rsid w:val="00D35A9E"/>
    <w:rsid w:val="00D35D09"/>
    <w:rsid w:val="00D35F01"/>
    <w:rsid w:val="00D3617D"/>
    <w:rsid w:val="00D3662C"/>
    <w:rsid w:val="00D366E5"/>
    <w:rsid w:val="00D3671C"/>
    <w:rsid w:val="00D367B9"/>
    <w:rsid w:val="00D36888"/>
    <w:rsid w:val="00D368D4"/>
    <w:rsid w:val="00D36982"/>
    <w:rsid w:val="00D36A77"/>
    <w:rsid w:val="00D36CA3"/>
    <w:rsid w:val="00D36CBE"/>
    <w:rsid w:val="00D36E7A"/>
    <w:rsid w:val="00D36EC0"/>
    <w:rsid w:val="00D36FA1"/>
    <w:rsid w:val="00D371AF"/>
    <w:rsid w:val="00D37276"/>
    <w:rsid w:val="00D3729B"/>
    <w:rsid w:val="00D372BF"/>
    <w:rsid w:val="00D373A5"/>
    <w:rsid w:val="00D377A8"/>
    <w:rsid w:val="00D37963"/>
    <w:rsid w:val="00D37A8A"/>
    <w:rsid w:val="00D37AB5"/>
    <w:rsid w:val="00D37AFC"/>
    <w:rsid w:val="00D37CC0"/>
    <w:rsid w:val="00D37D61"/>
    <w:rsid w:val="00D37FCE"/>
    <w:rsid w:val="00D400AC"/>
    <w:rsid w:val="00D400B6"/>
    <w:rsid w:val="00D402C3"/>
    <w:rsid w:val="00D40323"/>
    <w:rsid w:val="00D403C4"/>
    <w:rsid w:val="00D4040F"/>
    <w:rsid w:val="00D4060C"/>
    <w:rsid w:val="00D40631"/>
    <w:rsid w:val="00D4065D"/>
    <w:rsid w:val="00D406A3"/>
    <w:rsid w:val="00D409F2"/>
    <w:rsid w:val="00D40C9B"/>
    <w:rsid w:val="00D40D52"/>
    <w:rsid w:val="00D40EF3"/>
    <w:rsid w:val="00D40FC7"/>
    <w:rsid w:val="00D411BF"/>
    <w:rsid w:val="00D4129F"/>
    <w:rsid w:val="00D412F0"/>
    <w:rsid w:val="00D41761"/>
    <w:rsid w:val="00D41890"/>
    <w:rsid w:val="00D41936"/>
    <w:rsid w:val="00D41B9A"/>
    <w:rsid w:val="00D41BDA"/>
    <w:rsid w:val="00D41D1C"/>
    <w:rsid w:val="00D41DF4"/>
    <w:rsid w:val="00D420E8"/>
    <w:rsid w:val="00D4223E"/>
    <w:rsid w:val="00D422AE"/>
    <w:rsid w:val="00D42837"/>
    <w:rsid w:val="00D42920"/>
    <w:rsid w:val="00D42A6B"/>
    <w:rsid w:val="00D42AE1"/>
    <w:rsid w:val="00D42AF3"/>
    <w:rsid w:val="00D42BA9"/>
    <w:rsid w:val="00D42DBD"/>
    <w:rsid w:val="00D4304D"/>
    <w:rsid w:val="00D4320D"/>
    <w:rsid w:val="00D4353D"/>
    <w:rsid w:val="00D435EF"/>
    <w:rsid w:val="00D435FC"/>
    <w:rsid w:val="00D438E0"/>
    <w:rsid w:val="00D43998"/>
    <w:rsid w:val="00D43AAF"/>
    <w:rsid w:val="00D43C17"/>
    <w:rsid w:val="00D44089"/>
    <w:rsid w:val="00D4440D"/>
    <w:rsid w:val="00D44581"/>
    <w:rsid w:val="00D445D7"/>
    <w:rsid w:val="00D449C8"/>
    <w:rsid w:val="00D44A11"/>
    <w:rsid w:val="00D44CDA"/>
    <w:rsid w:val="00D44F02"/>
    <w:rsid w:val="00D452E2"/>
    <w:rsid w:val="00D453A0"/>
    <w:rsid w:val="00D45400"/>
    <w:rsid w:val="00D455B0"/>
    <w:rsid w:val="00D45790"/>
    <w:rsid w:val="00D458CD"/>
    <w:rsid w:val="00D46002"/>
    <w:rsid w:val="00D462E2"/>
    <w:rsid w:val="00D46669"/>
    <w:rsid w:val="00D46695"/>
    <w:rsid w:val="00D466A7"/>
    <w:rsid w:val="00D46811"/>
    <w:rsid w:val="00D46924"/>
    <w:rsid w:val="00D46A22"/>
    <w:rsid w:val="00D46AFA"/>
    <w:rsid w:val="00D46B29"/>
    <w:rsid w:val="00D46E49"/>
    <w:rsid w:val="00D46F0B"/>
    <w:rsid w:val="00D46F0E"/>
    <w:rsid w:val="00D47402"/>
    <w:rsid w:val="00D474D2"/>
    <w:rsid w:val="00D47632"/>
    <w:rsid w:val="00D47797"/>
    <w:rsid w:val="00D477BA"/>
    <w:rsid w:val="00D4797A"/>
    <w:rsid w:val="00D47D2E"/>
    <w:rsid w:val="00D50059"/>
    <w:rsid w:val="00D50160"/>
    <w:rsid w:val="00D5044C"/>
    <w:rsid w:val="00D50505"/>
    <w:rsid w:val="00D50607"/>
    <w:rsid w:val="00D50777"/>
    <w:rsid w:val="00D50819"/>
    <w:rsid w:val="00D50897"/>
    <w:rsid w:val="00D50BD8"/>
    <w:rsid w:val="00D50BE0"/>
    <w:rsid w:val="00D50CFE"/>
    <w:rsid w:val="00D50D04"/>
    <w:rsid w:val="00D50F8A"/>
    <w:rsid w:val="00D511EC"/>
    <w:rsid w:val="00D512F2"/>
    <w:rsid w:val="00D514F5"/>
    <w:rsid w:val="00D517DA"/>
    <w:rsid w:val="00D518FF"/>
    <w:rsid w:val="00D51AAE"/>
    <w:rsid w:val="00D51BB5"/>
    <w:rsid w:val="00D51CAF"/>
    <w:rsid w:val="00D51EAC"/>
    <w:rsid w:val="00D51FA5"/>
    <w:rsid w:val="00D52081"/>
    <w:rsid w:val="00D52158"/>
    <w:rsid w:val="00D522FB"/>
    <w:rsid w:val="00D5270E"/>
    <w:rsid w:val="00D528A2"/>
    <w:rsid w:val="00D528B8"/>
    <w:rsid w:val="00D528DF"/>
    <w:rsid w:val="00D52928"/>
    <w:rsid w:val="00D52A2B"/>
    <w:rsid w:val="00D52C3B"/>
    <w:rsid w:val="00D52DB8"/>
    <w:rsid w:val="00D52DDA"/>
    <w:rsid w:val="00D52ED0"/>
    <w:rsid w:val="00D535DF"/>
    <w:rsid w:val="00D5365E"/>
    <w:rsid w:val="00D53784"/>
    <w:rsid w:val="00D538CE"/>
    <w:rsid w:val="00D538EB"/>
    <w:rsid w:val="00D539BB"/>
    <w:rsid w:val="00D543E6"/>
    <w:rsid w:val="00D5489C"/>
    <w:rsid w:val="00D548FD"/>
    <w:rsid w:val="00D54A8C"/>
    <w:rsid w:val="00D54FB6"/>
    <w:rsid w:val="00D55013"/>
    <w:rsid w:val="00D5551B"/>
    <w:rsid w:val="00D556DE"/>
    <w:rsid w:val="00D557E4"/>
    <w:rsid w:val="00D55A3E"/>
    <w:rsid w:val="00D55B41"/>
    <w:rsid w:val="00D55BB0"/>
    <w:rsid w:val="00D55CFA"/>
    <w:rsid w:val="00D55EB0"/>
    <w:rsid w:val="00D560B5"/>
    <w:rsid w:val="00D563DF"/>
    <w:rsid w:val="00D5647B"/>
    <w:rsid w:val="00D56599"/>
    <w:rsid w:val="00D56769"/>
    <w:rsid w:val="00D56D0E"/>
    <w:rsid w:val="00D56F26"/>
    <w:rsid w:val="00D5701F"/>
    <w:rsid w:val="00D57454"/>
    <w:rsid w:val="00D57484"/>
    <w:rsid w:val="00D57A4C"/>
    <w:rsid w:val="00D57AE1"/>
    <w:rsid w:val="00D57C14"/>
    <w:rsid w:val="00D57D93"/>
    <w:rsid w:val="00D57F70"/>
    <w:rsid w:val="00D600E3"/>
    <w:rsid w:val="00D6012D"/>
    <w:rsid w:val="00D6014F"/>
    <w:rsid w:val="00D60240"/>
    <w:rsid w:val="00D603F7"/>
    <w:rsid w:val="00D60538"/>
    <w:rsid w:val="00D6063A"/>
    <w:rsid w:val="00D6068E"/>
    <w:rsid w:val="00D606C8"/>
    <w:rsid w:val="00D606D1"/>
    <w:rsid w:val="00D6075A"/>
    <w:rsid w:val="00D60C0A"/>
    <w:rsid w:val="00D60F51"/>
    <w:rsid w:val="00D60F86"/>
    <w:rsid w:val="00D613D2"/>
    <w:rsid w:val="00D61ABC"/>
    <w:rsid w:val="00D61BF4"/>
    <w:rsid w:val="00D61CD7"/>
    <w:rsid w:val="00D621B6"/>
    <w:rsid w:val="00D621E1"/>
    <w:rsid w:val="00D6248B"/>
    <w:rsid w:val="00D6286F"/>
    <w:rsid w:val="00D628D3"/>
    <w:rsid w:val="00D62CC4"/>
    <w:rsid w:val="00D62F33"/>
    <w:rsid w:val="00D63055"/>
    <w:rsid w:val="00D6315C"/>
    <w:rsid w:val="00D63337"/>
    <w:rsid w:val="00D635A6"/>
    <w:rsid w:val="00D636CB"/>
    <w:rsid w:val="00D6378D"/>
    <w:rsid w:val="00D63814"/>
    <w:rsid w:val="00D6382E"/>
    <w:rsid w:val="00D6392B"/>
    <w:rsid w:val="00D63BF2"/>
    <w:rsid w:val="00D63C00"/>
    <w:rsid w:val="00D63C0F"/>
    <w:rsid w:val="00D63C3B"/>
    <w:rsid w:val="00D63D07"/>
    <w:rsid w:val="00D63DEC"/>
    <w:rsid w:val="00D63EE7"/>
    <w:rsid w:val="00D6401F"/>
    <w:rsid w:val="00D6411A"/>
    <w:rsid w:val="00D64165"/>
    <w:rsid w:val="00D64213"/>
    <w:rsid w:val="00D6441A"/>
    <w:rsid w:val="00D64530"/>
    <w:rsid w:val="00D64572"/>
    <w:rsid w:val="00D646D0"/>
    <w:rsid w:val="00D647A3"/>
    <w:rsid w:val="00D648F0"/>
    <w:rsid w:val="00D64CC7"/>
    <w:rsid w:val="00D64CE9"/>
    <w:rsid w:val="00D64D3C"/>
    <w:rsid w:val="00D64FEB"/>
    <w:rsid w:val="00D651B1"/>
    <w:rsid w:val="00D652F9"/>
    <w:rsid w:val="00D653A1"/>
    <w:rsid w:val="00D6543F"/>
    <w:rsid w:val="00D6551E"/>
    <w:rsid w:val="00D65691"/>
    <w:rsid w:val="00D65786"/>
    <w:rsid w:val="00D658B0"/>
    <w:rsid w:val="00D658D7"/>
    <w:rsid w:val="00D65962"/>
    <w:rsid w:val="00D65BD4"/>
    <w:rsid w:val="00D65CE0"/>
    <w:rsid w:val="00D661B2"/>
    <w:rsid w:val="00D6649B"/>
    <w:rsid w:val="00D66AA3"/>
    <w:rsid w:val="00D66BC1"/>
    <w:rsid w:val="00D66DEC"/>
    <w:rsid w:val="00D66EA6"/>
    <w:rsid w:val="00D66F23"/>
    <w:rsid w:val="00D67085"/>
    <w:rsid w:val="00D67897"/>
    <w:rsid w:val="00D67A1F"/>
    <w:rsid w:val="00D67BC1"/>
    <w:rsid w:val="00D67BC5"/>
    <w:rsid w:val="00D67C2C"/>
    <w:rsid w:val="00D67E71"/>
    <w:rsid w:val="00D67F61"/>
    <w:rsid w:val="00D702BD"/>
    <w:rsid w:val="00D7038D"/>
    <w:rsid w:val="00D704CE"/>
    <w:rsid w:val="00D704F1"/>
    <w:rsid w:val="00D7050A"/>
    <w:rsid w:val="00D70815"/>
    <w:rsid w:val="00D71075"/>
    <w:rsid w:val="00D71310"/>
    <w:rsid w:val="00D714B5"/>
    <w:rsid w:val="00D71898"/>
    <w:rsid w:val="00D71957"/>
    <w:rsid w:val="00D71B5C"/>
    <w:rsid w:val="00D71C28"/>
    <w:rsid w:val="00D71D5B"/>
    <w:rsid w:val="00D71E5A"/>
    <w:rsid w:val="00D7246F"/>
    <w:rsid w:val="00D72558"/>
    <w:rsid w:val="00D72719"/>
    <w:rsid w:val="00D72936"/>
    <w:rsid w:val="00D72FF3"/>
    <w:rsid w:val="00D73146"/>
    <w:rsid w:val="00D73219"/>
    <w:rsid w:val="00D73337"/>
    <w:rsid w:val="00D7359E"/>
    <w:rsid w:val="00D737DA"/>
    <w:rsid w:val="00D7381C"/>
    <w:rsid w:val="00D73880"/>
    <w:rsid w:val="00D73A57"/>
    <w:rsid w:val="00D73B90"/>
    <w:rsid w:val="00D73C66"/>
    <w:rsid w:val="00D73DEB"/>
    <w:rsid w:val="00D73F67"/>
    <w:rsid w:val="00D73FC8"/>
    <w:rsid w:val="00D7414D"/>
    <w:rsid w:val="00D7428C"/>
    <w:rsid w:val="00D74717"/>
    <w:rsid w:val="00D7474C"/>
    <w:rsid w:val="00D748D5"/>
    <w:rsid w:val="00D74A7C"/>
    <w:rsid w:val="00D74C50"/>
    <w:rsid w:val="00D74C7A"/>
    <w:rsid w:val="00D74DD2"/>
    <w:rsid w:val="00D74F20"/>
    <w:rsid w:val="00D751A8"/>
    <w:rsid w:val="00D7566E"/>
    <w:rsid w:val="00D756B0"/>
    <w:rsid w:val="00D75965"/>
    <w:rsid w:val="00D75BDC"/>
    <w:rsid w:val="00D75E69"/>
    <w:rsid w:val="00D75EB3"/>
    <w:rsid w:val="00D76172"/>
    <w:rsid w:val="00D76372"/>
    <w:rsid w:val="00D7637D"/>
    <w:rsid w:val="00D763D9"/>
    <w:rsid w:val="00D76433"/>
    <w:rsid w:val="00D7649E"/>
    <w:rsid w:val="00D765B3"/>
    <w:rsid w:val="00D765FF"/>
    <w:rsid w:val="00D76DEA"/>
    <w:rsid w:val="00D76EA1"/>
    <w:rsid w:val="00D77081"/>
    <w:rsid w:val="00D770BC"/>
    <w:rsid w:val="00D77234"/>
    <w:rsid w:val="00D772CD"/>
    <w:rsid w:val="00D772DC"/>
    <w:rsid w:val="00D77D33"/>
    <w:rsid w:val="00D80163"/>
    <w:rsid w:val="00D8047C"/>
    <w:rsid w:val="00D808DF"/>
    <w:rsid w:val="00D80A82"/>
    <w:rsid w:val="00D80E10"/>
    <w:rsid w:val="00D80FCC"/>
    <w:rsid w:val="00D814C8"/>
    <w:rsid w:val="00D814FA"/>
    <w:rsid w:val="00D81577"/>
    <w:rsid w:val="00D81599"/>
    <w:rsid w:val="00D815CD"/>
    <w:rsid w:val="00D81708"/>
    <w:rsid w:val="00D819F7"/>
    <w:rsid w:val="00D81B75"/>
    <w:rsid w:val="00D81CF3"/>
    <w:rsid w:val="00D81D1B"/>
    <w:rsid w:val="00D81D25"/>
    <w:rsid w:val="00D820DE"/>
    <w:rsid w:val="00D823CD"/>
    <w:rsid w:val="00D825CA"/>
    <w:rsid w:val="00D82AC9"/>
    <w:rsid w:val="00D82C4B"/>
    <w:rsid w:val="00D82D11"/>
    <w:rsid w:val="00D82E72"/>
    <w:rsid w:val="00D83188"/>
    <w:rsid w:val="00D83200"/>
    <w:rsid w:val="00D83451"/>
    <w:rsid w:val="00D83547"/>
    <w:rsid w:val="00D8398E"/>
    <w:rsid w:val="00D8399B"/>
    <w:rsid w:val="00D83A0A"/>
    <w:rsid w:val="00D83A11"/>
    <w:rsid w:val="00D83C12"/>
    <w:rsid w:val="00D83D63"/>
    <w:rsid w:val="00D83E2E"/>
    <w:rsid w:val="00D83E6C"/>
    <w:rsid w:val="00D8425C"/>
    <w:rsid w:val="00D8435A"/>
    <w:rsid w:val="00D84521"/>
    <w:rsid w:val="00D847E8"/>
    <w:rsid w:val="00D848BC"/>
    <w:rsid w:val="00D84B0F"/>
    <w:rsid w:val="00D84BC7"/>
    <w:rsid w:val="00D850BB"/>
    <w:rsid w:val="00D85122"/>
    <w:rsid w:val="00D851D9"/>
    <w:rsid w:val="00D85268"/>
    <w:rsid w:val="00D857EB"/>
    <w:rsid w:val="00D85937"/>
    <w:rsid w:val="00D85B9D"/>
    <w:rsid w:val="00D85D32"/>
    <w:rsid w:val="00D85E8B"/>
    <w:rsid w:val="00D85EA3"/>
    <w:rsid w:val="00D860AE"/>
    <w:rsid w:val="00D860C3"/>
    <w:rsid w:val="00D860F7"/>
    <w:rsid w:val="00D86293"/>
    <w:rsid w:val="00D86339"/>
    <w:rsid w:val="00D86604"/>
    <w:rsid w:val="00D86662"/>
    <w:rsid w:val="00D866F6"/>
    <w:rsid w:val="00D86809"/>
    <w:rsid w:val="00D86842"/>
    <w:rsid w:val="00D86954"/>
    <w:rsid w:val="00D86B71"/>
    <w:rsid w:val="00D86C2A"/>
    <w:rsid w:val="00D86D9C"/>
    <w:rsid w:val="00D86ECC"/>
    <w:rsid w:val="00D86F48"/>
    <w:rsid w:val="00D87669"/>
    <w:rsid w:val="00D87C95"/>
    <w:rsid w:val="00D87D5C"/>
    <w:rsid w:val="00D9027F"/>
    <w:rsid w:val="00D90369"/>
    <w:rsid w:val="00D9066B"/>
    <w:rsid w:val="00D90707"/>
    <w:rsid w:val="00D90998"/>
    <w:rsid w:val="00D90A75"/>
    <w:rsid w:val="00D90CAC"/>
    <w:rsid w:val="00D90E6A"/>
    <w:rsid w:val="00D90FA3"/>
    <w:rsid w:val="00D91070"/>
    <w:rsid w:val="00D9116B"/>
    <w:rsid w:val="00D911EA"/>
    <w:rsid w:val="00D91263"/>
    <w:rsid w:val="00D91428"/>
    <w:rsid w:val="00D914A6"/>
    <w:rsid w:val="00D915DF"/>
    <w:rsid w:val="00D917AF"/>
    <w:rsid w:val="00D91B84"/>
    <w:rsid w:val="00D91C13"/>
    <w:rsid w:val="00D91C59"/>
    <w:rsid w:val="00D91CC4"/>
    <w:rsid w:val="00D91D78"/>
    <w:rsid w:val="00D92016"/>
    <w:rsid w:val="00D92135"/>
    <w:rsid w:val="00D92230"/>
    <w:rsid w:val="00D924F7"/>
    <w:rsid w:val="00D92720"/>
    <w:rsid w:val="00D92AC1"/>
    <w:rsid w:val="00D92AE2"/>
    <w:rsid w:val="00D92EBE"/>
    <w:rsid w:val="00D930CA"/>
    <w:rsid w:val="00D9335E"/>
    <w:rsid w:val="00D935AB"/>
    <w:rsid w:val="00D935E1"/>
    <w:rsid w:val="00D93854"/>
    <w:rsid w:val="00D93897"/>
    <w:rsid w:val="00D93E28"/>
    <w:rsid w:val="00D93F8B"/>
    <w:rsid w:val="00D943F0"/>
    <w:rsid w:val="00D9444A"/>
    <w:rsid w:val="00D94489"/>
    <w:rsid w:val="00D9460B"/>
    <w:rsid w:val="00D947B9"/>
    <w:rsid w:val="00D94A45"/>
    <w:rsid w:val="00D952D1"/>
    <w:rsid w:val="00D953CC"/>
    <w:rsid w:val="00D95587"/>
    <w:rsid w:val="00D95890"/>
    <w:rsid w:val="00D95D1D"/>
    <w:rsid w:val="00D95DE4"/>
    <w:rsid w:val="00D95E97"/>
    <w:rsid w:val="00D9605C"/>
    <w:rsid w:val="00D9612E"/>
    <w:rsid w:val="00D961AE"/>
    <w:rsid w:val="00D96342"/>
    <w:rsid w:val="00D96477"/>
    <w:rsid w:val="00D965C0"/>
    <w:rsid w:val="00D967CA"/>
    <w:rsid w:val="00D96826"/>
    <w:rsid w:val="00D9698A"/>
    <w:rsid w:val="00D969AF"/>
    <w:rsid w:val="00D96F27"/>
    <w:rsid w:val="00D970BE"/>
    <w:rsid w:val="00D97329"/>
    <w:rsid w:val="00D97429"/>
    <w:rsid w:val="00D977D1"/>
    <w:rsid w:val="00D9784B"/>
    <w:rsid w:val="00D97B57"/>
    <w:rsid w:val="00D97E41"/>
    <w:rsid w:val="00D97FE7"/>
    <w:rsid w:val="00DA0335"/>
    <w:rsid w:val="00DA0435"/>
    <w:rsid w:val="00DA07AA"/>
    <w:rsid w:val="00DA07F7"/>
    <w:rsid w:val="00DA0882"/>
    <w:rsid w:val="00DA09B1"/>
    <w:rsid w:val="00DA09B6"/>
    <w:rsid w:val="00DA09C0"/>
    <w:rsid w:val="00DA0A5C"/>
    <w:rsid w:val="00DA0AE6"/>
    <w:rsid w:val="00DA0AEA"/>
    <w:rsid w:val="00DA0E6D"/>
    <w:rsid w:val="00DA0F79"/>
    <w:rsid w:val="00DA1205"/>
    <w:rsid w:val="00DA133E"/>
    <w:rsid w:val="00DA1349"/>
    <w:rsid w:val="00DA1507"/>
    <w:rsid w:val="00DA174C"/>
    <w:rsid w:val="00DA18DE"/>
    <w:rsid w:val="00DA18E8"/>
    <w:rsid w:val="00DA1B78"/>
    <w:rsid w:val="00DA1CBC"/>
    <w:rsid w:val="00DA1E23"/>
    <w:rsid w:val="00DA212D"/>
    <w:rsid w:val="00DA21EA"/>
    <w:rsid w:val="00DA228F"/>
    <w:rsid w:val="00DA25B5"/>
    <w:rsid w:val="00DA25CD"/>
    <w:rsid w:val="00DA262A"/>
    <w:rsid w:val="00DA277D"/>
    <w:rsid w:val="00DA287F"/>
    <w:rsid w:val="00DA28A7"/>
    <w:rsid w:val="00DA2B04"/>
    <w:rsid w:val="00DA2B69"/>
    <w:rsid w:val="00DA2BAF"/>
    <w:rsid w:val="00DA2BB2"/>
    <w:rsid w:val="00DA2C71"/>
    <w:rsid w:val="00DA2E2F"/>
    <w:rsid w:val="00DA2E74"/>
    <w:rsid w:val="00DA3141"/>
    <w:rsid w:val="00DA3181"/>
    <w:rsid w:val="00DA331D"/>
    <w:rsid w:val="00DA3353"/>
    <w:rsid w:val="00DA3436"/>
    <w:rsid w:val="00DA3450"/>
    <w:rsid w:val="00DA357F"/>
    <w:rsid w:val="00DA371A"/>
    <w:rsid w:val="00DA37BA"/>
    <w:rsid w:val="00DA3B07"/>
    <w:rsid w:val="00DA3D5F"/>
    <w:rsid w:val="00DA3E1F"/>
    <w:rsid w:val="00DA3FF4"/>
    <w:rsid w:val="00DA416B"/>
    <w:rsid w:val="00DA42C8"/>
    <w:rsid w:val="00DA4611"/>
    <w:rsid w:val="00DA46C2"/>
    <w:rsid w:val="00DA46E3"/>
    <w:rsid w:val="00DA48C8"/>
    <w:rsid w:val="00DA48EC"/>
    <w:rsid w:val="00DA49D9"/>
    <w:rsid w:val="00DA4B2F"/>
    <w:rsid w:val="00DA4C6F"/>
    <w:rsid w:val="00DA4CB2"/>
    <w:rsid w:val="00DA4D14"/>
    <w:rsid w:val="00DA4F6B"/>
    <w:rsid w:val="00DA5214"/>
    <w:rsid w:val="00DA52D8"/>
    <w:rsid w:val="00DA54FB"/>
    <w:rsid w:val="00DA55F3"/>
    <w:rsid w:val="00DA565E"/>
    <w:rsid w:val="00DA56E0"/>
    <w:rsid w:val="00DA5A3B"/>
    <w:rsid w:val="00DA5AEA"/>
    <w:rsid w:val="00DA5B29"/>
    <w:rsid w:val="00DA5ED2"/>
    <w:rsid w:val="00DA5F27"/>
    <w:rsid w:val="00DA5FA9"/>
    <w:rsid w:val="00DA62FB"/>
    <w:rsid w:val="00DA63B9"/>
    <w:rsid w:val="00DA64AA"/>
    <w:rsid w:val="00DA65BF"/>
    <w:rsid w:val="00DA69DF"/>
    <w:rsid w:val="00DA6A77"/>
    <w:rsid w:val="00DA6E50"/>
    <w:rsid w:val="00DA7067"/>
    <w:rsid w:val="00DA75B9"/>
    <w:rsid w:val="00DA764F"/>
    <w:rsid w:val="00DA7684"/>
    <w:rsid w:val="00DA7696"/>
    <w:rsid w:val="00DA787E"/>
    <w:rsid w:val="00DA796B"/>
    <w:rsid w:val="00DA7BC0"/>
    <w:rsid w:val="00DB02C5"/>
    <w:rsid w:val="00DB0482"/>
    <w:rsid w:val="00DB04BC"/>
    <w:rsid w:val="00DB0575"/>
    <w:rsid w:val="00DB05E7"/>
    <w:rsid w:val="00DB0605"/>
    <w:rsid w:val="00DB0752"/>
    <w:rsid w:val="00DB08C5"/>
    <w:rsid w:val="00DB0C22"/>
    <w:rsid w:val="00DB0CDE"/>
    <w:rsid w:val="00DB0E8C"/>
    <w:rsid w:val="00DB13E8"/>
    <w:rsid w:val="00DB17BF"/>
    <w:rsid w:val="00DB194C"/>
    <w:rsid w:val="00DB1982"/>
    <w:rsid w:val="00DB1B64"/>
    <w:rsid w:val="00DB1D6D"/>
    <w:rsid w:val="00DB2821"/>
    <w:rsid w:val="00DB283B"/>
    <w:rsid w:val="00DB29CD"/>
    <w:rsid w:val="00DB2AA4"/>
    <w:rsid w:val="00DB2E91"/>
    <w:rsid w:val="00DB2FE6"/>
    <w:rsid w:val="00DB31C0"/>
    <w:rsid w:val="00DB33CC"/>
    <w:rsid w:val="00DB34C5"/>
    <w:rsid w:val="00DB3555"/>
    <w:rsid w:val="00DB38EE"/>
    <w:rsid w:val="00DB38F8"/>
    <w:rsid w:val="00DB3A71"/>
    <w:rsid w:val="00DB3C37"/>
    <w:rsid w:val="00DB3D22"/>
    <w:rsid w:val="00DB3E69"/>
    <w:rsid w:val="00DB401C"/>
    <w:rsid w:val="00DB4123"/>
    <w:rsid w:val="00DB4361"/>
    <w:rsid w:val="00DB4715"/>
    <w:rsid w:val="00DB47F6"/>
    <w:rsid w:val="00DB4875"/>
    <w:rsid w:val="00DB4AC0"/>
    <w:rsid w:val="00DB4AC8"/>
    <w:rsid w:val="00DB4F63"/>
    <w:rsid w:val="00DB4FD2"/>
    <w:rsid w:val="00DB502A"/>
    <w:rsid w:val="00DB5040"/>
    <w:rsid w:val="00DB51DC"/>
    <w:rsid w:val="00DB53D7"/>
    <w:rsid w:val="00DB5540"/>
    <w:rsid w:val="00DB5791"/>
    <w:rsid w:val="00DB59C7"/>
    <w:rsid w:val="00DB5B6B"/>
    <w:rsid w:val="00DB5CDB"/>
    <w:rsid w:val="00DB5F6D"/>
    <w:rsid w:val="00DB61C6"/>
    <w:rsid w:val="00DB6225"/>
    <w:rsid w:val="00DB626F"/>
    <w:rsid w:val="00DB62E2"/>
    <w:rsid w:val="00DB64EB"/>
    <w:rsid w:val="00DB6501"/>
    <w:rsid w:val="00DB6524"/>
    <w:rsid w:val="00DB653D"/>
    <w:rsid w:val="00DB66C9"/>
    <w:rsid w:val="00DB66DE"/>
    <w:rsid w:val="00DB6816"/>
    <w:rsid w:val="00DB6BD1"/>
    <w:rsid w:val="00DB6D01"/>
    <w:rsid w:val="00DB6D6F"/>
    <w:rsid w:val="00DB6DC4"/>
    <w:rsid w:val="00DB71AA"/>
    <w:rsid w:val="00DB7250"/>
    <w:rsid w:val="00DB7283"/>
    <w:rsid w:val="00DB7333"/>
    <w:rsid w:val="00DB7687"/>
    <w:rsid w:val="00DB775C"/>
    <w:rsid w:val="00DB785A"/>
    <w:rsid w:val="00DB79E3"/>
    <w:rsid w:val="00DB7C79"/>
    <w:rsid w:val="00DB7CE6"/>
    <w:rsid w:val="00DB7F07"/>
    <w:rsid w:val="00DB7F78"/>
    <w:rsid w:val="00DC0052"/>
    <w:rsid w:val="00DC0077"/>
    <w:rsid w:val="00DC0A5F"/>
    <w:rsid w:val="00DC0B09"/>
    <w:rsid w:val="00DC0C4C"/>
    <w:rsid w:val="00DC0CF8"/>
    <w:rsid w:val="00DC0D9C"/>
    <w:rsid w:val="00DC1221"/>
    <w:rsid w:val="00DC145B"/>
    <w:rsid w:val="00DC1553"/>
    <w:rsid w:val="00DC1566"/>
    <w:rsid w:val="00DC1569"/>
    <w:rsid w:val="00DC16D0"/>
    <w:rsid w:val="00DC1726"/>
    <w:rsid w:val="00DC1BBA"/>
    <w:rsid w:val="00DC1D40"/>
    <w:rsid w:val="00DC1DBB"/>
    <w:rsid w:val="00DC1F66"/>
    <w:rsid w:val="00DC2172"/>
    <w:rsid w:val="00DC2372"/>
    <w:rsid w:val="00DC257F"/>
    <w:rsid w:val="00DC26B2"/>
    <w:rsid w:val="00DC26EB"/>
    <w:rsid w:val="00DC27B4"/>
    <w:rsid w:val="00DC27CB"/>
    <w:rsid w:val="00DC29EB"/>
    <w:rsid w:val="00DC2BA7"/>
    <w:rsid w:val="00DC2E99"/>
    <w:rsid w:val="00DC311A"/>
    <w:rsid w:val="00DC3145"/>
    <w:rsid w:val="00DC347F"/>
    <w:rsid w:val="00DC3495"/>
    <w:rsid w:val="00DC3608"/>
    <w:rsid w:val="00DC3610"/>
    <w:rsid w:val="00DC3786"/>
    <w:rsid w:val="00DC3919"/>
    <w:rsid w:val="00DC3A7F"/>
    <w:rsid w:val="00DC3DCA"/>
    <w:rsid w:val="00DC40AC"/>
    <w:rsid w:val="00DC4239"/>
    <w:rsid w:val="00DC42DB"/>
    <w:rsid w:val="00DC431E"/>
    <w:rsid w:val="00DC4610"/>
    <w:rsid w:val="00DC4713"/>
    <w:rsid w:val="00DC4736"/>
    <w:rsid w:val="00DC480E"/>
    <w:rsid w:val="00DC48A5"/>
    <w:rsid w:val="00DC4FDE"/>
    <w:rsid w:val="00DC510E"/>
    <w:rsid w:val="00DC532C"/>
    <w:rsid w:val="00DC5343"/>
    <w:rsid w:val="00DC5408"/>
    <w:rsid w:val="00DC548A"/>
    <w:rsid w:val="00DC54BC"/>
    <w:rsid w:val="00DC55E4"/>
    <w:rsid w:val="00DC58E8"/>
    <w:rsid w:val="00DC590E"/>
    <w:rsid w:val="00DC5A4C"/>
    <w:rsid w:val="00DC5B80"/>
    <w:rsid w:val="00DC6042"/>
    <w:rsid w:val="00DC60D4"/>
    <w:rsid w:val="00DC6112"/>
    <w:rsid w:val="00DC614A"/>
    <w:rsid w:val="00DC627F"/>
    <w:rsid w:val="00DC62E5"/>
    <w:rsid w:val="00DC635A"/>
    <w:rsid w:val="00DC64A4"/>
    <w:rsid w:val="00DC64DD"/>
    <w:rsid w:val="00DC685F"/>
    <w:rsid w:val="00DC6861"/>
    <w:rsid w:val="00DC6AF0"/>
    <w:rsid w:val="00DC6B7C"/>
    <w:rsid w:val="00DC6C43"/>
    <w:rsid w:val="00DC7104"/>
    <w:rsid w:val="00DC7553"/>
    <w:rsid w:val="00DC7621"/>
    <w:rsid w:val="00DC7729"/>
    <w:rsid w:val="00DC77B5"/>
    <w:rsid w:val="00DC78C3"/>
    <w:rsid w:val="00DC78EB"/>
    <w:rsid w:val="00DC796C"/>
    <w:rsid w:val="00DC7B3D"/>
    <w:rsid w:val="00DC7DBD"/>
    <w:rsid w:val="00DC7DF7"/>
    <w:rsid w:val="00DC7EBC"/>
    <w:rsid w:val="00DC7EFC"/>
    <w:rsid w:val="00DD008C"/>
    <w:rsid w:val="00DD00B2"/>
    <w:rsid w:val="00DD0730"/>
    <w:rsid w:val="00DD0A51"/>
    <w:rsid w:val="00DD0A74"/>
    <w:rsid w:val="00DD0E64"/>
    <w:rsid w:val="00DD1295"/>
    <w:rsid w:val="00DD1321"/>
    <w:rsid w:val="00DD17D7"/>
    <w:rsid w:val="00DD1DB7"/>
    <w:rsid w:val="00DD1E79"/>
    <w:rsid w:val="00DD2214"/>
    <w:rsid w:val="00DD243A"/>
    <w:rsid w:val="00DD2A67"/>
    <w:rsid w:val="00DD2E53"/>
    <w:rsid w:val="00DD2E9D"/>
    <w:rsid w:val="00DD3120"/>
    <w:rsid w:val="00DD32A1"/>
    <w:rsid w:val="00DD3662"/>
    <w:rsid w:val="00DD36AE"/>
    <w:rsid w:val="00DD36C4"/>
    <w:rsid w:val="00DD36FC"/>
    <w:rsid w:val="00DD39CF"/>
    <w:rsid w:val="00DD3C9E"/>
    <w:rsid w:val="00DD3DB6"/>
    <w:rsid w:val="00DD4100"/>
    <w:rsid w:val="00DD42DF"/>
    <w:rsid w:val="00DD4300"/>
    <w:rsid w:val="00DD430A"/>
    <w:rsid w:val="00DD43D9"/>
    <w:rsid w:val="00DD43FF"/>
    <w:rsid w:val="00DD455D"/>
    <w:rsid w:val="00DD45CA"/>
    <w:rsid w:val="00DD46C8"/>
    <w:rsid w:val="00DD4797"/>
    <w:rsid w:val="00DD49D4"/>
    <w:rsid w:val="00DD4AA7"/>
    <w:rsid w:val="00DD503C"/>
    <w:rsid w:val="00DD528D"/>
    <w:rsid w:val="00DD5443"/>
    <w:rsid w:val="00DD54FE"/>
    <w:rsid w:val="00DD5641"/>
    <w:rsid w:val="00DD56E2"/>
    <w:rsid w:val="00DD589B"/>
    <w:rsid w:val="00DD58B1"/>
    <w:rsid w:val="00DD59C7"/>
    <w:rsid w:val="00DD5FB5"/>
    <w:rsid w:val="00DD6082"/>
    <w:rsid w:val="00DD6100"/>
    <w:rsid w:val="00DD63D7"/>
    <w:rsid w:val="00DD6649"/>
    <w:rsid w:val="00DD67B1"/>
    <w:rsid w:val="00DD6975"/>
    <w:rsid w:val="00DD6B34"/>
    <w:rsid w:val="00DD6D34"/>
    <w:rsid w:val="00DD6DA6"/>
    <w:rsid w:val="00DD6F56"/>
    <w:rsid w:val="00DD6F6E"/>
    <w:rsid w:val="00DD729C"/>
    <w:rsid w:val="00DD72FB"/>
    <w:rsid w:val="00DD75B1"/>
    <w:rsid w:val="00DD7757"/>
    <w:rsid w:val="00DD781C"/>
    <w:rsid w:val="00DD7BCC"/>
    <w:rsid w:val="00DD7D16"/>
    <w:rsid w:val="00DD7E39"/>
    <w:rsid w:val="00DE00E6"/>
    <w:rsid w:val="00DE01A1"/>
    <w:rsid w:val="00DE02B9"/>
    <w:rsid w:val="00DE0500"/>
    <w:rsid w:val="00DE05C0"/>
    <w:rsid w:val="00DE07FA"/>
    <w:rsid w:val="00DE085A"/>
    <w:rsid w:val="00DE0BAD"/>
    <w:rsid w:val="00DE0C7A"/>
    <w:rsid w:val="00DE0CD1"/>
    <w:rsid w:val="00DE0D93"/>
    <w:rsid w:val="00DE0DA4"/>
    <w:rsid w:val="00DE1046"/>
    <w:rsid w:val="00DE10B8"/>
    <w:rsid w:val="00DE1140"/>
    <w:rsid w:val="00DE11A8"/>
    <w:rsid w:val="00DE1298"/>
    <w:rsid w:val="00DE158A"/>
    <w:rsid w:val="00DE1647"/>
    <w:rsid w:val="00DE1808"/>
    <w:rsid w:val="00DE194D"/>
    <w:rsid w:val="00DE1994"/>
    <w:rsid w:val="00DE1A96"/>
    <w:rsid w:val="00DE1ADC"/>
    <w:rsid w:val="00DE1B29"/>
    <w:rsid w:val="00DE1BC1"/>
    <w:rsid w:val="00DE1C53"/>
    <w:rsid w:val="00DE23BD"/>
    <w:rsid w:val="00DE2689"/>
    <w:rsid w:val="00DE289C"/>
    <w:rsid w:val="00DE2D1B"/>
    <w:rsid w:val="00DE2F14"/>
    <w:rsid w:val="00DE316B"/>
    <w:rsid w:val="00DE321E"/>
    <w:rsid w:val="00DE358A"/>
    <w:rsid w:val="00DE374B"/>
    <w:rsid w:val="00DE38BC"/>
    <w:rsid w:val="00DE396A"/>
    <w:rsid w:val="00DE3E2C"/>
    <w:rsid w:val="00DE3ED4"/>
    <w:rsid w:val="00DE3F52"/>
    <w:rsid w:val="00DE4060"/>
    <w:rsid w:val="00DE41AA"/>
    <w:rsid w:val="00DE43EB"/>
    <w:rsid w:val="00DE45D8"/>
    <w:rsid w:val="00DE46BA"/>
    <w:rsid w:val="00DE46D5"/>
    <w:rsid w:val="00DE4733"/>
    <w:rsid w:val="00DE490E"/>
    <w:rsid w:val="00DE49F0"/>
    <w:rsid w:val="00DE4A1F"/>
    <w:rsid w:val="00DE4CAA"/>
    <w:rsid w:val="00DE4FAD"/>
    <w:rsid w:val="00DE4FE7"/>
    <w:rsid w:val="00DE5058"/>
    <w:rsid w:val="00DE521B"/>
    <w:rsid w:val="00DE5228"/>
    <w:rsid w:val="00DE54B7"/>
    <w:rsid w:val="00DE55B5"/>
    <w:rsid w:val="00DE56F5"/>
    <w:rsid w:val="00DE5B4A"/>
    <w:rsid w:val="00DE5D91"/>
    <w:rsid w:val="00DE5E6B"/>
    <w:rsid w:val="00DE6041"/>
    <w:rsid w:val="00DE6259"/>
    <w:rsid w:val="00DE6355"/>
    <w:rsid w:val="00DE63B8"/>
    <w:rsid w:val="00DE64C2"/>
    <w:rsid w:val="00DE6825"/>
    <w:rsid w:val="00DE6AA4"/>
    <w:rsid w:val="00DE6C2E"/>
    <w:rsid w:val="00DE6D4D"/>
    <w:rsid w:val="00DE6EF5"/>
    <w:rsid w:val="00DE6F2B"/>
    <w:rsid w:val="00DE7114"/>
    <w:rsid w:val="00DE7431"/>
    <w:rsid w:val="00DE74CE"/>
    <w:rsid w:val="00DE75D5"/>
    <w:rsid w:val="00DE776A"/>
    <w:rsid w:val="00DE78B1"/>
    <w:rsid w:val="00DE78B8"/>
    <w:rsid w:val="00DE7B10"/>
    <w:rsid w:val="00DE7E8F"/>
    <w:rsid w:val="00DF0041"/>
    <w:rsid w:val="00DF039F"/>
    <w:rsid w:val="00DF0590"/>
    <w:rsid w:val="00DF05BE"/>
    <w:rsid w:val="00DF08A3"/>
    <w:rsid w:val="00DF0908"/>
    <w:rsid w:val="00DF0909"/>
    <w:rsid w:val="00DF0A76"/>
    <w:rsid w:val="00DF0AED"/>
    <w:rsid w:val="00DF0BC6"/>
    <w:rsid w:val="00DF0BCE"/>
    <w:rsid w:val="00DF105E"/>
    <w:rsid w:val="00DF1086"/>
    <w:rsid w:val="00DF1347"/>
    <w:rsid w:val="00DF134A"/>
    <w:rsid w:val="00DF138E"/>
    <w:rsid w:val="00DF13AA"/>
    <w:rsid w:val="00DF1404"/>
    <w:rsid w:val="00DF1504"/>
    <w:rsid w:val="00DF1509"/>
    <w:rsid w:val="00DF150A"/>
    <w:rsid w:val="00DF154D"/>
    <w:rsid w:val="00DF154E"/>
    <w:rsid w:val="00DF1ACD"/>
    <w:rsid w:val="00DF1C76"/>
    <w:rsid w:val="00DF1CB9"/>
    <w:rsid w:val="00DF1D69"/>
    <w:rsid w:val="00DF1ED3"/>
    <w:rsid w:val="00DF262E"/>
    <w:rsid w:val="00DF2C97"/>
    <w:rsid w:val="00DF2CA3"/>
    <w:rsid w:val="00DF2D1D"/>
    <w:rsid w:val="00DF3163"/>
    <w:rsid w:val="00DF34D4"/>
    <w:rsid w:val="00DF36FF"/>
    <w:rsid w:val="00DF3A99"/>
    <w:rsid w:val="00DF3AA3"/>
    <w:rsid w:val="00DF3AC4"/>
    <w:rsid w:val="00DF3C1C"/>
    <w:rsid w:val="00DF3CD4"/>
    <w:rsid w:val="00DF3E84"/>
    <w:rsid w:val="00DF4018"/>
    <w:rsid w:val="00DF440E"/>
    <w:rsid w:val="00DF450E"/>
    <w:rsid w:val="00DF45BB"/>
    <w:rsid w:val="00DF4718"/>
    <w:rsid w:val="00DF4748"/>
    <w:rsid w:val="00DF4779"/>
    <w:rsid w:val="00DF48F4"/>
    <w:rsid w:val="00DF4A28"/>
    <w:rsid w:val="00DF4B0F"/>
    <w:rsid w:val="00DF4F46"/>
    <w:rsid w:val="00DF4FB6"/>
    <w:rsid w:val="00DF5038"/>
    <w:rsid w:val="00DF5163"/>
    <w:rsid w:val="00DF51D7"/>
    <w:rsid w:val="00DF52E8"/>
    <w:rsid w:val="00DF55FF"/>
    <w:rsid w:val="00DF582E"/>
    <w:rsid w:val="00DF5993"/>
    <w:rsid w:val="00DF59AD"/>
    <w:rsid w:val="00DF5CB1"/>
    <w:rsid w:val="00DF60CB"/>
    <w:rsid w:val="00DF61F9"/>
    <w:rsid w:val="00DF625C"/>
    <w:rsid w:val="00DF64CF"/>
    <w:rsid w:val="00DF65A0"/>
    <w:rsid w:val="00DF66BC"/>
    <w:rsid w:val="00DF66DD"/>
    <w:rsid w:val="00DF6AA1"/>
    <w:rsid w:val="00DF714E"/>
    <w:rsid w:val="00DF7365"/>
    <w:rsid w:val="00DF743B"/>
    <w:rsid w:val="00DF74DA"/>
    <w:rsid w:val="00DF761D"/>
    <w:rsid w:val="00DF770F"/>
    <w:rsid w:val="00DF775F"/>
    <w:rsid w:val="00DF79E2"/>
    <w:rsid w:val="00DF7E25"/>
    <w:rsid w:val="00DF7EA6"/>
    <w:rsid w:val="00E00086"/>
    <w:rsid w:val="00E000D6"/>
    <w:rsid w:val="00E00426"/>
    <w:rsid w:val="00E0046E"/>
    <w:rsid w:val="00E0047D"/>
    <w:rsid w:val="00E004B7"/>
    <w:rsid w:val="00E0055C"/>
    <w:rsid w:val="00E00681"/>
    <w:rsid w:val="00E00ABC"/>
    <w:rsid w:val="00E00AF6"/>
    <w:rsid w:val="00E00CE1"/>
    <w:rsid w:val="00E01027"/>
    <w:rsid w:val="00E01101"/>
    <w:rsid w:val="00E01114"/>
    <w:rsid w:val="00E01284"/>
    <w:rsid w:val="00E0177D"/>
    <w:rsid w:val="00E0194B"/>
    <w:rsid w:val="00E0195C"/>
    <w:rsid w:val="00E019D1"/>
    <w:rsid w:val="00E01A41"/>
    <w:rsid w:val="00E01C83"/>
    <w:rsid w:val="00E01F62"/>
    <w:rsid w:val="00E01FA6"/>
    <w:rsid w:val="00E024FE"/>
    <w:rsid w:val="00E02537"/>
    <w:rsid w:val="00E025A3"/>
    <w:rsid w:val="00E025ED"/>
    <w:rsid w:val="00E026D4"/>
    <w:rsid w:val="00E02767"/>
    <w:rsid w:val="00E0289C"/>
    <w:rsid w:val="00E02D31"/>
    <w:rsid w:val="00E03298"/>
    <w:rsid w:val="00E03471"/>
    <w:rsid w:val="00E03493"/>
    <w:rsid w:val="00E03499"/>
    <w:rsid w:val="00E0368D"/>
    <w:rsid w:val="00E03CEB"/>
    <w:rsid w:val="00E03D45"/>
    <w:rsid w:val="00E03F8C"/>
    <w:rsid w:val="00E04388"/>
    <w:rsid w:val="00E044FB"/>
    <w:rsid w:val="00E04520"/>
    <w:rsid w:val="00E046DF"/>
    <w:rsid w:val="00E048C9"/>
    <w:rsid w:val="00E049BD"/>
    <w:rsid w:val="00E04B74"/>
    <w:rsid w:val="00E04BD4"/>
    <w:rsid w:val="00E04D02"/>
    <w:rsid w:val="00E0506B"/>
    <w:rsid w:val="00E0517A"/>
    <w:rsid w:val="00E052E2"/>
    <w:rsid w:val="00E053B1"/>
    <w:rsid w:val="00E053D0"/>
    <w:rsid w:val="00E054A1"/>
    <w:rsid w:val="00E054A4"/>
    <w:rsid w:val="00E05654"/>
    <w:rsid w:val="00E05ABA"/>
    <w:rsid w:val="00E05B31"/>
    <w:rsid w:val="00E05BAC"/>
    <w:rsid w:val="00E05CDF"/>
    <w:rsid w:val="00E05E85"/>
    <w:rsid w:val="00E05FE7"/>
    <w:rsid w:val="00E06272"/>
    <w:rsid w:val="00E0664D"/>
    <w:rsid w:val="00E068BA"/>
    <w:rsid w:val="00E06939"/>
    <w:rsid w:val="00E06985"/>
    <w:rsid w:val="00E069FB"/>
    <w:rsid w:val="00E06B28"/>
    <w:rsid w:val="00E06D1D"/>
    <w:rsid w:val="00E06DAF"/>
    <w:rsid w:val="00E06F1F"/>
    <w:rsid w:val="00E06F24"/>
    <w:rsid w:val="00E07004"/>
    <w:rsid w:val="00E07056"/>
    <w:rsid w:val="00E07144"/>
    <w:rsid w:val="00E0730A"/>
    <w:rsid w:val="00E07473"/>
    <w:rsid w:val="00E0761E"/>
    <w:rsid w:val="00E079A8"/>
    <w:rsid w:val="00E07BD7"/>
    <w:rsid w:val="00E07CFD"/>
    <w:rsid w:val="00E07D22"/>
    <w:rsid w:val="00E07E63"/>
    <w:rsid w:val="00E07EC1"/>
    <w:rsid w:val="00E07F32"/>
    <w:rsid w:val="00E07F7F"/>
    <w:rsid w:val="00E10620"/>
    <w:rsid w:val="00E107E5"/>
    <w:rsid w:val="00E10838"/>
    <w:rsid w:val="00E10971"/>
    <w:rsid w:val="00E10BA4"/>
    <w:rsid w:val="00E10BE2"/>
    <w:rsid w:val="00E113ED"/>
    <w:rsid w:val="00E11483"/>
    <w:rsid w:val="00E1152A"/>
    <w:rsid w:val="00E11570"/>
    <w:rsid w:val="00E11617"/>
    <w:rsid w:val="00E11627"/>
    <w:rsid w:val="00E1189B"/>
    <w:rsid w:val="00E11C2F"/>
    <w:rsid w:val="00E11D3B"/>
    <w:rsid w:val="00E12143"/>
    <w:rsid w:val="00E121E7"/>
    <w:rsid w:val="00E122EC"/>
    <w:rsid w:val="00E12440"/>
    <w:rsid w:val="00E1250D"/>
    <w:rsid w:val="00E1261D"/>
    <w:rsid w:val="00E12756"/>
    <w:rsid w:val="00E129C4"/>
    <w:rsid w:val="00E12B13"/>
    <w:rsid w:val="00E12E96"/>
    <w:rsid w:val="00E12F21"/>
    <w:rsid w:val="00E12F94"/>
    <w:rsid w:val="00E12FE9"/>
    <w:rsid w:val="00E13215"/>
    <w:rsid w:val="00E13277"/>
    <w:rsid w:val="00E133C3"/>
    <w:rsid w:val="00E136B5"/>
    <w:rsid w:val="00E13AE3"/>
    <w:rsid w:val="00E13C1B"/>
    <w:rsid w:val="00E13D99"/>
    <w:rsid w:val="00E13DD2"/>
    <w:rsid w:val="00E13DED"/>
    <w:rsid w:val="00E14067"/>
    <w:rsid w:val="00E141E5"/>
    <w:rsid w:val="00E14201"/>
    <w:rsid w:val="00E14268"/>
    <w:rsid w:val="00E14556"/>
    <w:rsid w:val="00E1461A"/>
    <w:rsid w:val="00E147E6"/>
    <w:rsid w:val="00E14A73"/>
    <w:rsid w:val="00E14B9A"/>
    <w:rsid w:val="00E14BA4"/>
    <w:rsid w:val="00E14DF8"/>
    <w:rsid w:val="00E15388"/>
    <w:rsid w:val="00E15413"/>
    <w:rsid w:val="00E154B7"/>
    <w:rsid w:val="00E154C4"/>
    <w:rsid w:val="00E15524"/>
    <w:rsid w:val="00E155E9"/>
    <w:rsid w:val="00E156FC"/>
    <w:rsid w:val="00E15785"/>
    <w:rsid w:val="00E15831"/>
    <w:rsid w:val="00E15ADE"/>
    <w:rsid w:val="00E15C0B"/>
    <w:rsid w:val="00E15C58"/>
    <w:rsid w:val="00E15D1E"/>
    <w:rsid w:val="00E15DBD"/>
    <w:rsid w:val="00E15DDC"/>
    <w:rsid w:val="00E1623F"/>
    <w:rsid w:val="00E163AA"/>
    <w:rsid w:val="00E1644B"/>
    <w:rsid w:val="00E16527"/>
    <w:rsid w:val="00E1709E"/>
    <w:rsid w:val="00E1720F"/>
    <w:rsid w:val="00E172B2"/>
    <w:rsid w:val="00E173B5"/>
    <w:rsid w:val="00E17520"/>
    <w:rsid w:val="00E17538"/>
    <w:rsid w:val="00E1764E"/>
    <w:rsid w:val="00E1764F"/>
    <w:rsid w:val="00E17A30"/>
    <w:rsid w:val="00E17AF4"/>
    <w:rsid w:val="00E17B00"/>
    <w:rsid w:val="00E17C19"/>
    <w:rsid w:val="00E17F47"/>
    <w:rsid w:val="00E2002A"/>
    <w:rsid w:val="00E20175"/>
    <w:rsid w:val="00E20467"/>
    <w:rsid w:val="00E2052B"/>
    <w:rsid w:val="00E20572"/>
    <w:rsid w:val="00E205E9"/>
    <w:rsid w:val="00E206DF"/>
    <w:rsid w:val="00E207C3"/>
    <w:rsid w:val="00E2084F"/>
    <w:rsid w:val="00E20CAF"/>
    <w:rsid w:val="00E20CC0"/>
    <w:rsid w:val="00E20CFF"/>
    <w:rsid w:val="00E20D76"/>
    <w:rsid w:val="00E20F6F"/>
    <w:rsid w:val="00E20FBD"/>
    <w:rsid w:val="00E20FD6"/>
    <w:rsid w:val="00E21083"/>
    <w:rsid w:val="00E211FF"/>
    <w:rsid w:val="00E21691"/>
    <w:rsid w:val="00E21777"/>
    <w:rsid w:val="00E21798"/>
    <w:rsid w:val="00E217FD"/>
    <w:rsid w:val="00E219E7"/>
    <w:rsid w:val="00E21B4D"/>
    <w:rsid w:val="00E21BB9"/>
    <w:rsid w:val="00E21F50"/>
    <w:rsid w:val="00E2200A"/>
    <w:rsid w:val="00E221ED"/>
    <w:rsid w:val="00E224A7"/>
    <w:rsid w:val="00E2276E"/>
    <w:rsid w:val="00E227C9"/>
    <w:rsid w:val="00E22A87"/>
    <w:rsid w:val="00E22B32"/>
    <w:rsid w:val="00E22C61"/>
    <w:rsid w:val="00E22E41"/>
    <w:rsid w:val="00E22EB5"/>
    <w:rsid w:val="00E22ED4"/>
    <w:rsid w:val="00E22FE7"/>
    <w:rsid w:val="00E23139"/>
    <w:rsid w:val="00E2333F"/>
    <w:rsid w:val="00E234FC"/>
    <w:rsid w:val="00E23522"/>
    <w:rsid w:val="00E237EF"/>
    <w:rsid w:val="00E23969"/>
    <w:rsid w:val="00E24010"/>
    <w:rsid w:val="00E241ED"/>
    <w:rsid w:val="00E2443D"/>
    <w:rsid w:val="00E24497"/>
    <w:rsid w:val="00E244ED"/>
    <w:rsid w:val="00E247AA"/>
    <w:rsid w:val="00E24A42"/>
    <w:rsid w:val="00E24E02"/>
    <w:rsid w:val="00E24EC0"/>
    <w:rsid w:val="00E24EDA"/>
    <w:rsid w:val="00E24F08"/>
    <w:rsid w:val="00E24FCB"/>
    <w:rsid w:val="00E25029"/>
    <w:rsid w:val="00E25070"/>
    <w:rsid w:val="00E254B3"/>
    <w:rsid w:val="00E25544"/>
    <w:rsid w:val="00E2565E"/>
    <w:rsid w:val="00E257BB"/>
    <w:rsid w:val="00E25908"/>
    <w:rsid w:val="00E25B54"/>
    <w:rsid w:val="00E25B67"/>
    <w:rsid w:val="00E25DCE"/>
    <w:rsid w:val="00E25EDA"/>
    <w:rsid w:val="00E26117"/>
    <w:rsid w:val="00E26454"/>
    <w:rsid w:val="00E26477"/>
    <w:rsid w:val="00E266CF"/>
    <w:rsid w:val="00E26892"/>
    <w:rsid w:val="00E26EF6"/>
    <w:rsid w:val="00E27061"/>
    <w:rsid w:val="00E271E8"/>
    <w:rsid w:val="00E2756D"/>
    <w:rsid w:val="00E27799"/>
    <w:rsid w:val="00E27905"/>
    <w:rsid w:val="00E27AC8"/>
    <w:rsid w:val="00E27B3D"/>
    <w:rsid w:val="00E27B54"/>
    <w:rsid w:val="00E27BEB"/>
    <w:rsid w:val="00E27F62"/>
    <w:rsid w:val="00E30241"/>
    <w:rsid w:val="00E30338"/>
    <w:rsid w:val="00E30428"/>
    <w:rsid w:val="00E307F0"/>
    <w:rsid w:val="00E30801"/>
    <w:rsid w:val="00E308C1"/>
    <w:rsid w:val="00E30BC2"/>
    <w:rsid w:val="00E310E6"/>
    <w:rsid w:val="00E31274"/>
    <w:rsid w:val="00E31309"/>
    <w:rsid w:val="00E31567"/>
    <w:rsid w:val="00E31597"/>
    <w:rsid w:val="00E31822"/>
    <w:rsid w:val="00E31868"/>
    <w:rsid w:val="00E31876"/>
    <w:rsid w:val="00E31971"/>
    <w:rsid w:val="00E31C11"/>
    <w:rsid w:val="00E31C73"/>
    <w:rsid w:val="00E31D21"/>
    <w:rsid w:val="00E31D5B"/>
    <w:rsid w:val="00E31F89"/>
    <w:rsid w:val="00E321DD"/>
    <w:rsid w:val="00E32541"/>
    <w:rsid w:val="00E32642"/>
    <w:rsid w:val="00E32766"/>
    <w:rsid w:val="00E328BD"/>
    <w:rsid w:val="00E32C3D"/>
    <w:rsid w:val="00E32D0E"/>
    <w:rsid w:val="00E32EE2"/>
    <w:rsid w:val="00E33324"/>
    <w:rsid w:val="00E33706"/>
    <w:rsid w:val="00E33A83"/>
    <w:rsid w:val="00E33B82"/>
    <w:rsid w:val="00E33CFE"/>
    <w:rsid w:val="00E33D19"/>
    <w:rsid w:val="00E33EA8"/>
    <w:rsid w:val="00E33FBF"/>
    <w:rsid w:val="00E341A9"/>
    <w:rsid w:val="00E341BF"/>
    <w:rsid w:val="00E343C8"/>
    <w:rsid w:val="00E3453C"/>
    <w:rsid w:val="00E34571"/>
    <w:rsid w:val="00E345D1"/>
    <w:rsid w:val="00E346CD"/>
    <w:rsid w:val="00E349FB"/>
    <w:rsid w:val="00E34AF3"/>
    <w:rsid w:val="00E34AF6"/>
    <w:rsid w:val="00E34B27"/>
    <w:rsid w:val="00E34C54"/>
    <w:rsid w:val="00E34CDA"/>
    <w:rsid w:val="00E34DE3"/>
    <w:rsid w:val="00E35195"/>
    <w:rsid w:val="00E353E3"/>
    <w:rsid w:val="00E354EE"/>
    <w:rsid w:val="00E3572C"/>
    <w:rsid w:val="00E3574F"/>
    <w:rsid w:val="00E358E2"/>
    <w:rsid w:val="00E3627C"/>
    <w:rsid w:val="00E36299"/>
    <w:rsid w:val="00E36309"/>
    <w:rsid w:val="00E36595"/>
    <w:rsid w:val="00E36668"/>
    <w:rsid w:val="00E36A89"/>
    <w:rsid w:val="00E36C68"/>
    <w:rsid w:val="00E36C9D"/>
    <w:rsid w:val="00E36D04"/>
    <w:rsid w:val="00E36D49"/>
    <w:rsid w:val="00E36E65"/>
    <w:rsid w:val="00E36F6F"/>
    <w:rsid w:val="00E36F93"/>
    <w:rsid w:val="00E37074"/>
    <w:rsid w:val="00E370B2"/>
    <w:rsid w:val="00E37189"/>
    <w:rsid w:val="00E372E4"/>
    <w:rsid w:val="00E3767E"/>
    <w:rsid w:val="00E377D2"/>
    <w:rsid w:val="00E3783F"/>
    <w:rsid w:val="00E37840"/>
    <w:rsid w:val="00E37977"/>
    <w:rsid w:val="00E37B82"/>
    <w:rsid w:val="00E37D43"/>
    <w:rsid w:val="00E37F3A"/>
    <w:rsid w:val="00E40656"/>
    <w:rsid w:val="00E40870"/>
    <w:rsid w:val="00E408E1"/>
    <w:rsid w:val="00E40DAE"/>
    <w:rsid w:val="00E40DE6"/>
    <w:rsid w:val="00E40F59"/>
    <w:rsid w:val="00E416DF"/>
    <w:rsid w:val="00E418C3"/>
    <w:rsid w:val="00E418DD"/>
    <w:rsid w:val="00E41B8C"/>
    <w:rsid w:val="00E41CAF"/>
    <w:rsid w:val="00E41CEF"/>
    <w:rsid w:val="00E41E11"/>
    <w:rsid w:val="00E420CE"/>
    <w:rsid w:val="00E422A9"/>
    <w:rsid w:val="00E422ED"/>
    <w:rsid w:val="00E424C3"/>
    <w:rsid w:val="00E425AC"/>
    <w:rsid w:val="00E425BE"/>
    <w:rsid w:val="00E425F2"/>
    <w:rsid w:val="00E427FA"/>
    <w:rsid w:val="00E4282C"/>
    <w:rsid w:val="00E428AF"/>
    <w:rsid w:val="00E42A7F"/>
    <w:rsid w:val="00E42A97"/>
    <w:rsid w:val="00E42B49"/>
    <w:rsid w:val="00E42C68"/>
    <w:rsid w:val="00E42D57"/>
    <w:rsid w:val="00E42D64"/>
    <w:rsid w:val="00E42F07"/>
    <w:rsid w:val="00E43000"/>
    <w:rsid w:val="00E43121"/>
    <w:rsid w:val="00E43203"/>
    <w:rsid w:val="00E4320D"/>
    <w:rsid w:val="00E432ED"/>
    <w:rsid w:val="00E43488"/>
    <w:rsid w:val="00E435CF"/>
    <w:rsid w:val="00E435ED"/>
    <w:rsid w:val="00E43600"/>
    <w:rsid w:val="00E43668"/>
    <w:rsid w:val="00E4366C"/>
    <w:rsid w:val="00E43891"/>
    <w:rsid w:val="00E43E9C"/>
    <w:rsid w:val="00E44161"/>
    <w:rsid w:val="00E44231"/>
    <w:rsid w:val="00E444E8"/>
    <w:rsid w:val="00E446A0"/>
    <w:rsid w:val="00E4491A"/>
    <w:rsid w:val="00E44A0C"/>
    <w:rsid w:val="00E44EBE"/>
    <w:rsid w:val="00E44FF4"/>
    <w:rsid w:val="00E44FFA"/>
    <w:rsid w:val="00E450BB"/>
    <w:rsid w:val="00E4510E"/>
    <w:rsid w:val="00E452F4"/>
    <w:rsid w:val="00E455AE"/>
    <w:rsid w:val="00E4566B"/>
    <w:rsid w:val="00E456AE"/>
    <w:rsid w:val="00E456D2"/>
    <w:rsid w:val="00E45746"/>
    <w:rsid w:val="00E459AF"/>
    <w:rsid w:val="00E459D5"/>
    <w:rsid w:val="00E45E1F"/>
    <w:rsid w:val="00E460BA"/>
    <w:rsid w:val="00E46637"/>
    <w:rsid w:val="00E46991"/>
    <w:rsid w:val="00E46C48"/>
    <w:rsid w:val="00E46CAE"/>
    <w:rsid w:val="00E46CBE"/>
    <w:rsid w:val="00E46F2C"/>
    <w:rsid w:val="00E47470"/>
    <w:rsid w:val="00E474A7"/>
    <w:rsid w:val="00E477F7"/>
    <w:rsid w:val="00E47863"/>
    <w:rsid w:val="00E479AC"/>
    <w:rsid w:val="00E479F3"/>
    <w:rsid w:val="00E47ABB"/>
    <w:rsid w:val="00E47D25"/>
    <w:rsid w:val="00E47D35"/>
    <w:rsid w:val="00E47DA6"/>
    <w:rsid w:val="00E47ED6"/>
    <w:rsid w:val="00E50063"/>
    <w:rsid w:val="00E500DB"/>
    <w:rsid w:val="00E50200"/>
    <w:rsid w:val="00E5042B"/>
    <w:rsid w:val="00E507FB"/>
    <w:rsid w:val="00E50912"/>
    <w:rsid w:val="00E50AC5"/>
    <w:rsid w:val="00E50B35"/>
    <w:rsid w:val="00E50C46"/>
    <w:rsid w:val="00E50CAF"/>
    <w:rsid w:val="00E50CC9"/>
    <w:rsid w:val="00E50CCB"/>
    <w:rsid w:val="00E50CF7"/>
    <w:rsid w:val="00E50D9B"/>
    <w:rsid w:val="00E50DF8"/>
    <w:rsid w:val="00E51176"/>
    <w:rsid w:val="00E511F9"/>
    <w:rsid w:val="00E512C4"/>
    <w:rsid w:val="00E512D9"/>
    <w:rsid w:val="00E5137B"/>
    <w:rsid w:val="00E516B4"/>
    <w:rsid w:val="00E51735"/>
    <w:rsid w:val="00E51776"/>
    <w:rsid w:val="00E51999"/>
    <w:rsid w:val="00E51A11"/>
    <w:rsid w:val="00E51B3F"/>
    <w:rsid w:val="00E51D4A"/>
    <w:rsid w:val="00E51FA0"/>
    <w:rsid w:val="00E52191"/>
    <w:rsid w:val="00E52207"/>
    <w:rsid w:val="00E52328"/>
    <w:rsid w:val="00E52474"/>
    <w:rsid w:val="00E52751"/>
    <w:rsid w:val="00E5279F"/>
    <w:rsid w:val="00E529B7"/>
    <w:rsid w:val="00E52AF9"/>
    <w:rsid w:val="00E52BE5"/>
    <w:rsid w:val="00E52C1F"/>
    <w:rsid w:val="00E52C8D"/>
    <w:rsid w:val="00E52E17"/>
    <w:rsid w:val="00E52E61"/>
    <w:rsid w:val="00E531F5"/>
    <w:rsid w:val="00E53240"/>
    <w:rsid w:val="00E5327A"/>
    <w:rsid w:val="00E533FF"/>
    <w:rsid w:val="00E5352C"/>
    <w:rsid w:val="00E5357E"/>
    <w:rsid w:val="00E5374E"/>
    <w:rsid w:val="00E5375A"/>
    <w:rsid w:val="00E537A9"/>
    <w:rsid w:val="00E537F5"/>
    <w:rsid w:val="00E537FE"/>
    <w:rsid w:val="00E53A15"/>
    <w:rsid w:val="00E53A28"/>
    <w:rsid w:val="00E53B00"/>
    <w:rsid w:val="00E53BBA"/>
    <w:rsid w:val="00E53D9E"/>
    <w:rsid w:val="00E540A6"/>
    <w:rsid w:val="00E5419F"/>
    <w:rsid w:val="00E54452"/>
    <w:rsid w:val="00E5446C"/>
    <w:rsid w:val="00E544EC"/>
    <w:rsid w:val="00E545EB"/>
    <w:rsid w:val="00E54670"/>
    <w:rsid w:val="00E546CE"/>
    <w:rsid w:val="00E54ADA"/>
    <w:rsid w:val="00E54B8D"/>
    <w:rsid w:val="00E54E11"/>
    <w:rsid w:val="00E54F93"/>
    <w:rsid w:val="00E5514E"/>
    <w:rsid w:val="00E55205"/>
    <w:rsid w:val="00E5539D"/>
    <w:rsid w:val="00E557D0"/>
    <w:rsid w:val="00E55A35"/>
    <w:rsid w:val="00E55D21"/>
    <w:rsid w:val="00E55D27"/>
    <w:rsid w:val="00E55D6E"/>
    <w:rsid w:val="00E55E46"/>
    <w:rsid w:val="00E55FFC"/>
    <w:rsid w:val="00E56055"/>
    <w:rsid w:val="00E560CE"/>
    <w:rsid w:val="00E56307"/>
    <w:rsid w:val="00E5633D"/>
    <w:rsid w:val="00E56597"/>
    <w:rsid w:val="00E56851"/>
    <w:rsid w:val="00E5688C"/>
    <w:rsid w:val="00E56985"/>
    <w:rsid w:val="00E56FA8"/>
    <w:rsid w:val="00E57672"/>
    <w:rsid w:val="00E576E0"/>
    <w:rsid w:val="00E57A3B"/>
    <w:rsid w:val="00E57BC5"/>
    <w:rsid w:val="00E57C1C"/>
    <w:rsid w:val="00E57CEA"/>
    <w:rsid w:val="00E57D6A"/>
    <w:rsid w:val="00E57F1E"/>
    <w:rsid w:val="00E57F91"/>
    <w:rsid w:val="00E601A1"/>
    <w:rsid w:val="00E60236"/>
    <w:rsid w:val="00E60453"/>
    <w:rsid w:val="00E6073E"/>
    <w:rsid w:val="00E60AAE"/>
    <w:rsid w:val="00E60BFA"/>
    <w:rsid w:val="00E60FD7"/>
    <w:rsid w:val="00E6104F"/>
    <w:rsid w:val="00E610BB"/>
    <w:rsid w:val="00E61ACF"/>
    <w:rsid w:val="00E61B17"/>
    <w:rsid w:val="00E61CF9"/>
    <w:rsid w:val="00E61DD8"/>
    <w:rsid w:val="00E61F14"/>
    <w:rsid w:val="00E61FC5"/>
    <w:rsid w:val="00E61FC8"/>
    <w:rsid w:val="00E620D3"/>
    <w:rsid w:val="00E621BA"/>
    <w:rsid w:val="00E6224A"/>
    <w:rsid w:val="00E62303"/>
    <w:rsid w:val="00E6268C"/>
    <w:rsid w:val="00E6272F"/>
    <w:rsid w:val="00E62798"/>
    <w:rsid w:val="00E62A62"/>
    <w:rsid w:val="00E62DF9"/>
    <w:rsid w:val="00E62DFC"/>
    <w:rsid w:val="00E62EEC"/>
    <w:rsid w:val="00E6330A"/>
    <w:rsid w:val="00E635DF"/>
    <w:rsid w:val="00E635FB"/>
    <w:rsid w:val="00E63664"/>
    <w:rsid w:val="00E6380B"/>
    <w:rsid w:val="00E63B63"/>
    <w:rsid w:val="00E63C8E"/>
    <w:rsid w:val="00E63D6A"/>
    <w:rsid w:val="00E63E05"/>
    <w:rsid w:val="00E63EED"/>
    <w:rsid w:val="00E63FB3"/>
    <w:rsid w:val="00E6422A"/>
    <w:rsid w:val="00E6435A"/>
    <w:rsid w:val="00E643AF"/>
    <w:rsid w:val="00E6454E"/>
    <w:rsid w:val="00E64698"/>
    <w:rsid w:val="00E64772"/>
    <w:rsid w:val="00E648D8"/>
    <w:rsid w:val="00E64980"/>
    <w:rsid w:val="00E64A15"/>
    <w:rsid w:val="00E64ADD"/>
    <w:rsid w:val="00E64B90"/>
    <w:rsid w:val="00E64BEF"/>
    <w:rsid w:val="00E64D37"/>
    <w:rsid w:val="00E64D79"/>
    <w:rsid w:val="00E65075"/>
    <w:rsid w:val="00E6514F"/>
    <w:rsid w:val="00E65374"/>
    <w:rsid w:val="00E65406"/>
    <w:rsid w:val="00E65606"/>
    <w:rsid w:val="00E657FC"/>
    <w:rsid w:val="00E658E5"/>
    <w:rsid w:val="00E65A8D"/>
    <w:rsid w:val="00E65D91"/>
    <w:rsid w:val="00E65E2C"/>
    <w:rsid w:val="00E6601D"/>
    <w:rsid w:val="00E660A3"/>
    <w:rsid w:val="00E660A7"/>
    <w:rsid w:val="00E66104"/>
    <w:rsid w:val="00E6619A"/>
    <w:rsid w:val="00E665A2"/>
    <w:rsid w:val="00E665F8"/>
    <w:rsid w:val="00E667A4"/>
    <w:rsid w:val="00E66944"/>
    <w:rsid w:val="00E66B53"/>
    <w:rsid w:val="00E66DAF"/>
    <w:rsid w:val="00E66F1B"/>
    <w:rsid w:val="00E66F42"/>
    <w:rsid w:val="00E66F6D"/>
    <w:rsid w:val="00E66F93"/>
    <w:rsid w:val="00E67540"/>
    <w:rsid w:val="00E675A1"/>
    <w:rsid w:val="00E6774F"/>
    <w:rsid w:val="00E67CC0"/>
    <w:rsid w:val="00E7004B"/>
    <w:rsid w:val="00E700A9"/>
    <w:rsid w:val="00E70186"/>
    <w:rsid w:val="00E703EB"/>
    <w:rsid w:val="00E7095A"/>
    <w:rsid w:val="00E70A40"/>
    <w:rsid w:val="00E70ADB"/>
    <w:rsid w:val="00E70BC4"/>
    <w:rsid w:val="00E70EC1"/>
    <w:rsid w:val="00E70EDB"/>
    <w:rsid w:val="00E70F8D"/>
    <w:rsid w:val="00E70FBD"/>
    <w:rsid w:val="00E710B9"/>
    <w:rsid w:val="00E7123A"/>
    <w:rsid w:val="00E7130F"/>
    <w:rsid w:val="00E717D1"/>
    <w:rsid w:val="00E718BF"/>
    <w:rsid w:val="00E71B06"/>
    <w:rsid w:val="00E71C13"/>
    <w:rsid w:val="00E72121"/>
    <w:rsid w:val="00E7219C"/>
    <w:rsid w:val="00E7228D"/>
    <w:rsid w:val="00E72983"/>
    <w:rsid w:val="00E72AA4"/>
    <w:rsid w:val="00E72AEA"/>
    <w:rsid w:val="00E72BBA"/>
    <w:rsid w:val="00E72CF6"/>
    <w:rsid w:val="00E7301D"/>
    <w:rsid w:val="00E731B6"/>
    <w:rsid w:val="00E733AC"/>
    <w:rsid w:val="00E734BA"/>
    <w:rsid w:val="00E7367F"/>
    <w:rsid w:val="00E736DA"/>
    <w:rsid w:val="00E73B79"/>
    <w:rsid w:val="00E73C36"/>
    <w:rsid w:val="00E73DBA"/>
    <w:rsid w:val="00E73FCA"/>
    <w:rsid w:val="00E74159"/>
    <w:rsid w:val="00E742D7"/>
    <w:rsid w:val="00E74361"/>
    <w:rsid w:val="00E743E1"/>
    <w:rsid w:val="00E745F9"/>
    <w:rsid w:val="00E7463B"/>
    <w:rsid w:val="00E74695"/>
    <w:rsid w:val="00E74737"/>
    <w:rsid w:val="00E7492F"/>
    <w:rsid w:val="00E74A5E"/>
    <w:rsid w:val="00E74BEC"/>
    <w:rsid w:val="00E75094"/>
    <w:rsid w:val="00E753B2"/>
    <w:rsid w:val="00E75497"/>
    <w:rsid w:val="00E756E2"/>
    <w:rsid w:val="00E75752"/>
    <w:rsid w:val="00E758FF"/>
    <w:rsid w:val="00E75937"/>
    <w:rsid w:val="00E75BA0"/>
    <w:rsid w:val="00E75BBA"/>
    <w:rsid w:val="00E75BEA"/>
    <w:rsid w:val="00E75D59"/>
    <w:rsid w:val="00E75D9C"/>
    <w:rsid w:val="00E76011"/>
    <w:rsid w:val="00E761F6"/>
    <w:rsid w:val="00E7631E"/>
    <w:rsid w:val="00E76471"/>
    <w:rsid w:val="00E767B9"/>
    <w:rsid w:val="00E767EA"/>
    <w:rsid w:val="00E76824"/>
    <w:rsid w:val="00E7694F"/>
    <w:rsid w:val="00E769C2"/>
    <w:rsid w:val="00E769F8"/>
    <w:rsid w:val="00E76B1E"/>
    <w:rsid w:val="00E76B63"/>
    <w:rsid w:val="00E76E51"/>
    <w:rsid w:val="00E7703D"/>
    <w:rsid w:val="00E770E1"/>
    <w:rsid w:val="00E7715C"/>
    <w:rsid w:val="00E7772E"/>
    <w:rsid w:val="00E7787C"/>
    <w:rsid w:val="00E77885"/>
    <w:rsid w:val="00E7793A"/>
    <w:rsid w:val="00E77BD0"/>
    <w:rsid w:val="00E77C2F"/>
    <w:rsid w:val="00E77E22"/>
    <w:rsid w:val="00E80018"/>
    <w:rsid w:val="00E8021D"/>
    <w:rsid w:val="00E80361"/>
    <w:rsid w:val="00E808E1"/>
    <w:rsid w:val="00E80B14"/>
    <w:rsid w:val="00E80DF2"/>
    <w:rsid w:val="00E80FA6"/>
    <w:rsid w:val="00E81219"/>
    <w:rsid w:val="00E815FE"/>
    <w:rsid w:val="00E818A1"/>
    <w:rsid w:val="00E81922"/>
    <w:rsid w:val="00E819F9"/>
    <w:rsid w:val="00E81A51"/>
    <w:rsid w:val="00E81DBD"/>
    <w:rsid w:val="00E82018"/>
    <w:rsid w:val="00E82245"/>
    <w:rsid w:val="00E82812"/>
    <w:rsid w:val="00E8289E"/>
    <w:rsid w:val="00E828BF"/>
    <w:rsid w:val="00E82978"/>
    <w:rsid w:val="00E82AE6"/>
    <w:rsid w:val="00E82B35"/>
    <w:rsid w:val="00E82C65"/>
    <w:rsid w:val="00E82D63"/>
    <w:rsid w:val="00E82F6F"/>
    <w:rsid w:val="00E82FA5"/>
    <w:rsid w:val="00E831D4"/>
    <w:rsid w:val="00E833DD"/>
    <w:rsid w:val="00E836F3"/>
    <w:rsid w:val="00E83904"/>
    <w:rsid w:val="00E83AB9"/>
    <w:rsid w:val="00E83C0C"/>
    <w:rsid w:val="00E83F55"/>
    <w:rsid w:val="00E84359"/>
    <w:rsid w:val="00E84501"/>
    <w:rsid w:val="00E84566"/>
    <w:rsid w:val="00E845D2"/>
    <w:rsid w:val="00E848CD"/>
    <w:rsid w:val="00E84AA7"/>
    <w:rsid w:val="00E84ACC"/>
    <w:rsid w:val="00E84EDA"/>
    <w:rsid w:val="00E84F16"/>
    <w:rsid w:val="00E8517C"/>
    <w:rsid w:val="00E85293"/>
    <w:rsid w:val="00E852ED"/>
    <w:rsid w:val="00E853C5"/>
    <w:rsid w:val="00E85641"/>
    <w:rsid w:val="00E85782"/>
    <w:rsid w:val="00E85954"/>
    <w:rsid w:val="00E85BE1"/>
    <w:rsid w:val="00E86097"/>
    <w:rsid w:val="00E86170"/>
    <w:rsid w:val="00E8618C"/>
    <w:rsid w:val="00E8643D"/>
    <w:rsid w:val="00E8666A"/>
    <w:rsid w:val="00E866B5"/>
    <w:rsid w:val="00E868E7"/>
    <w:rsid w:val="00E86D63"/>
    <w:rsid w:val="00E8700C"/>
    <w:rsid w:val="00E87507"/>
    <w:rsid w:val="00E876EF"/>
    <w:rsid w:val="00E877AB"/>
    <w:rsid w:val="00E87AAD"/>
    <w:rsid w:val="00E87AB2"/>
    <w:rsid w:val="00E87BCB"/>
    <w:rsid w:val="00E87E3D"/>
    <w:rsid w:val="00E90081"/>
    <w:rsid w:val="00E90132"/>
    <w:rsid w:val="00E90146"/>
    <w:rsid w:val="00E90174"/>
    <w:rsid w:val="00E902F6"/>
    <w:rsid w:val="00E90323"/>
    <w:rsid w:val="00E903E6"/>
    <w:rsid w:val="00E903EB"/>
    <w:rsid w:val="00E90407"/>
    <w:rsid w:val="00E90610"/>
    <w:rsid w:val="00E906AF"/>
    <w:rsid w:val="00E907C2"/>
    <w:rsid w:val="00E907C6"/>
    <w:rsid w:val="00E909DD"/>
    <w:rsid w:val="00E90A67"/>
    <w:rsid w:val="00E90C62"/>
    <w:rsid w:val="00E90CEF"/>
    <w:rsid w:val="00E90FCB"/>
    <w:rsid w:val="00E9109B"/>
    <w:rsid w:val="00E911C5"/>
    <w:rsid w:val="00E91428"/>
    <w:rsid w:val="00E9145C"/>
    <w:rsid w:val="00E914EA"/>
    <w:rsid w:val="00E9155B"/>
    <w:rsid w:val="00E91590"/>
    <w:rsid w:val="00E91769"/>
    <w:rsid w:val="00E91B19"/>
    <w:rsid w:val="00E91BAE"/>
    <w:rsid w:val="00E91C90"/>
    <w:rsid w:val="00E920A2"/>
    <w:rsid w:val="00E921A1"/>
    <w:rsid w:val="00E922C2"/>
    <w:rsid w:val="00E92475"/>
    <w:rsid w:val="00E92483"/>
    <w:rsid w:val="00E924CD"/>
    <w:rsid w:val="00E92508"/>
    <w:rsid w:val="00E925A2"/>
    <w:rsid w:val="00E92729"/>
    <w:rsid w:val="00E9276F"/>
    <w:rsid w:val="00E928D3"/>
    <w:rsid w:val="00E92B92"/>
    <w:rsid w:val="00E92F99"/>
    <w:rsid w:val="00E9326F"/>
    <w:rsid w:val="00E93332"/>
    <w:rsid w:val="00E9348F"/>
    <w:rsid w:val="00E93880"/>
    <w:rsid w:val="00E93A76"/>
    <w:rsid w:val="00E93AD2"/>
    <w:rsid w:val="00E93CE8"/>
    <w:rsid w:val="00E940C8"/>
    <w:rsid w:val="00E94279"/>
    <w:rsid w:val="00E94282"/>
    <w:rsid w:val="00E942B3"/>
    <w:rsid w:val="00E9464B"/>
    <w:rsid w:val="00E94667"/>
    <w:rsid w:val="00E946B5"/>
    <w:rsid w:val="00E9474C"/>
    <w:rsid w:val="00E94C0B"/>
    <w:rsid w:val="00E94CF1"/>
    <w:rsid w:val="00E94E09"/>
    <w:rsid w:val="00E94E5D"/>
    <w:rsid w:val="00E94E82"/>
    <w:rsid w:val="00E94FB9"/>
    <w:rsid w:val="00E95463"/>
    <w:rsid w:val="00E9546D"/>
    <w:rsid w:val="00E95647"/>
    <w:rsid w:val="00E9575A"/>
    <w:rsid w:val="00E9579B"/>
    <w:rsid w:val="00E95895"/>
    <w:rsid w:val="00E958CB"/>
    <w:rsid w:val="00E95AD2"/>
    <w:rsid w:val="00E95C59"/>
    <w:rsid w:val="00E96111"/>
    <w:rsid w:val="00E9652E"/>
    <w:rsid w:val="00E96CD6"/>
    <w:rsid w:val="00E96CF5"/>
    <w:rsid w:val="00E96D26"/>
    <w:rsid w:val="00E96ED2"/>
    <w:rsid w:val="00E96F2F"/>
    <w:rsid w:val="00E97262"/>
    <w:rsid w:val="00E97309"/>
    <w:rsid w:val="00E973FE"/>
    <w:rsid w:val="00E9745C"/>
    <w:rsid w:val="00E97508"/>
    <w:rsid w:val="00E975DD"/>
    <w:rsid w:val="00E97A05"/>
    <w:rsid w:val="00E97AAD"/>
    <w:rsid w:val="00E97AB5"/>
    <w:rsid w:val="00E97E45"/>
    <w:rsid w:val="00E97E79"/>
    <w:rsid w:val="00E97EDB"/>
    <w:rsid w:val="00E97EEA"/>
    <w:rsid w:val="00E97F61"/>
    <w:rsid w:val="00E97FA6"/>
    <w:rsid w:val="00EA01B6"/>
    <w:rsid w:val="00EA032C"/>
    <w:rsid w:val="00EA065F"/>
    <w:rsid w:val="00EA0742"/>
    <w:rsid w:val="00EA0885"/>
    <w:rsid w:val="00EA0971"/>
    <w:rsid w:val="00EA0B1B"/>
    <w:rsid w:val="00EA0E5C"/>
    <w:rsid w:val="00EA0EA6"/>
    <w:rsid w:val="00EA117E"/>
    <w:rsid w:val="00EA1348"/>
    <w:rsid w:val="00EA1418"/>
    <w:rsid w:val="00EA14CC"/>
    <w:rsid w:val="00EA15E5"/>
    <w:rsid w:val="00EA160C"/>
    <w:rsid w:val="00EA16B7"/>
    <w:rsid w:val="00EA172E"/>
    <w:rsid w:val="00EA174B"/>
    <w:rsid w:val="00EA1758"/>
    <w:rsid w:val="00EA1959"/>
    <w:rsid w:val="00EA1A73"/>
    <w:rsid w:val="00EA1DF6"/>
    <w:rsid w:val="00EA1E81"/>
    <w:rsid w:val="00EA1EB5"/>
    <w:rsid w:val="00EA20B7"/>
    <w:rsid w:val="00EA217E"/>
    <w:rsid w:val="00EA2267"/>
    <w:rsid w:val="00EA234E"/>
    <w:rsid w:val="00EA2353"/>
    <w:rsid w:val="00EA23FC"/>
    <w:rsid w:val="00EA2EEB"/>
    <w:rsid w:val="00EA2F2A"/>
    <w:rsid w:val="00EA3448"/>
    <w:rsid w:val="00EA34EF"/>
    <w:rsid w:val="00EA3567"/>
    <w:rsid w:val="00EA3653"/>
    <w:rsid w:val="00EA3700"/>
    <w:rsid w:val="00EA3766"/>
    <w:rsid w:val="00EA3796"/>
    <w:rsid w:val="00EA37B1"/>
    <w:rsid w:val="00EA37D7"/>
    <w:rsid w:val="00EA384B"/>
    <w:rsid w:val="00EA390A"/>
    <w:rsid w:val="00EA39BB"/>
    <w:rsid w:val="00EA3B4F"/>
    <w:rsid w:val="00EA42C8"/>
    <w:rsid w:val="00EA43B4"/>
    <w:rsid w:val="00EA46A4"/>
    <w:rsid w:val="00EA46C0"/>
    <w:rsid w:val="00EA49AC"/>
    <w:rsid w:val="00EA49DA"/>
    <w:rsid w:val="00EA49DF"/>
    <w:rsid w:val="00EA4BD5"/>
    <w:rsid w:val="00EA4BF9"/>
    <w:rsid w:val="00EA4E1E"/>
    <w:rsid w:val="00EA51F3"/>
    <w:rsid w:val="00EA54A1"/>
    <w:rsid w:val="00EA5531"/>
    <w:rsid w:val="00EA56AB"/>
    <w:rsid w:val="00EA576C"/>
    <w:rsid w:val="00EA5C15"/>
    <w:rsid w:val="00EA5C6F"/>
    <w:rsid w:val="00EA5CA5"/>
    <w:rsid w:val="00EA5EEC"/>
    <w:rsid w:val="00EA6111"/>
    <w:rsid w:val="00EA612B"/>
    <w:rsid w:val="00EA61D7"/>
    <w:rsid w:val="00EA6431"/>
    <w:rsid w:val="00EA6A89"/>
    <w:rsid w:val="00EA6BCF"/>
    <w:rsid w:val="00EA6FCB"/>
    <w:rsid w:val="00EA7318"/>
    <w:rsid w:val="00EA7638"/>
    <w:rsid w:val="00EA7779"/>
    <w:rsid w:val="00EA77AC"/>
    <w:rsid w:val="00EA789B"/>
    <w:rsid w:val="00EA7DB2"/>
    <w:rsid w:val="00EA7EDD"/>
    <w:rsid w:val="00EA7FD4"/>
    <w:rsid w:val="00EB002A"/>
    <w:rsid w:val="00EB00A8"/>
    <w:rsid w:val="00EB00FA"/>
    <w:rsid w:val="00EB0230"/>
    <w:rsid w:val="00EB03E9"/>
    <w:rsid w:val="00EB05A2"/>
    <w:rsid w:val="00EB09FC"/>
    <w:rsid w:val="00EB0C7B"/>
    <w:rsid w:val="00EB0ED9"/>
    <w:rsid w:val="00EB103F"/>
    <w:rsid w:val="00EB10FD"/>
    <w:rsid w:val="00EB11B7"/>
    <w:rsid w:val="00EB123B"/>
    <w:rsid w:val="00EB13B5"/>
    <w:rsid w:val="00EB13F7"/>
    <w:rsid w:val="00EB1806"/>
    <w:rsid w:val="00EB19DA"/>
    <w:rsid w:val="00EB1A3B"/>
    <w:rsid w:val="00EB1B14"/>
    <w:rsid w:val="00EB2291"/>
    <w:rsid w:val="00EB2333"/>
    <w:rsid w:val="00EB239B"/>
    <w:rsid w:val="00EB29F1"/>
    <w:rsid w:val="00EB2C21"/>
    <w:rsid w:val="00EB2CEA"/>
    <w:rsid w:val="00EB2DBF"/>
    <w:rsid w:val="00EB2DC7"/>
    <w:rsid w:val="00EB2FE1"/>
    <w:rsid w:val="00EB31F3"/>
    <w:rsid w:val="00EB325E"/>
    <w:rsid w:val="00EB32B6"/>
    <w:rsid w:val="00EB3461"/>
    <w:rsid w:val="00EB35EF"/>
    <w:rsid w:val="00EB39F2"/>
    <w:rsid w:val="00EB3A85"/>
    <w:rsid w:val="00EB3AB9"/>
    <w:rsid w:val="00EB3BE5"/>
    <w:rsid w:val="00EB3EC6"/>
    <w:rsid w:val="00EB3F19"/>
    <w:rsid w:val="00EB4049"/>
    <w:rsid w:val="00EB43D9"/>
    <w:rsid w:val="00EB478D"/>
    <w:rsid w:val="00EB47C5"/>
    <w:rsid w:val="00EB49D2"/>
    <w:rsid w:val="00EB4AB9"/>
    <w:rsid w:val="00EB4B16"/>
    <w:rsid w:val="00EB4BB1"/>
    <w:rsid w:val="00EB4D1B"/>
    <w:rsid w:val="00EB4D6F"/>
    <w:rsid w:val="00EB4FC8"/>
    <w:rsid w:val="00EB4FFD"/>
    <w:rsid w:val="00EB5212"/>
    <w:rsid w:val="00EB52DF"/>
    <w:rsid w:val="00EB52EF"/>
    <w:rsid w:val="00EB539B"/>
    <w:rsid w:val="00EB5433"/>
    <w:rsid w:val="00EB5657"/>
    <w:rsid w:val="00EB585F"/>
    <w:rsid w:val="00EB5C55"/>
    <w:rsid w:val="00EB678F"/>
    <w:rsid w:val="00EB6A12"/>
    <w:rsid w:val="00EB6AA8"/>
    <w:rsid w:val="00EB6C55"/>
    <w:rsid w:val="00EB6DCE"/>
    <w:rsid w:val="00EB6FCD"/>
    <w:rsid w:val="00EB70F8"/>
    <w:rsid w:val="00EB744D"/>
    <w:rsid w:val="00EB751C"/>
    <w:rsid w:val="00EB75F4"/>
    <w:rsid w:val="00EB7669"/>
    <w:rsid w:val="00EB78D7"/>
    <w:rsid w:val="00EB7A92"/>
    <w:rsid w:val="00EB7C96"/>
    <w:rsid w:val="00EB7D2C"/>
    <w:rsid w:val="00EB7E8C"/>
    <w:rsid w:val="00EB7ECF"/>
    <w:rsid w:val="00EC0026"/>
    <w:rsid w:val="00EC003F"/>
    <w:rsid w:val="00EC018D"/>
    <w:rsid w:val="00EC01CD"/>
    <w:rsid w:val="00EC024C"/>
    <w:rsid w:val="00EC024D"/>
    <w:rsid w:val="00EC02C0"/>
    <w:rsid w:val="00EC0A4F"/>
    <w:rsid w:val="00EC0EA7"/>
    <w:rsid w:val="00EC0FAF"/>
    <w:rsid w:val="00EC1093"/>
    <w:rsid w:val="00EC145F"/>
    <w:rsid w:val="00EC14F1"/>
    <w:rsid w:val="00EC1845"/>
    <w:rsid w:val="00EC18EB"/>
    <w:rsid w:val="00EC192F"/>
    <w:rsid w:val="00EC1F2C"/>
    <w:rsid w:val="00EC2066"/>
    <w:rsid w:val="00EC2216"/>
    <w:rsid w:val="00EC23F5"/>
    <w:rsid w:val="00EC2473"/>
    <w:rsid w:val="00EC247A"/>
    <w:rsid w:val="00EC2A00"/>
    <w:rsid w:val="00EC2A7B"/>
    <w:rsid w:val="00EC2C0C"/>
    <w:rsid w:val="00EC2EA6"/>
    <w:rsid w:val="00EC3099"/>
    <w:rsid w:val="00EC309E"/>
    <w:rsid w:val="00EC31CA"/>
    <w:rsid w:val="00EC33C2"/>
    <w:rsid w:val="00EC33CE"/>
    <w:rsid w:val="00EC34EB"/>
    <w:rsid w:val="00EC36FD"/>
    <w:rsid w:val="00EC37E6"/>
    <w:rsid w:val="00EC3CF2"/>
    <w:rsid w:val="00EC3DFA"/>
    <w:rsid w:val="00EC3FB9"/>
    <w:rsid w:val="00EC417E"/>
    <w:rsid w:val="00EC43F1"/>
    <w:rsid w:val="00EC46E9"/>
    <w:rsid w:val="00EC488C"/>
    <w:rsid w:val="00EC48EA"/>
    <w:rsid w:val="00EC4A30"/>
    <w:rsid w:val="00EC4D56"/>
    <w:rsid w:val="00EC4DDB"/>
    <w:rsid w:val="00EC51BB"/>
    <w:rsid w:val="00EC54AE"/>
    <w:rsid w:val="00EC57BB"/>
    <w:rsid w:val="00EC5F22"/>
    <w:rsid w:val="00EC60F4"/>
    <w:rsid w:val="00EC633A"/>
    <w:rsid w:val="00EC64E4"/>
    <w:rsid w:val="00EC6500"/>
    <w:rsid w:val="00EC6629"/>
    <w:rsid w:val="00EC666D"/>
    <w:rsid w:val="00EC6792"/>
    <w:rsid w:val="00EC67BC"/>
    <w:rsid w:val="00EC6F13"/>
    <w:rsid w:val="00EC6F47"/>
    <w:rsid w:val="00EC7014"/>
    <w:rsid w:val="00EC7128"/>
    <w:rsid w:val="00EC71CE"/>
    <w:rsid w:val="00EC771F"/>
    <w:rsid w:val="00EC772D"/>
    <w:rsid w:val="00EC774F"/>
    <w:rsid w:val="00EC7A6E"/>
    <w:rsid w:val="00EC7A76"/>
    <w:rsid w:val="00EC7D01"/>
    <w:rsid w:val="00EC7E3B"/>
    <w:rsid w:val="00EC7E77"/>
    <w:rsid w:val="00EC7EB5"/>
    <w:rsid w:val="00EC7F91"/>
    <w:rsid w:val="00ED0241"/>
    <w:rsid w:val="00ED02E8"/>
    <w:rsid w:val="00ED06D7"/>
    <w:rsid w:val="00ED0AA8"/>
    <w:rsid w:val="00ED0AED"/>
    <w:rsid w:val="00ED0D9D"/>
    <w:rsid w:val="00ED0E09"/>
    <w:rsid w:val="00ED0F40"/>
    <w:rsid w:val="00ED11FD"/>
    <w:rsid w:val="00ED1332"/>
    <w:rsid w:val="00ED1787"/>
    <w:rsid w:val="00ED1A4B"/>
    <w:rsid w:val="00ED1B0F"/>
    <w:rsid w:val="00ED1CC0"/>
    <w:rsid w:val="00ED1EE1"/>
    <w:rsid w:val="00ED1F98"/>
    <w:rsid w:val="00ED2020"/>
    <w:rsid w:val="00ED21C5"/>
    <w:rsid w:val="00ED237C"/>
    <w:rsid w:val="00ED2390"/>
    <w:rsid w:val="00ED2770"/>
    <w:rsid w:val="00ED2B30"/>
    <w:rsid w:val="00ED2DDD"/>
    <w:rsid w:val="00ED2DDE"/>
    <w:rsid w:val="00ED2FB6"/>
    <w:rsid w:val="00ED3156"/>
    <w:rsid w:val="00ED35BD"/>
    <w:rsid w:val="00ED3676"/>
    <w:rsid w:val="00ED381B"/>
    <w:rsid w:val="00ED392E"/>
    <w:rsid w:val="00ED3AC5"/>
    <w:rsid w:val="00ED3D0F"/>
    <w:rsid w:val="00ED3FBD"/>
    <w:rsid w:val="00ED40DD"/>
    <w:rsid w:val="00ED4330"/>
    <w:rsid w:val="00ED43FB"/>
    <w:rsid w:val="00ED4488"/>
    <w:rsid w:val="00ED4679"/>
    <w:rsid w:val="00ED4AE2"/>
    <w:rsid w:val="00ED5036"/>
    <w:rsid w:val="00ED552B"/>
    <w:rsid w:val="00ED5560"/>
    <w:rsid w:val="00ED59DF"/>
    <w:rsid w:val="00ED5A93"/>
    <w:rsid w:val="00ED5E7A"/>
    <w:rsid w:val="00ED5F13"/>
    <w:rsid w:val="00ED5F68"/>
    <w:rsid w:val="00ED5FE9"/>
    <w:rsid w:val="00ED6095"/>
    <w:rsid w:val="00ED638D"/>
    <w:rsid w:val="00ED63CB"/>
    <w:rsid w:val="00ED6474"/>
    <w:rsid w:val="00ED67A2"/>
    <w:rsid w:val="00ED69DC"/>
    <w:rsid w:val="00ED6E24"/>
    <w:rsid w:val="00ED6FB5"/>
    <w:rsid w:val="00ED7135"/>
    <w:rsid w:val="00ED7255"/>
    <w:rsid w:val="00ED743E"/>
    <w:rsid w:val="00ED7636"/>
    <w:rsid w:val="00ED76EF"/>
    <w:rsid w:val="00ED7789"/>
    <w:rsid w:val="00ED7A6D"/>
    <w:rsid w:val="00ED7B59"/>
    <w:rsid w:val="00ED7CD2"/>
    <w:rsid w:val="00ED7E7C"/>
    <w:rsid w:val="00EE0095"/>
    <w:rsid w:val="00EE00F2"/>
    <w:rsid w:val="00EE01A8"/>
    <w:rsid w:val="00EE01C3"/>
    <w:rsid w:val="00EE0341"/>
    <w:rsid w:val="00EE0496"/>
    <w:rsid w:val="00EE0750"/>
    <w:rsid w:val="00EE08E3"/>
    <w:rsid w:val="00EE0F06"/>
    <w:rsid w:val="00EE1045"/>
    <w:rsid w:val="00EE1061"/>
    <w:rsid w:val="00EE13E6"/>
    <w:rsid w:val="00EE16B1"/>
    <w:rsid w:val="00EE1950"/>
    <w:rsid w:val="00EE1A21"/>
    <w:rsid w:val="00EE1AE5"/>
    <w:rsid w:val="00EE1ED8"/>
    <w:rsid w:val="00EE1FE5"/>
    <w:rsid w:val="00EE1FFB"/>
    <w:rsid w:val="00EE2585"/>
    <w:rsid w:val="00EE261E"/>
    <w:rsid w:val="00EE265D"/>
    <w:rsid w:val="00EE27A8"/>
    <w:rsid w:val="00EE27D5"/>
    <w:rsid w:val="00EE2863"/>
    <w:rsid w:val="00EE29BE"/>
    <w:rsid w:val="00EE2B6E"/>
    <w:rsid w:val="00EE2D06"/>
    <w:rsid w:val="00EE2E0B"/>
    <w:rsid w:val="00EE2F61"/>
    <w:rsid w:val="00EE2FD1"/>
    <w:rsid w:val="00EE300A"/>
    <w:rsid w:val="00EE320B"/>
    <w:rsid w:val="00EE321F"/>
    <w:rsid w:val="00EE3730"/>
    <w:rsid w:val="00EE3806"/>
    <w:rsid w:val="00EE394B"/>
    <w:rsid w:val="00EE3D0A"/>
    <w:rsid w:val="00EE3D39"/>
    <w:rsid w:val="00EE4132"/>
    <w:rsid w:val="00EE4166"/>
    <w:rsid w:val="00EE4372"/>
    <w:rsid w:val="00EE44A8"/>
    <w:rsid w:val="00EE44BF"/>
    <w:rsid w:val="00EE44F6"/>
    <w:rsid w:val="00EE457C"/>
    <w:rsid w:val="00EE4A89"/>
    <w:rsid w:val="00EE5162"/>
    <w:rsid w:val="00EE518F"/>
    <w:rsid w:val="00EE52A7"/>
    <w:rsid w:val="00EE539A"/>
    <w:rsid w:val="00EE5558"/>
    <w:rsid w:val="00EE55EB"/>
    <w:rsid w:val="00EE572A"/>
    <w:rsid w:val="00EE5791"/>
    <w:rsid w:val="00EE57CE"/>
    <w:rsid w:val="00EE582B"/>
    <w:rsid w:val="00EE584B"/>
    <w:rsid w:val="00EE60C9"/>
    <w:rsid w:val="00EE64FC"/>
    <w:rsid w:val="00EE658D"/>
    <w:rsid w:val="00EE6C7C"/>
    <w:rsid w:val="00EE6F3D"/>
    <w:rsid w:val="00EE6FE8"/>
    <w:rsid w:val="00EE7082"/>
    <w:rsid w:val="00EE70DD"/>
    <w:rsid w:val="00EE7184"/>
    <w:rsid w:val="00EE720A"/>
    <w:rsid w:val="00EE7286"/>
    <w:rsid w:val="00EE7638"/>
    <w:rsid w:val="00EE7B81"/>
    <w:rsid w:val="00EE7FCA"/>
    <w:rsid w:val="00EF00BE"/>
    <w:rsid w:val="00EF031F"/>
    <w:rsid w:val="00EF0391"/>
    <w:rsid w:val="00EF0408"/>
    <w:rsid w:val="00EF05A0"/>
    <w:rsid w:val="00EF06F4"/>
    <w:rsid w:val="00EF07D7"/>
    <w:rsid w:val="00EF07DD"/>
    <w:rsid w:val="00EF07E2"/>
    <w:rsid w:val="00EF0B3D"/>
    <w:rsid w:val="00EF0EC4"/>
    <w:rsid w:val="00EF102C"/>
    <w:rsid w:val="00EF10F7"/>
    <w:rsid w:val="00EF1173"/>
    <w:rsid w:val="00EF1240"/>
    <w:rsid w:val="00EF12A1"/>
    <w:rsid w:val="00EF151F"/>
    <w:rsid w:val="00EF1879"/>
    <w:rsid w:val="00EF1914"/>
    <w:rsid w:val="00EF1B7F"/>
    <w:rsid w:val="00EF1E5F"/>
    <w:rsid w:val="00EF1EE7"/>
    <w:rsid w:val="00EF21C0"/>
    <w:rsid w:val="00EF2348"/>
    <w:rsid w:val="00EF291B"/>
    <w:rsid w:val="00EF2C95"/>
    <w:rsid w:val="00EF2E88"/>
    <w:rsid w:val="00EF310E"/>
    <w:rsid w:val="00EF335A"/>
    <w:rsid w:val="00EF33BB"/>
    <w:rsid w:val="00EF340E"/>
    <w:rsid w:val="00EF34D9"/>
    <w:rsid w:val="00EF3844"/>
    <w:rsid w:val="00EF3846"/>
    <w:rsid w:val="00EF3C15"/>
    <w:rsid w:val="00EF3C3D"/>
    <w:rsid w:val="00EF3C96"/>
    <w:rsid w:val="00EF3CCB"/>
    <w:rsid w:val="00EF3DBD"/>
    <w:rsid w:val="00EF3F63"/>
    <w:rsid w:val="00EF4098"/>
    <w:rsid w:val="00EF4385"/>
    <w:rsid w:val="00EF43CC"/>
    <w:rsid w:val="00EF4552"/>
    <w:rsid w:val="00EF4808"/>
    <w:rsid w:val="00EF4829"/>
    <w:rsid w:val="00EF4C78"/>
    <w:rsid w:val="00EF4D54"/>
    <w:rsid w:val="00EF51A8"/>
    <w:rsid w:val="00EF524A"/>
    <w:rsid w:val="00EF5B50"/>
    <w:rsid w:val="00EF5C4D"/>
    <w:rsid w:val="00EF5C5E"/>
    <w:rsid w:val="00EF5DA5"/>
    <w:rsid w:val="00EF5EDF"/>
    <w:rsid w:val="00EF6040"/>
    <w:rsid w:val="00EF609A"/>
    <w:rsid w:val="00EF6399"/>
    <w:rsid w:val="00EF660E"/>
    <w:rsid w:val="00EF684F"/>
    <w:rsid w:val="00EF696D"/>
    <w:rsid w:val="00EF6B09"/>
    <w:rsid w:val="00EF6BED"/>
    <w:rsid w:val="00EF6C17"/>
    <w:rsid w:val="00EF6EB2"/>
    <w:rsid w:val="00EF7072"/>
    <w:rsid w:val="00EF70F9"/>
    <w:rsid w:val="00EF732A"/>
    <w:rsid w:val="00EF76D9"/>
    <w:rsid w:val="00EF77DA"/>
    <w:rsid w:val="00EF7807"/>
    <w:rsid w:val="00EF781B"/>
    <w:rsid w:val="00EF79DA"/>
    <w:rsid w:val="00EF7BD8"/>
    <w:rsid w:val="00EF7CB4"/>
    <w:rsid w:val="00EF7D3D"/>
    <w:rsid w:val="00EF7D91"/>
    <w:rsid w:val="00EF7F46"/>
    <w:rsid w:val="00EF7F52"/>
    <w:rsid w:val="00EF7F66"/>
    <w:rsid w:val="00EF7FBD"/>
    <w:rsid w:val="00F001AD"/>
    <w:rsid w:val="00F002E0"/>
    <w:rsid w:val="00F00312"/>
    <w:rsid w:val="00F0040F"/>
    <w:rsid w:val="00F0052B"/>
    <w:rsid w:val="00F00536"/>
    <w:rsid w:val="00F008A8"/>
    <w:rsid w:val="00F00B02"/>
    <w:rsid w:val="00F00C25"/>
    <w:rsid w:val="00F00CEC"/>
    <w:rsid w:val="00F00EC6"/>
    <w:rsid w:val="00F01245"/>
    <w:rsid w:val="00F0128B"/>
    <w:rsid w:val="00F01856"/>
    <w:rsid w:val="00F01B3B"/>
    <w:rsid w:val="00F02384"/>
    <w:rsid w:val="00F02394"/>
    <w:rsid w:val="00F026CF"/>
    <w:rsid w:val="00F0282D"/>
    <w:rsid w:val="00F02AB7"/>
    <w:rsid w:val="00F02ED8"/>
    <w:rsid w:val="00F02FBD"/>
    <w:rsid w:val="00F030A7"/>
    <w:rsid w:val="00F0310F"/>
    <w:rsid w:val="00F0318D"/>
    <w:rsid w:val="00F03266"/>
    <w:rsid w:val="00F03298"/>
    <w:rsid w:val="00F0342D"/>
    <w:rsid w:val="00F035F6"/>
    <w:rsid w:val="00F03655"/>
    <w:rsid w:val="00F0368A"/>
    <w:rsid w:val="00F0382B"/>
    <w:rsid w:val="00F03AF2"/>
    <w:rsid w:val="00F03CAA"/>
    <w:rsid w:val="00F04474"/>
    <w:rsid w:val="00F0477B"/>
    <w:rsid w:val="00F04B41"/>
    <w:rsid w:val="00F04C30"/>
    <w:rsid w:val="00F04CC2"/>
    <w:rsid w:val="00F04D07"/>
    <w:rsid w:val="00F04DBB"/>
    <w:rsid w:val="00F04EC2"/>
    <w:rsid w:val="00F04EC3"/>
    <w:rsid w:val="00F0505C"/>
    <w:rsid w:val="00F054E3"/>
    <w:rsid w:val="00F05614"/>
    <w:rsid w:val="00F0587F"/>
    <w:rsid w:val="00F0591D"/>
    <w:rsid w:val="00F05A72"/>
    <w:rsid w:val="00F05CF0"/>
    <w:rsid w:val="00F05D92"/>
    <w:rsid w:val="00F05DB4"/>
    <w:rsid w:val="00F05ECC"/>
    <w:rsid w:val="00F05ECD"/>
    <w:rsid w:val="00F062AC"/>
    <w:rsid w:val="00F0636F"/>
    <w:rsid w:val="00F06604"/>
    <w:rsid w:val="00F067D5"/>
    <w:rsid w:val="00F06898"/>
    <w:rsid w:val="00F06A7B"/>
    <w:rsid w:val="00F06AD0"/>
    <w:rsid w:val="00F06C67"/>
    <w:rsid w:val="00F06E9A"/>
    <w:rsid w:val="00F07040"/>
    <w:rsid w:val="00F071CB"/>
    <w:rsid w:val="00F074CC"/>
    <w:rsid w:val="00F074DF"/>
    <w:rsid w:val="00F077E7"/>
    <w:rsid w:val="00F078D1"/>
    <w:rsid w:val="00F07C17"/>
    <w:rsid w:val="00F07FAC"/>
    <w:rsid w:val="00F1003F"/>
    <w:rsid w:val="00F100A0"/>
    <w:rsid w:val="00F1016F"/>
    <w:rsid w:val="00F1033D"/>
    <w:rsid w:val="00F103F4"/>
    <w:rsid w:val="00F1087B"/>
    <w:rsid w:val="00F10A89"/>
    <w:rsid w:val="00F10C57"/>
    <w:rsid w:val="00F10D6F"/>
    <w:rsid w:val="00F10DE1"/>
    <w:rsid w:val="00F10E95"/>
    <w:rsid w:val="00F11219"/>
    <w:rsid w:val="00F112E4"/>
    <w:rsid w:val="00F1159F"/>
    <w:rsid w:val="00F11C47"/>
    <w:rsid w:val="00F12266"/>
    <w:rsid w:val="00F12453"/>
    <w:rsid w:val="00F1247C"/>
    <w:rsid w:val="00F127A9"/>
    <w:rsid w:val="00F12806"/>
    <w:rsid w:val="00F12CF9"/>
    <w:rsid w:val="00F12D58"/>
    <w:rsid w:val="00F12FA2"/>
    <w:rsid w:val="00F133F9"/>
    <w:rsid w:val="00F1360E"/>
    <w:rsid w:val="00F1379E"/>
    <w:rsid w:val="00F13A94"/>
    <w:rsid w:val="00F13B64"/>
    <w:rsid w:val="00F13C80"/>
    <w:rsid w:val="00F13CB9"/>
    <w:rsid w:val="00F13D6E"/>
    <w:rsid w:val="00F13DD5"/>
    <w:rsid w:val="00F13F3E"/>
    <w:rsid w:val="00F14174"/>
    <w:rsid w:val="00F14560"/>
    <w:rsid w:val="00F1471A"/>
    <w:rsid w:val="00F14818"/>
    <w:rsid w:val="00F14A5B"/>
    <w:rsid w:val="00F14A85"/>
    <w:rsid w:val="00F14AC9"/>
    <w:rsid w:val="00F14D0C"/>
    <w:rsid w:val="00F14D43"/>
    <w:rsid w:val="00F14DA5"/>
    <w:rsid w:val="00F14DDF"/>
    <w:rsid w:val="00F14E07"/>
    <w:rsid w:val="00F15001"/>
    <w:rsid w:val="00F152EE"/>
    <w:rsid w:val="00F15302"/>
    <w:rsid w:val="00F1533E"/>
    <w:rsid w:val="00F15442"/>
    <w:rsid w:val="00F15496"/>
    <w:rsid w:val="00F157B8"/>
    <w:rsid w:val="00F15B3A"/>
    <w:rsid w:val="00F15B8F"/>
    <w:rsid w:val="00F15DC2"/>
    <w:rsid w:val="00F15E6E"/>
    <w:rsid w:val="00F160E9"/>
    <w:rsid w:val="00F1621C"/>
    <w:rsid w:val="00F1641A"/>
    <w:rsid w:val="00F164AB"/>
    <w:rsid w:val="00F169B1"/>
    <w:rsid w:val="00F16A53"/>
    <w:rsid w:val="00F16A78"/>
    <w:rsid w:val="00F16C23"/>
    <w:rsid w:val="00F16C41"/>
    <w:rsid w:val="00F16C92"/>
    <w:rsid w:val="00F16ED8"/>
    <w:rsid w:val="00F16FD0"/>
    <w:rsid w:val="00F170E6"/>
    <w:rsid w:val="00F172BC"/>
    <w:rsid w:val="00F1734F"/>
    <w:rsid w:val="00F174BE"/>
    <w:rsid w:val="00F1784D"/>
    <w:rsid w:val="00F17B91"/>
    <w:rsid w:val="00F17E16"/>
    <w:rsid w:val="00F17F81"/>
    <w:rsid w:val="00F20416"/>
    <w:rsid w:val="00F20571"/>
    <w:rsid w:val="00F2069E"/>
    <w:rsid w:val="00F207C6"/>
    <w:rsid w:val="00F20811"/>
    <w:rsid w:val="00F20E04"/>
    <w:rsid w:val="00F20E47"/>
    <w:rsid w:val="00F2103C"/>
    <w:rsid w:val="00F21098"/>
    <w:rsid w:val="00F210AB"/>
    <w:rsid w:val="00F21169"/>
    <w:rsid w:val="00F21652"/>
    <w:rsid w:val="00F2191B"/>
    <w:rsid w:val="00F21B4F"/>
    <w:rsid w:val="00F22031"/>
    <w:rsid w:val="00F222D5"/>
    <w:rsid w:val="00F222FA"/>
    <w:rsid w:val="00F2231E"/>
    <w:rsid w:val="00F2261D"/>
    <w:rsid w:val="00F227EE"/>
    <w:rsid w:val="00F22B17"/>
    <w:rsid w:val="00F22E1F"/>
    <w:rsid w:val="00F22F42"/>
    <w:rsid w:val="00F230F7"/>
    <w:rsid w:val="00F238FB"/>
    <w:rsid w:val="00F23A07"/>
    <w:rsid w:val="00F23C7A"/>
    <w:rsid w:val="00F23D92"/>
    <w:rsid w:val="00F23EB6"/>
    <w:rsid w:val="00F240BD"/>
    <w:rsid w:val="00F24133"/>
    <w:rsid w:val="00F2422F"/>
    <w:rsid w:val="00F24315"/>
    <w:rsid w:val="00F243C1"/>
    <w:rsid w:val="00F243CD"/>
    <w:rsid w:val="00F24425"/>
    <w:rsid w:val="00F24825"/>
    <w:rsid w:val="00F24A2D"/>
    <w:rsid w:val="00F24A76"/>
    <w:rsid w:val="00F24D53"/>
    <w:rsid w:val="00F24EC7"/>
    <w:rsid w:val="00F24F58"/>
    <w:rsid w:val="00F24F90"/>
    <w:rsid w:val="00F24F9A"/>
    <w:rsid w:val="00F24FCE"/>
    <w:rsid w:val="00F256ED"/>
    <w:rsid w:val="00F257AC"/>
    <w:rsid w:val="00F2598F"/>
    <w:rsid w:val="00F25AB4"/>
    <w:rsid w:val="00F25CAE"/>
    <w:rsid w:val="00F25EB6"/>
    <w:rsid w:val="00F25F7F"/>
    <w:rsid w:val="00F2600B"/>
    <w:rsid w:val="00F26266"/>
    <w:rsid w:val="00F26407"/>
    <w:rsid w:val="00F26598"/>
    <w:rsid w:val="00F266CE"/>
    <w:rsid w:val="00F2670B"/>
    <w:rsid w:val="00F26726"/>
    <w:rsid w:val="00F267BF"/>
    <w:rsid w:val="00F268AD"/>
    <w:rsid w:val="00F268FC"/>
    <w:rsid w:val="00F26AE7"/>
    <w:rsid w:val="00F26C13"/>
    <w:rsid w:val="00F26EC8"/>
    <w:rsid w:val="00F26FE6"/>
    <w:rsid w:val="00F27169"/>
    <w:rsid w:val="00F2769A"/>
    <w:rsid w:val="00F276ED"/>
    <w:rsid w:val="00F27832"/>
    <w:rsid w:val="00F27894"/>
    <w:rsid w:val="00F27968"/>
    <w:rsid w:val="00F27976"/>
    <w:rsid w:val="00F27AB1"/>
    <w:rsid w:val="00F27C85"/>
    <w:rsid w:val="00F27F13"/>
    <w:rsid w:val="00F27F73"/>
    <w:rsid w:val="00F303DA"/>
    <w:rsid w:val="00F305DC"/>
    <w:rsid w:val="00F30712"/>
    <w:rsid w:val="00F3082A"/>
    <w:rsid w:val="00F30837"/>
    <w:rsid w:val="00F30B3A"/>
    <w:rsid w:val="00F30DFC"/>
    <w:rsid w:val="00F312AF"/>
    <w:rsid w:val="00F3137A"/>
    <w:rsid w:val="00F313A3"/>
    <w:rsid w:val="00F314A9"/>
    <w:rsid w:val="00F31884"/>
    <w:rsid w:val="00F31A55"/>
    <w:rsid w:val="00F31ED0"/>
    <w:rsid w:val="00F321EB"/>
    <w:rsid w:val="00F3225F"/>
    <w:rsid w:val="00F323B9"/>
    <w:rsid w:val="00F3243F"/>
    <w:rsid w:val="00F32634"/>
    <w:rsid w:val="00F32AD0"/>
    <w:rsid w:val="00F32B4A"/>
    <w:rsid w:val="00F330DA"/>
    <w:rsid w:val="00F33539"/>
    <w:rsid w:val="00F336C6"/>
    <w:rsid w:val="00F33756"/>
    <w:rsid w:val="00F338A5"/>
    <w:rsid w:val="00F338D0"/>
    <w:rsid w:val="00F3397D"/>
    <w:rsid w:val="00F33A40"/>
    <w:rsid w:val="00F33B3C"/>
    <w:rsid w:val="00F33B6A"/>
    <w:rsid w:val="00F33BED"/>
    <w:rsid w:val="00F340B7"/>
    <w:rsid w:val="00F3414E"/>
    <w:rsid w:val="00F34170"/>
    <w:rsid w:val="00F34246"/>
    <w:rsid w:val="00F342D7"/>
    <w:rsid w:val="00F342F9"/>
    <w:rsid w:val="00F343C5"/>
    <w:rsid w:val="00F344DD"/>
    <w:rsid w:val="00F34854"/>
    <w:rsid w:val="00F34A72"/>
    <w:rsid w:val="00F34D9E"/>
    <w:rsid w:val="00F34E23"/>
    <w:rsid w:val="00F34EEA"/>
    <w:rsid w:val="00F34FA6"/>
    <w:rsid w:val="00F34FF7"/>
    <w:rsid w:val="00F3566E"/>
    <w:rsid w:val="00F3568A"/>
    <w:rsid w:val="00F356AD"/>
    <w:rsid w:val="00F357FB"/>
    <w:rsid w:val="00F358D8"/>
    <w:rsid w:val="00F35A43"/>
    <w:rsid w:val="00F35ADE"/>
    <w:rsid w:val="00F35AF9"/>
    <w:rsid w:val="00F35C37"/>
    <w:rsid w:val="00F35CA9"/>
    <w:rsid w:val="00F35F2C"/>
    <w:rsid w:val="00F36314"/>
    <w:rsid w:val="00F36626"/>
    <w:rsid w:val="00F36746"/>
    <w:rsid w:val="00F36891"/>
    <w:rsid w:val="00F36AF3"/>
    <w:rsid w:val="00F36AF9"/>
    <w:rsid w:val="00F36AFE"/>
    <w:rsid w:val="00F36B7A"/>
    <w:rsid w:val="00F36F25"/>
    <w:rsid w:val="00F36F39"/>
    <w:rsid w:val="00F37780"/>
    <w:rsid w:val="00F377C2"/>
    <w:rsid w:val="00F378ED"/>
    <w:rsid w:val="00F37B16"/>
    <w:rsid w:val="00F37B1B"/>
    <w:rsid w:val="00F37EC2"/>
    <w:rsid w:val="00F4001B"/>
    <w:rsid w:val="00F401EC"/>
    <w:rsid w:val="00F40309"/>
    <w:rsid w:val="00F40457"/>
    <w:rsid w:val="00F404B5"/>
    <w:rsid w:val="00F40782"/>
    <w:rsid w:val="00F40A01"/>
    <w:rsid w:val="00F40A25"/>
    <w:rsid w:val="00F40BDD"/>
    <w:rsid w:val="00F40F23"/>
    <w:rsid w:val="00F40FB7"/>
    <w:rsid w:val="00F40FF3"/>
    <w:rsid w:val="00F4119B"/>
    <w:rsid w:val="00F411CE"/>
    <w:rsid w:val="00F416AF"/>
    <w:rsid w:val="00F41705"/>
    <w:rsid w:val="00F41BCD"/>
    <w:rsid w:val="00F41DA6"/>
    <w:rsid w:val="00F42219"/>
    <w:rsid w:val="00F423BB"/>
    <w:rsid w:val="00F42868"/>
    <w:rsid w:val="00F42894"/>
    <w:rsid w:val="00F429B1"/>
    <w:rsid w:val="00F42D8C"/>
    <w:rsid w:val="00F4317C"/>
    <w:rsid w:val="00F434D4"/>
    <w:rsid w:val="00F43542"/>
    <w:rsid w:val="00F4397A"/>
    <w:rsid w:val="00F43A39"/>
    <w:rsid w:val="00F43A55"/>
    <w:rsid w:val="00F43B4B"/>
    <w:rsid w:val="00F43B83"/>
    <w:rsid w:val="00F43BB9"/>
    <w:rsid w:val="00F43C9C"/>
    <w:rsid w:val="00F43DFC"/>
    <w:rsid w:val="00F44084"/>
    <w:rsid w:val="00F44316"/>
    <w:rsid w:val="00F44332"/>
    <w:rsid w:val="00F44B38"/>
    <w:rsid w:val="00F45123"/>
    <w:rsid w:val="00F451B6"/>
    <w:rsid w:val="00F451CF"/>
    <w:rsid w:val="00F45481"/>
    <w:rsid w:val="00F45574"/>
    <w:rsid w:val="00F455A1"/>
    <w:rsid w:val="00F456A7"/>
    <w:rsid w:val="00F45A7A"/>
    <w:rsid w:val="00F45A8A"/>
    <w:rsid w:val="00F45D46"/>
    <w:rsid w:val="00F45E49"/>
    <w:rsid w:val="00F45F0E"/>
    <w:rsid w:val="00F4613C"/>
    <w:rsid w:val="00F46227"/>
    <w:rsid w:val="00F4623A"/>
    <w:rsid w:val="00F462BF"/>
    <w:rsid w:val="00F46344"/>
    <w:rsid w:val="00F4648A"/>
    <w:rsid w:val="00F46683"/>
    <w:rsid w:val="00F46688"/>
    <w:rsid w:val="00F466EC"/>
    <w:rsid w:val="00F4679F"/>
    <w:rsid w:val="00F46A82"/>
    <w:rsid w:val="00F46AD7"/>
    <w:rsid w:val="00F46C1E"/>
    <w:rsid w:val="00F46C4F"/>
    <w:rsid w:val="00F46DB7"/>
    <w:rsid w:val="00F4715A"/>
    <w:rsid w:val="00F47200"/>
    <w:rsid w:val="00F47238"/>
    <w:rsid w:val="00F4738C"/>
    <w:rsid w:val="00F47404"/>
    <w:rsid w:val="00F477B4"/>
    <w:rsid w:val="00F47AFA"/>
    <w:rsid w:val="00F47B6C"/>
    <w:rsid w:val="00F47D24"/>
    <w:rsid w:val="00F47E26"/>
    <w:rsid w:val="00F500AC"/>
    <w:rsid w:val="00F50116"/>
    <w:rsid w:val="00F50274"/>
    <w:rsid w:val="00F503A7"/>
    <w:rsid w:val="00F5052B"/>
    <w:rsid w:val="00F5082B"/>
    <w:rsid w:val="00F50843"/>
    <w:rsid w:val="00F5087B"/>
    <w:rsid w:val="00F50B46"/>
    <w:rsid w:val="00F50CC2"/>
    <w:rsid w:val="00F50E4D"/>
    <w:rsid w:val="00F50F40"/>
    <w:rsid w:val="00F5109B"/>
    <w:rsid w:val="00F5117C"/>
    <w:rsid w:val="00F51235"/>
    <w:rsid w:val="00F51405"/>
    <w:rsid w:val="00F51596"/>
    <w:rsid w:val="00F515FB"/>
    <w:rsid w:val="00F5167D"/>
    <w:rsid w:val="00F51713"/>
    <w:rsid w:val="00F518D8"/>
    <w:rsid w:val="00F51928"/>
    <w:rsid w:val="00F51A88"/>
    <w:rsid w:val="00F51AD1"/>
    <w:rsid w:val="00F51E71"/>
    <w:rsid w:val="00F51EFF"/>
    <w:rsid w:val="00F51F9C"/>
    <w:rsid w:val="00F51FCF"/>
    <w:rsid w:val="00F51FD0"/>
    <w:rsid w:val="00F521FD"/>
    <w:rsid w:val="00F52377"/>
    <w:rsid w:val="00F5241F"/>
    <w:rsid w:val="00F52465"/>
    <w:rsid w:val="00F52901"/>
    <w:rsid w:val="00F5302A"/>
    <w:rsid w:val="00F5322B"/>
    <w:rsid w:val="00F532C3"/>
    <w:rsid w:val="00F53384"/>
    <w:rsid w:val="00F53440"/>
    <w:rsid w:val="00F53692"/>
    <w:rsid w:val="00F536BC"/>
    <w:rsid w:val="00F5380D"/>
    <w:rsid w:val="00F5387B"/>
    <w:rsid w:val="00F53976"/>
    <w:rsid w:val="00F53B5F"/>
    <w:rsid w:val="00F53D00"/>
    <w:rsid w:val="00F53D85"/>
    <w:rsid w:val="00F54035"/>
    <w:rsid w:val="00F54117"/>
    <w:rsid w:val="00F541FE"/>
    <w:rsid w:val="00F5421A"/>
    <w:rsid w:val="00F543A8"/>
    <w:rsid w:val="00F54585"/>
    <w:rsid w:val="00F54762"/>
    <w:rsid w:val="00F5481E"/>
    <w:rsid w:val="00F5496E"/>
    <w:rsid w:val="00F54BA1"/>
    <w:rsid w:val="00F54C6E"/>
    <w:rsid w:val="00F54DAC"/>
    <w:rsid w:val="00F54E43"/>
    <w:rsid w:val="00F54F1E"/>
    <w:rsid w:val="00F551B2"/>
    <w:rsid w:val="00F55225"/>
    <w:rsid w:val="00F5543C"/>
    <w:rsid w:val="00F55728"/>
    <w:rsid w:val="00F558C1"/>
    <w:rsid w:val="00F559D1"/>
    <w:rsid w:val="00F55B21"/>
    <w:rsid w:val="00F55B94"/>
    <w:rsid w:val="00F55C9E"/>
    <w:rsid w:val="00F55CF4"/>
    <w:rsid w:val="00F55D4C"/>
    <w:rsid w:val="00F55E84"/>
    <w:rsid w:val="00F56071"/>
    <w:rsid w:val="00F56332"/>
    <w:rsid w:val="00F5666E"/>
    <w:rsid w:val="00F56831"/>
    <w:rsid w:val="00F56869"/>
    <w:rsid w:val="00F5693A"/>
    <w:rsid w:val="00F5697E"/>
    <w:rsid w:val="00F5698E"/>
    <w:rsid w:val="00F56ACB"/>
    <w:rsid w:val="00F56D65"/>
    <w:rsid w:val="00F56F40"/>
    <w:rsid w:val="00F57195"/>
    <w:rsid w:val="00F571A7"/>
    <w:rsid w:val="00F579B7"/>
    <w:rsid w:val="00F57D91"/>
    <w:rsid w:val="00F57DD8"/>
    <w:rsid w:val="00F57DE0"/>
    <w:rsid w:val="00F57E52"/>
    <w:rsid w:val="00F57EB7"/>
    <w:rsid w:val="00F60045"/>
    <w:rsid w:val="00F6013F"/>
    <w:rsid w:val="00F60246"/>
    <w:rsid w:val="00F602CC"/>
    <w:rsid w:val="00F604BF"/>
    <w:rsid w:val="00F60542"/>
    <w:rsid w:val="00F60555"/>
    <w:rsid w:val="00F607C6"/>
    <w:rsid w:val="00F60839"/>
    <w:rsid w:val="00F60A19"/>
    <w:rsid w:val="00F60A3C"/>
    <w:rsid w:val="00F60AF2"/>
    <w:rsid w:val="00F60B56"/>
    <w:rsid w:val="00F60D46"/>
    <w:rsid w:val="00F60E22"/>
    <w:rsid w:val="00F60E3A"/>
    <w:rsid w:val="00F60FB9"/>
    <w:rsid w:val="00F61359"/>
    <w:rsid w:val="00F61368"/>
    <w:rsid w:val="00F61418"/>
    <w:rsid w:val="00F61539"/>
    <w:rsid w:val="00F61949"/>
    <w:rsid w:val="00F61974"/>
    <w:rsid w:val="00F61B18"/>
    <w:rsid w:val="00F61EA4"/>
    <w:rsid w:val="00F61EF1"/>
    <w:rsid w:val="00F62186"/>
    <w:rsid w:val="00F6230B"/>
    <w:rsid w:val="00F6244A"/>
    <w:rsid w:val="00F6248D"/>
    <w:rsid w:val="00F62678"/>
    <w:rsid w:val="00F626E2"/>
    <w:rsid w:val="00F6286F"/>
    <w:rsid w:val="00F62B48"/>
    <w:rsid w:val="00F62C76"/>
    <w:rsid w:val="00F62E6B"/>
    <w:rsid w:val="00F62F20"/>
    <w:rsid w:val="00F62F87"/>
    <w:rsid w:val="00F62FC1"/>
    <w:rsid w:val="00F63159"/>
    <w:rsid w:val="00F637C2"/>
    <w:rsid w:val="00F639C2"/>
    <w:rsid w:val="00F63B40"/>
    <w:rsid w:val="00F63B7B"/>
    <w:rsid w:val="00F63C2B"/>
    <w:rsid w:val="00F63CC8"/>
    <w:rsid w:val="00F63F34"/>
    <w:rsid w:val="00F642C2"/>
    <w:rsid w:val="00F643AA"/>
    <w:rsid w:val="00F6455D"/>
    <w:rsid w:val="00F64727"/>
    <w:rsid w:val="00F648BF"/>
    <w:rsid w:val="00F649A4"/>
    <w:rsid w:val="00F64B37"/>
    <w:rsid w:val="00F64B84"/>
    <w:rsid w:val="00F64D38"/>
    <w:rsid w:val="00F64E4A"/>
    <w:rsid w:val="00F64F3E"/>
    <w:rsid w:val="00F65269"/>
    <w:rsid w:val="00F6535E"/>
    <w:rsid w:val="00F65580"/>
    <w:rsid w:val="00F65711"/>
    <w:rsid w:val="00F65774"/>
    <w:rsid w:val="00F657E7"/>
    <w:rsid w:val="00F65910"/>
    <w:rsid w:val="00F65C1E"/>
    <w:rsid w:val="00F65EEA"/>
    <w:rsid w:val="00F65F8E"/>
    <w:rsid w:val="00F661A9"/>
    <w:rsid w:val="00F66250"/>
    <w:rsid w:val="00F66316"/>
    <w:rsid w:val="00F6636B"/>
    <w:rsid w:val="00F663D1"/>
    <w:rsid w:val="00F66503"/>
    <w:rsid w:val="00F666BF"/>
    <w:rsid w:val="00F66816"/>
    <w:rsid w:val="00F6691B"/>
    <w:rsid w:val="00F66930"/>
    <w:rsid w:val="00F66FCA"/>
    <w:rsid w:val="00F67062"/>
    <w:rsid w:val="00F67111"/>
    <w:rsid w:val="00F67176"/>
    <w:rsid w:val="00F67308"/>
    <w:rsid w:val="00F674E8"/>
    <w:rsid w:val="00F675A2"/>
    <w:rsid w:val="00F67645"/>
    <w:rsid w:val="00F6776A"/>
    <w:rsid w:val="00F67817"/>
    <w:rsid w:val="00F678AF"/>
    <w:rsid w:val="00F67B24"/>
    <w:rsid w:val="00F67B44"/>
    <w:rsid w:val="00F67C30"/>
    <w:rsid w:val="00F67D41"/>
    <w:rsid w:val="00F67FBE"/>
    <w:rsid w:val="00F701A8"/>
    <w:rsid w:val="00F7024E"/>
    <w:rsid w:val="00F70552"/>
    <w:rsid w:val="00F708E0"/>
    <w:rsid w:val="00F70DF5"/>
    <w:rsid w:val="00F70EC2"/>
    <w:rsid w:val="00F70F21"/>
    <w:rsid w:val="00F70FA2"/>
    <w:rsid w:val="00F7177F"/>
    <w:rsid w:val="00F71B27"/>
    <w:rsid w:val="00F71CF6"/>
    <w:rsid w:val="00F71D27"/>
    <w:rsid w:val="00F71F02"/>
    <w:rsid w:val="00F71F79"/>
    <w:rsid w:val="00F72018"/>
    <w:rsid w:val="00F720CF"/>
    <w:rsid w:val="00F721F1"/>
    <w:rsid w:val="00F722C9"/>
    <w:rsid w:val="00F7234B"/>
    <w:rsid w:val="00F72561"/>
    <w:rsid w:val="00F7293F"/>
    <w:rsid w:val="00F729DA"/>
    <w:rsid w:val="00F72D23"/>
    <w:rsid w:val="00F72D52"/>
    <w:rsid w:val="00F72D66"/>
    <w:rsid w:val="00F72E8A"/>
    <w:rsid w:val="00F72EB2"/>
    <w:rsid w:val="00F72F08"/>
    <w:rsid w:val="00F72FE9"/>
    <w:rsid w:val="00F731A5"/>
    <w:rsid w:val="00F7327F"/>
    <w:rsid w:val="00F732DF"/>
    <w:rsid w:val="00F73872"/>
    <w:rsid w:val="00F73B5C"/>
    <w:rsid w:val="00F73C96"/>
    <w:rsid w:val="00F740F9"/>
    <w:rsid w:val="00F741C2"/>
    <w:rsid w:val="00F741C3"/>
    <w:rsid w:val="00F74447"/>
    <w:rsid w:val="00F744CA"/>
    <w:rsid w:val="00F745EE"/>
    <w:rsid w:val="00F747C7"/>
    <w:rsid w:val="00F747CA"/>
    <w:rsid w:val="00F74945"/>
    <w:rsid w:val="00F74AC1"/>
    <w:rsid w:val="00F74B23"/>
    <w:rsid w:val="00F74B74"/>
    <w:rsid w:val="00F74C11"/>
    <w:rsid w:val="00F74E4A"/>
    <w:rsid w:val="00F74ED7"/>
    <w:rsid w:val="00F74F2E"/>
    <w:rsid w:val="00F74F48"/>
    <w:rsid w:val="00F75030"/>
    <w:rsid w:val="00F751EF"/>
    <w:rsid w:val="00F754AB"/>
    <w:rsid w:val="00F7564E"/>
    <w:rsid w:val="00F75715"/>
    <w:rsid w:val="00F758DC"/>
    <w:rsid w:val="00F758E7"/>
    <w:rsid w:val="00F75B37"/>
    <w:rsid w:val="00F75D87"/>
    <w:rsid w:val="00F75E83"/>
    <w:rsid w:val="00F75E88"/>
    <w:rsid w:val="00F75FE2"/>
    <w:rsid w:val="00F76934"/>
    <w:rsid w:val="00F76AC8"/>
    <w:rsid w:val="00F76BD7"/>
    <w:rsid w:val="00F76CBC"/>
    <w:rsid w:val="00F76D27"/>
    <w:rsid w:val="00F76EA6"/>
    <w:rsid w:val="00F76F52"/>
    <w:rsid w:val="00F770C1"/>
    <w:rsid w:val="00F770E6"/>
    <w:rsid w:val="00F7734F"/>
    <w:rsid w:val="00F7737A"/>
    <w:rsid w:val="00F777F8"/>
    <w:rsid w:val="00F77832"/>
    <w:rsid w:val="00F7790A"/>
    <w:rsid w:val="00F77CEC"/>
    <w:rsid w:val="00F77D05"/>
    <w:rsid w:val="00F8037C"/>
    <w:rsid w:val="00F803AC"/>
    <w:rsid w:val="00F80488"/>
    <w:rsid w:val="00F80ABB"/>
    <w:rsid w:val="00F80BE4"/>
    <w:rsid w:val="00F80ED3"/>
    <w:rsid w:val="00F80F75"/>
    <w:rsid w:val="00F80F85"/>
    <w:rsid w:val="00F811D0"/>
    <w:rsid w:val="00F81262"/>
    <w:rsid w:val="00F814E3"/>
    <w:rsid w:val="00F81825"/>
    <w:rsid w:val="00F81931"/>
    <w:rsid w:val="00F81B01"/>
    <w:rsid w:val="00F81B63"/>
    <w:rsid w:val="00F81C04"/>
    <w:rsid w:val="00F81CF0"/>
    <w:rsid w:val="00F81CF1"/>
    <w:rsid w:val="00F81DC9"/>
    <w:rsid w:val="00F81EDD"/>
    <w:rsid w:val="00F822D1"/>
    <w:rsid w:val="00F824C9"/>
    <w:rsid w:val="00F8284A"/>
    <w:rsid w:val="00F82891"/>
    <w:rsid w:val="00F82BC6"/>
    <w:rsid w:val="00F83005"/>
    <w:rsid w:val="00F830A8"/>
    <w:rsid w:val="00F830C6"/>
    <w:rsid w:val="00F8328E"/>
    <w:rsid w:val="00F83299"/>
    <w:rsid w:val="00F83587"/>
    <w:rsid w:val="00F837FB"/>
    <w:rsid w:val="00F838EB"/>
    <w:rsid w:val="00F83953"/>
    <w:rsid w:val="00F83A17"/>
    <w:rsid w:val="00F83DCB"/>
    <w:rsid w:val="00F83EFC"/>
    <w:rsid w:val="00F83F0A"/>
    <w:rsid w:val="00F83FB6"/>
    <w:rsid w:val="00F83FDA"/>
    <w:rsid w:val="00F8403F"/>
    <w:rsid w:val="00F8415E"/>
    <w:rsid w:val="00F84203"/>
    <w:rsid w:val="00F845C6"/>
    <w:rsid w:val="00F84695"/>
    <w:rsid w:val="00F8476A"/>
    <w:rsid w:val="00F848FC"/>
    <w:rsid w:val="00F8496A"/>
    <w:rsid w:val="00F84D08"/>
    <w:rsid w:val="00F84EB3"/>
    <w:rsid w:val="00F84F95"/>
    <w:rsid w:val="00F85126"/>
    <w:rsid w:val="00F855BC"/>
    <w:rsid w:val="00F855CA"/>
    <w:rsid w:val="00F85BF0"/>
    <w:rsid w:val="00F85CDE"/>
    <w:rsid w:val="00F85D66"/>
    <w:rsid w:val="00F85E62"/>
    <w:rsid w:val="00F85F5C"/>
    <w:rsid w:val="00F85F90"/>
    <w:rsid w:val="00F863BE"/>
    <w:rsid w:val="00F8640F"/>
    <w:rsid w:val="00F8646D"/>
    <w:rsid w:val="00F86521"/>
    <w:rsid w:val="00F8672E"/>
    <w:rsid w:val="00F868A0"/>
    <w:rsid w:val="00F86979"/>
    <w:rsid w:val="00F86A8F"/>
    <w:rsid w:val="00F86B0E"/>
    <w:rsid w:val="00F86B49"/>
    <w:rsid w:val="00F86B83"/>
    <w:rsid w:val="00F86E47"/>
    <w:rsid w:val="00F87067"/>
    <w:rsid w:val="00F87225"/>
    <w:rsid w:val="00F872F9"/>
    <w:rsid w:val="00F87402"/>
    <w:rsid w:val="00F87753"/>
    <w:rsid w:val="00F87855"/>
    <w:rsid w:val="00F87888"/>
    <w:rsid w:val="00F87B49"/>
    <w:rsid w:val="00F87B6D"/>
    <w:rsid w:val="00F87BD9"/>
    <w:rsid w:val="00F87BE2"/>
    <w:rsid w:val="00F87D49"/>
    <w:rsid w:val="00F87DCB"/>
    <w:rsid w:val="00F87F9A"/>
    <w:rsid w:val="00F9006F"/>
    <w:rsid w:val="00F90551"/>
    <w:rsid w:val="00F905AD"/>
    <w:rsid w:val="00F90697"/>
    <w:rsid w:val="00F9077C"/>
    <w:rsid w:val="00F9099A"/>
    <w:rsid w:val="00F90B84"/>
    <w:rsid w:val="00F90DA4"/>
    <w:rsid w:val="00F90E23"/>
    <w:rsid w:val="00F90EF6"/>
    <w:rsid w:val="00F90F14"/>
    <w:rsid w:val="00F91079"/>
    <w:rsid w:val="00F910BA"/>
    <w:rsid w:val="00F914E1"/>
    <w:rsid w:val="00F91877"/>
    <w:rsid w:val="00F918E5"/>
    <w:rsid w:val="00F91B18"/>
    <w:rsid w:val="00F91D21"/>
    <w:rsid w:val="00F91E45"/>
    <w:rsid w:val="00F91ECE"/>
    <w:rsid w:val="00F92334"/>
    <w:rsid w:val="00F92371"/>
    <w:rsid w:val="00F92378"/>
    <w:rsid w:val="00F92519"/>
    <w:rsid w:val="00F92605"/>
    <w:rsid w:val="00F92793"/>
    <w:rsid w:val="00F92A12"/>
    <w:rsid w:val="00F92F7E"/>
    <w:rsid w:val="00F92FED"/>
    <w:rsid w:val="00F93112"/>
    <w:rsid w:val="00F93206"/>
    <w:rsid w:val="00F9332A"/>
    <w:rsid w:val="00F933A1"/>
    <w:rsid w:val="00F93400"/>
    <w:rsid w:val="00F934C1"/>
    <w:rsid w:val="00F9351C"/>
    <w:rsid w:val="00F936F4"/>
    <w:rsid w:val="00F938AF"/>
    <w:rsid w:val="00F93E8C"/>
    <w:rsid w:val="00F93F8A"/>
    <w:rsid w:val="00F93F9B"/>
    <w:rsid w:val="00F94283"/>
    <w:rsid w:val="00F9436A"/>
    <w:rsid w:val="00F9471B"/>
    <w:rsid w:val="00F948F9"/>
    <w:rsid w:val="00F94B4D"/>
    <w:rsid w:val="00F9503F"/>
    <w:rsid w:val="00F951DB"/>
    <w:rsid w:val="00F9529F"/>
    <w:rsid w:val="00F954B0"/>
    <w:rsid w:val="00F957F5"/>
    <w:rsid w:val="00F95CD5"/>
    <w:rsid w:val="00F95E9D"/>
    <w:rsid w:val="00F95EE2"/>
    <w:rsid w:val="00F96002"/>
    <w:rsid w:val="00F9619D"/>
    <w:rsid w:val="00F962AC"/>
    <w:rsid w:val="00F964C5"/>
    <w:rsid w:val="00F964D3"/>
    <w:rsid w:val="00F96835"/>
    <w:rsid w:val="00F96A58"/>
    <w:rsid w:val="00F96B85"/>
    <w:rsid w:val="00F96C13"/>
    <w:rsid w:val="00F96E71"/>
    <w:rsid w:val="00F96E94"/>
    <w:rsid w:val="00F96F78"/>
    <w:rsid w:val="00F972BB"/>
    <w:rsid w:val="00F97340"/>
    <w:rsid w:val="00F97455"/>
    <w:rsid w:val="00F97652"/>
    <w:rsid w:val="00F97666"/>
    <w:rsid w:val="00F9778A"/>
    <w:rsid w:val="00F9781E"/>
    <w:rsid w:val="00F97AEF"/>
    <w:rsid w:val="00F97B3F"/>
    <w:rsid w:val="00F97BF5"/>
    <w:rsid w:val="00FA0059"/>
    <w:rsid w:val="00FA015F"/>
    <w:rsid w:val="00FA0181"/>
    <w:rsid w:val="00FA022B"/>
    <w:rsid w:val="00FA03B8"/>
    <w:rsid w:val="00FA0770"/>
    <w:rsid w:val="00FA0AA5"/>
    <w:rsid w:val="00FA0EF4"/>
    <w:rsid w:val="00FA101C"/>
    <w:rsid w:val="00FA1050"/>
    <w:rsid w:val="00FA11B2"/>
    <w:rsid w:val="00FA1212"/>
    <w:rsid w:val="00FA138A"/>
    <w:rsid w:val="00FA161C"/>
    <w:rsid w:val="00FA1662"/>
    <w:rsid w:val="00FA1A83"/>
    <w:rsid w:val="00FA1E3C"/>
    <w:rsid w:val="00FA1E7E"/>
    <w:rsid w:val="00FA2003"/>
    <w:rsid w:val="00FA204D"/>
    <w:rsid w:val="00FA2085"/>
    <w:rsid w:val="00FA20F4"/>
    <w:rsid w:val="00FA21D6"/>
    <w:rsid w:val="00FA225F"/>
    <w:rsid w:val="00FA2421"/>
    <w:rsid w:val="00FA266B"/>
    <w:rsid w:val="00FA2922"/>
    <w:rsid w:val="00FA2B99"/>
    <w:rsid w:val="00FA2BC7"/>
    <w:rsid w:val="00FA307F"/>
    <w:rsid w:val="00FA3163"/>
    <w:rsid w:val="00FA3358"/>
    <w:rsid w:val="00FA3416"/>
    <w:rsid w:val="00FA3A7A"/>
    <w:rsid w:val="00FA3AA7"/>
    <w:rsid w:val="00FA42D7"/>
    <w:rsid w:val="00FA457A"/>
    <w:rsid w:val="00FA45EC"/>
    <w:rsid w:val="00FA46C5"/>
    <w:rsid w:val="00FA48AD"/>
    <w:rsid w:val="00FA499B"/>
    <w:rsid w:val="00FA4BDF"/>
    <w:rsid w:val="00FA4D8F"/>
    <w:rsid w:val="00FA51AE"/>
    <w:rsid w:val="00FA53B3"/>
    <w:rsid w:val="00FA541C"/>
    <w:rsid w:val="00FA5625"/>
    <w:rsid w:val="00FA5EA8"/>
    <w:rsid w:val="00FA5EFF"/>
    <w:rsid w:val="00FA5F5A"/>
    <w:rsid w:val="00FA6430"/>
    <w:rsid w:val="00FA6527"/>
    <w:rsid w:val="00FA6DA0"/>
    <w:rsid w:val="00FA6F30"/>
    <w:rsid w:val="00FA6F3E"/>
    <w:rsid w:val="00FA7060"/>
    <w:rsid w:val="00FA70F1"/>
    <w:rsid w:val="00FA738A"/>
    <w:rsid w:val="00FA79CE"/>
    <w:rsid w:val="00FA7B5A"/>
    <w:rsid w:val="00FA7C54"/>
    <w:rsid w:val="00FA7F36"/>
    <w:rsid w:val="00FA7F73"/>
    <w:rsid w:val="00FB0238"/>
    <w:rsid w:val="00FB05AC"/>
    <w:rsid w:val="00FB05DA"/>
    <w:rsid w:val="00FB069C"/>
    <w:rsid w:val="00FB0AF9"/>
    <w:rsid w:val="00FB0B78"/>
    <w:rsid w:val="00FB0D89"/>
    <w:rsid w:val="00FB10A3"/>
    <w:rsid w:val="00FB1313"/>
    <w:rsid w:val="00FB133B"/>
    <w:rsid w:val="00FB1341"/>
    <w:rsid w:val="00FB158B"/>
    <w:rsid w:val="00FB17AA"/>
    <w:rsid w:val="00FB1811"/>
    <w:rsid w:val="00FB1D01"/>
    <w:rsid w:val="00FB1F1B"/>
    <w:rsid w:val="00FB21B3"/>
    <w:rsid w:val="00FB245C"/>
    <w:rsid w:val="00FB24B2"/>
    <w:rsid w:val="00FB25EF"/>
    <w:rsid w:val="00FB2844"/>
    <w:rsid w:val="00FB2894"/>
    <w:rsid w:val="00FB2A2D"/>
    <w:rsid w:val="00FB2A2E"/>
    <w:rsid w:val="00FB2BA9"/>
    <w:rsid w:val="00FB2BC3"/>
    <w:rsid w:val="00FB2BEB"/>
    <w:rsid w:val="00FB2FB1"/>
    <w:rsid w:val="00FB3434"/>
    <w:rsid w:val="00FB3942"/>
    <w:rsid w:val="00FB395E"/>
    <w:rsid w:val="00FB3B42"/>
    <w:rsid w:val="00FB3CA5"/>
    <w:rsid w:val="00FB3D63"/>
    <w:rsid w:val="00FB3DEC"/>
    <w:rsid w:val="00FB3F14"/>
    <w:rsid w:val="00FB3F32"/>
    <w:rsid w:val="00FB419E"/>
    <w:rsid w:val="00FB444B"/>
    <w:rsid w:val="00FB44F6"/>
    <w:rsid w:val="00FB45EE"/>
    <w:rsid w:val="00FB492E"/>
    <w:rsid w:val="00FB4A60"/>
    <w:rsid w:val="00FB4B3D"/>
    <w:rsid w:val="00FB4BAE"/>
    <w:rsid w:val="00FB4F05"/>
    <w:rsid w:val="00FB5135"/>
    <w:rsid w:val="00FB544C"/>
    <w:rsid w:val="00FB5571"/>
    <w:rsid w:val="00FB557D"/>
    <w:rsid w:val="00FB58A9"/>
    <w:rsid w:val="00FB5ADB"/>
    <w:rsid w:val="00FB5D32"/>
    <w:rsid w:val="00FB5DB5"/>
    <w:rsid w:val="00FB5E12"/>
    <w:rsid w:val="00FB5E92"/>
    <w:rsid w:val="00FB6243"/>
    <w:rsid w:val="00FB63FA"/>
    <w:rsid w:val="00FB640C"/>
    <w:rsid w:val="00FB6AED"/>
    <w:rsid w:val="00FB6BC8"/>
    <w:rsid w:val="00FB6C3E"/>
    <w:rsid w:val="00FB6D51"/>
    <w:rsid w:val="00FB6DDB"/>
    <w:rsid w:val="00FB6DED"/>
    <w:rsid w:val="00FB7684"/>
    <w:rsid w:val="00FB773F"/>
    <w:rsid w:val="00FB78DA"/>
    <w:rsid w:val="00FB7992"/>
    <w:rsid w:val="00FB7CC9"/>
    <w:rsid w:val="00FB7F6A"/>
    <w:rsid w:val="00FB7F7E"/>
    <w:rsid w:val="00FC01A5"/>
    <w:rsid w:val="00FC01E6"/>
    <w:rsid w:val="00FC01FF"/>
    <w:rsid w:val="00FC038A"/>
    <w:rsid w:val="00FC05E8"/>
    <w:rsid w:val="00FC073D"/>
    <w:rsid w:val="00FC07DF"/>
    <w:rsid w:val="00FC0830"/>
    <w:rsid w:val="00FC0990"/>
    <w:rsid w:val="00FC0A8F"/>
    <w:rsid w:val="00FC0D48"/>
    <w:rsid w:val="00FC0D58"/>
    <w:rsid w:val="00FC0F49"/>
    <w:rsid w:val="00FC0FDA"/>
    <w:rsid w:val="00FC139E"/>
    <w:rsid w:val="00FC157F"/>
    <w:rsid w:val="00FC1895"/>
    <w:rsid w:val="00FC1990"/>
    <w:rsid w:val="00FC19B3"/>
    <w:rsid w:val="00FC19B5"/>
    <w:rsid w:val="00FC1A66"/>
    <w:rsid w:val="00FC1BAA"/>
    <w:rsid w:val="00FC1E6E"/>
    <w:rsid w:val="00FC1E99"/>
    <w:rsid w:val="00FC1EE0"/>
    <w:rsid w:val="00FC1FF3"/>
    <w:rsid w:val="00FC241C"/>
    <w:rsid w:val="00FC2A0A"/>
    <w:rsid w:val="00FC2AFC"/>
    <w:rsid w:val="00FC3124"/>
    <w:rsid w:val="00FC3159"/>
    <w:rsid w:val="00FC325D"/>
    <w:rsid w:val="00FC365A"/>
    <w:rsid w:val="00FC37E9"/>
    <w:rsid w:val="00FC3826"/>
    <w:rsid w:val="00FC3CCC"/>
    <w:rsid w:val="00FC3E72"/>
    <w:rsid w:val="00FC3EDB"/>
    <w:rsid w:val="00FC4016"/>
    <w:rsid w:val="00FC40CC"/>
    <w:rsid w:val="00FC425D"/>
    <w:rsid w:val="00FC43D2"/>
    <w:rsid w:val="00FC44CE"/>
    <w:rsid w:val="00FC454B"/>
    <w:rsid w:val="00FC45C3"/>
    <w:rsid w:val="00FC45F6"/>
    <w:rsid w:val="00FC460B"/>
    <w:rsid w:val="00FC47D4"/>
    <w:rsid w:val="00FC48AE"/>
    <w:rsid w:val="00FC490B"/>
    <w:rsid w:val="00FC49F3"/>
    <w:rsid w:val="00FC4C03"/>
    <w:rsid w:val="00FC4C62"/>
    <w:rsid w:val="00FC4E4F"/>
    <w:rsid w:val="00FC4E7B"/>
    <w:rsid w:val="00FC517C"/>
    <w:rsid w:val="00FC5505"/>
    <w:rsid w:val="00FC5511"/>
    <w:rsid w:val="00FC5741"/>
    <w:rsid w:val="00FC59C1"/>
    <w:rsid w:val="00FC5C6E"/>
    <w:rsid w:val="00FC5CDF"/>
    <w:rsid w:val="00FC5DDF"/>
    <w:rsid w:val="00FC5EBF"/>
    <w:rsid w:val="00FC60A4"/>
    <w:rsid w:val="00FC62A6"/>
    <w:rsid w:val="00FC6A30"/>
    <w:rsid w:val="00FC6A3B"/>
    <w:rsid w:val="00FC6A97"/>
    <w:rsid w:val="00FC6B19"/>
    <w:rsid w:val="00FC6BE3"/>
    <w:rsid w:val="00FC6C4B"/>
    <w:rsid w:val="00FC6C57"/>
    <w:rsid w:val="00FC6D34"/>
    <w:rsid w:val="00FC6E44"/>
    <w:rsid w:val="00FC6F21"/>
    <w:rsid w:val="00FC6F61"/>
    <w:rsid w:val="00FC7106"/>
    <w:rsid w:val="00FC715C"/>
    <w:rsid w:val="00FC71AF"/>
    <w:rsid w:val="00FC71CD"/>
    <w:rsid w:val="00FC732A"/>
    <w:rsid w:val="00FC736F"/>
    <w:rsid w:val="00FC75C6"/>
    <w:rsid w:val="00FC7AB9"/>
    <w:rsid w:val="00FC7BBD"/>
    <w:rsid w:val="00FC7BBE"/>
    <w:rsid w:val="00FC7EDC"/>
    <w:rsid w:val="00FD0053"/>
    <w:rsid w:val="00FD00AB"/>
    <w:rsid w:val="00FD0476"/>
    <w:rsid w:val="00FD0560"/>
    <w:rsid w:val="00FD05EC"/>
    <w:rsid w:val="00FD064B"/>
    <w:rsid w:val="00FD0781"/>
    <w:rsid w:val="00FD0952"/>
    <w:rsid w:val="00FD09DB"/>
    <w:rsid w:val="00FD0B5E"/>
    <w:rsid w:val="00FD0BBF"/>
    <w:rsid w:val="00FD0C10"/>
    <w:rsid w:val="00FD0CF1"/>
    <w:rsid w:val="00FD0D08"/>
    <w:rsid w:val="00FD0D85"/>
    <w:rsid w:val="00FD0E0A"/>
    <w:rsid w:val="00FD0F73"/>
    <w:rsid w:val="00FD1071"/>
    <w:rsid w:val="00FD16C6"/>
    <w:rsid w:val="00FD1864"/>
    <w:rsid w:val="00FD1913"/>
    <w:rsid w:val="00FD1A56"/>
    <w:rsid w:val="00FD1B53"/>
    <w:rsid w:val="00FD1C20"/>
    <w:rsid w:val="00FD1D29"/>
    <w:rsid w:val="00FD1F5F"/>
    <w:rsid w:val="00FD1FC2"/>
    <w:rsid w:val="00FD20EA"/>
    <w:rsid w:val="00FD2309"/>
    <w:rsid w:val="00FD2375"/>
    <w:rsid w:val="00FD2527"/>
    <w:rsid w:val="00FD26DE"/>
    <w:rsid w:val="00FD2748"/>
    <w:rsid w:val="00FD2928"/>
    <w:rsid w:val="00FD2B82"/>
    <w:rsid w:val="00FD2C15"/>
    <w:rsid w:val="00FD2C2B"/>
    <w:rsid w:val="00FD2C7E"/>
    <w:rsid w:val="00FD2C9E"/>
    <w:rsid w:val="00FD2CBD"/>
    <w:rsid w:val="00FD2CD9"/>
    <w:rsid w:val="00FD2D8F"/>
    <w:rsid w:val="00FD2F13"/>
    <w:rsid w:val="00FD2FB5"/>
    <w:rsid w:val="00FD33AB"/>
    <w:rsid w:val="00FD3465"/>
    <w:rsid w:val="00FD37FA"/>
    <w:rsid w:val="00FD3874"/>
    <w:rsid w:val="00FD39BE"/>
    <w:rsid w:val="00FD3AA4"/>
    <w:rsid w:val="00FD3DEE"/>
    <w:rsid w:val="00FD3EFD"/>
    <w:rsid w:val="00FD3F09"/>
    <w:rsid w:val="00FD4021"/>
    <w:rsid w:val="00FD418E"/>
    <w:rsid w:val="00FD4C08"/>
    <w:rsid w:val="00FD4DB8"/>
    <w:rsid w:val="00FD4DC0"/>
    <w:rsid w:val="00FD4EF3"/>
    <w:rsid w:val="00FD519C"/>
    <w:rsid w:val="00FD54D3"/>
    <w:rsid w:val="00FD5741"/>
    <w:rsid w:val="00FD57BA"/>
    <w:rsid w:val="00FD58DB"/>
    <w:rsid w:val="00FD58E9"/>
    <w:rsid w:val="00FD5A71"/>
    <w:rsid w:val="00FD5B00"/>
    <w:rsid w:val="00FD5B74"/>
    <w:rsid w:val="00FD5B89"/>
    <w:rsid w:val="00FD6074"/>
    <w:rsid w:val="00FD6331"/>
    <w:rsid w:val="00FD6486"/>
    <w:rsid w:val="00FD64B3"/>
    <w:rsid w:val="00FD69ED"/>
    <w:rsid w:val="00FD6BEA"/>
    <w:rsid w:val="00FD6EB3"/>
    <w:rsid w:val="00FD6F84"/>
    <w:rsid w:val="00FD71EF"/>
    <w:rsid w:val="00FD7201"/>
    <w:rsid w:val="00FD7263"/>
    <w:rsid w:val="00FD72C1"/>
    <w:rsid w:val="00FD732A"/>
    <w:rsid w:val="00FD7376"/>
    <w:rsid w:val="00FD766E"/>
    <w:rsid w:val="00FD76B8"/>
    <w:rsid w:val="00FD7746"/>
    <w:rsid w:val="00FD7A12"/>
    <w:rsid w:val="00FE00F3"/>
    <w:rsid w:val="00FE0112"/>
    <w:rsid w:val="00FE017B"/>
    <w:rsid w:val="00FE04F1"/>
    <w:rsid w:val="00FE09AE"/>
    <w:rsid w:val="00FE0B57"/>
    <w:rsid w:val="00FE0B5B"/>
    <w:rsid w:val="00FE1077"/>
    <w:rsid w:val="00FE1130"/>
    <w:rsid w:val="00FE1390"/>
    <w:rsid w:val="00FE1518"/>
    <w:rsid w:val="00FE184A"/>
    <w:rsid w:val="00FE18EE"/>
    <w:rsid w:val="00FE1B3B"/>
    <w:rsid w:val="00FE1BE4"/>
    <w:rsid w:val="00FE1C0C"/>
    <w:rsid w:val="00FE1F58"/>
    <w:rsid w:val="00FE20F1"/>
    <w:rsid w:val="00FE22EC"/>
    <w:rsid w:val="00FE230D"/>
    <w:rsid w:val="00FE235B"/>
    <w:rsid w:val="00FE24B9"/>
    <w:rsid w:val="00FE25AE"/>
    <w:rsid w:val="00FE2835"/>
    <w:rsid w:val="00FE2883"/>
    <w:rsid w:val="00FE2989"/>
    <w:rsid w:val="00FE31FA"/>
    <w:rsid w:val="00FE328C"/>
    <w:rsid w:val="00FE3431"/>
    <w:rsid w:val="00FE3645"/>
    <w:rsid w:val="00FE36F7"/>
    <w:rsid w:val="00FE3813"/>
    <w:rsid w:val="00FE3A14"/>
    <w:rsid w:val="00FE3B48"/>
    <w:rsid w:val="00FE3BF4"/>
    <w:rsid w:val="00FE3E0A"/>
    <w:rsid w:val="00FE3FC1"/>
    <w:rsid w:val="00FE4053"/>
    <w:rsid w:val="00FE4099"/>
    <w:rsid w:val="00FE417B"/>
    <w:rsid w:val="00FE42CA"/>
    <w:rsid w:val="00FE42EC"/>
    <w:rsid w:val="00FE447A"/>
    <w:rsid w:val="00FE477A"/>
    <w:rsid w:val="00FE4C36"/>
    <w:rsid w:val="00FE4D2C"/>
    <w:rsid w:val="00FE4F1C"/>
    <w:rsid w:val="00FE5053"/>
    <w:rsid w:val="00FE50C4"/>
    <w:rsid w:val="00FE52F3"/>
    <w:rsid w:val="00FE590E"/>
    <w:rsid w:val="00FE5B46"/>
    <w:rsid w:val="00FE5DAB"/>
    <w:rsid w:val="00FE5E96"/>
    <w:rsid w:val="00FE5F89"/>
    <w:rsid w:val="00FE604C"/>
    <w:rsid w:val="00FE6054"/>
    <w:rsid w:val="00FE6126"/>
    <w:rsid w:val="00FE61F5"/>
    <w:rsid w:val="00FE62E7"/>
    <w:rsid w:val="00FE63A0"/>
    <w:rsid w:val="00FE6A2C"/>
    <w:rsid w:val="00FE6AAF"/>
    <w:rsid w:val="00FE6B5C"/>
    <w:rsid w:val="00FE6B8D"/>
    <w:rsid w:val="00FE6C3D"/>
    <w:rsid w:val="00FE6DC7"/>
    <w:rsid w:val="00FE6E72"/>
    <w:rsid w:val="00FE6F08"/>
    <w:rsid w:val="00FE7055"/>
    <w:rsid w:val="00FE72BC"/>
    <w:rsid w:val="00FE752B"/>
    <w:rsid w:val="00FE780C"/>
    <w:rsid w:val="00FE78B8"/>
    <w:rsid w:val="00FE791E"/>
    <w:rsid w:val="00FE7976"/>
    <w:rsid w:val="00FE7A97"/>
    <w:rsid w:val="00FE7C37"/>
    <w:rsid w:val="00FE7E11"/>
    <w:rsid w:val="00FF016C"/>
    <w:rsid w:val="00FF01CF"/>
    <w:rsid w:val="00FF035D"/>
    <w:rsid w:val="00FF03A2"/>
    <w:rsid w:val="00FF0417"/>
    <w:rsid w:val="00FF0554"/>
    <w:rsid w:val="00FF060B"/>
    <w:rsid w:val="00FF065E"/>
    <w:rsid w:val="00FF06E1"/>
    <w:rsid w:val="00FF095E"/>
    <w:rsid w:val="00FF0BD3"/>
    <w:rsid w:val="00FF0C23"/>
    <w:rsid w:val="00FF0D54"/>
    <w:rsid w:val="00FF11B4"/>
    <w:rsid w:val="00FF135B"/>
    <w:rsid w:val="00FF13D7"/>
    <w:rsid w:val="00FF1616"/>
    <w:rsid w:val="00FF16AF"/>
    <w:rsid w:val="00FF1877"/>
    <w:rsid w:val="00FF1A82"/>
    <w:rsid w:val="00FF1DB0"/>
    <w:rsid w:val="00FF2273"/>
    <w:rsid w:val="00FF2462"/>
    <w:rsid w:val="00FF2569"/>
    <w:rsid w:val="00FF299C"/>
    <w:rsid w:val="00FF29F2"/>
    <w:rsid w:val="00FF2E19"/>
    <w:rsid w:val="00FF2E68"/>
    <w:rsid w:val="00FF2F0B"/>
    <w:rsid w:val="00FF302A"/>
    <w:rsid w:val="00FF30A8"/>
    <w:rsid w:val="00FF379B"/>
    <w:rsid w:val="00FF37E5"/>
    <w:rsid w:val="00FF3864"/>
    <w:rsid w:val="00FF3884"/>
    <w:rsid w:val="00FF3B4E"/>
    <w:rsid w:val="00FF3C97"/>
    <w:rsid w:val="00FF3E88"/>
    <w:rsid w:val="00FF3F16"/>
    <w:rsid w:val="00FF4270"/>
    <w:rsid w:val="00FF4983"/>
    <w:rsid w:val="00FF49F7"/>
    <w:rsid w:val="00FF4A7D"/>
    <w:rsid w:val="00FF4AE5"/>
    <w:rsid w:val="00FF4B24"/>
    <w:rsid w:val="00FF4E1C"/>
    <w:rsid w:val="00FF5467"/>
    <w:rsid w:val="00FF56B8"/>
    <w:rsid w:val="00FF5713"/>
    <w:rsid w:val="00FF5829"/>
    <w:rsid w:val="00FF5838"/>
    <w:rsid w:val="00FF5849"/>
    <w:rsid w:val="00FF5F3A"/>
    <w:rsid w:val="00FF639E"/>
    <w:rsid w:val="00FF66DB"/>
    <w:rsid w:val="00FF671E"/>
    <w:rsid w:val="00FF68AC"/>
    <w:rsid w:val="00FF6A93"/>
    <w:rsid w:val="00FF6CCD"/>
    <w:rsid w:val="00FF6D45"/>
    <w:rsid w:val="00FF6EE1"/>
    <w:rsid w:val="00FF6F82"/>
    <w:rsid w:val="00FF717E"/>
    <w:rsid w:val="00FF779C"/>
    <w:rsid w:val="00FF7813"/>
    <w:rsid w:val="00FF7F69"/>
    <w:rsid w:val="00FF7FF8"/>
    <w:rsid w:val="00FF7F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17218A6"/>
  <w14:defaultImageDpi w14:val="330"/>
  <w15:chartTrackingRefBased/>
  <w15:docId w15:val="{D4212EFD-4436-4225-A18C-AC93916968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iPriority="0" w:unhideWhenUsed="1"/>
    <w:lsdException w:name="HTML Address" w:semiHidden="1" w:unhideWhenUsed="1"/>
    <w:lsdException w:name="HTML Cite" w:semiHidden="1" w:uiPriority="0" w:unhideWhenUsed="1"/>
    <w:lsdException w:name="HTML Code" w:semiHidden="1" w:uiPriority="0" w:unhideWhenUsed="1"/>
    <w:lsdException w:name="HTML Definition" w:semiHidden="1" w:uiPriority="0" w:unhideWhenUsed="1"/>
    <w:lsdException w:name="HTML Keyboard" w:semiHidden="1" w:uiPriority="0" w:unhideWhenUsed="1"/>
    <w:lsdException w:name="HTML Preformatted" w:semiHidden="1" w:uiPriority="0" w:unhideWhenUsed="1"/>
    <w:lsdException w:name="HTML Sample" w:semiHidden="1" w:uiPriority="0" w:unhideWhenUsed="1"/>
    <w:lsdException w:name="HTML Typewriter" w:semiHidden="1" w:uiPriority="0" w:unhideWhenUsed="1"/>
    <w:lsdException w:name="HTML Variable" w:semiHidden="1" w:uiPriority="0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0B9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F60E3A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60E3A"/>
    <w:pPr>
      <w:keepNext/>
      <w:keepLines/>
      <w:spacing w:before="40" w:line="259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zh-CN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F08AD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74B94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2E74B5" w:themeColor="accent1" w:themeShade="BF"/>
      <w:sz w:val="22"/>
      <w:szCs w:val="22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74B94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2E74B5" w:themeColor="accent1" w:themeShade="BF"/>
      <w:sz w:val="22"/>
      <w:szCs w:val="22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74B94"/>
    <w:pPr>
      <w:keepNext/>
      <w:keepLines/>
      <w:spacing w:before="4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74B94"/>
    <w:pPr>
      <w:keepNext/>
      <w:keepLines/>
      <w:spacing w:before="40"/>
      <w:outlineLvl w:val="6"/>
    </w:pPr>
    <w:rPr>
      <w:rFonts w:asciiTheme="minorHAnsi" w:eastAsiaTheme="majorEastAsia" w:hAnsiTheme="minorHAnsi" w:cstheme="majorBidi"/>
      <w:color w:val="595959" w:themeColor="text1" w:themeTint="A6"/>
      <w:sz w:val="22"/>
      <w:szCs w:val="22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74B94"/>
    <w:pPr>
      <w:keepNext/>
      <w:keepLines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sz w:val="22"/>
      <w:szCs w:val="22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74B94"/>
    <w:pPr>
      <w:keepNext/>
      <w:keepLines/>
      <w:outlineLvl w:val="8"/>
    </w:pPr>
    <w:rPr>
      <w:rFonts w:asciiTheme="minorHAnsi" w:eastAsiaTheme="majorEastAsia" w:hAnsiTheme="minorHAnsi" w:cstheme="majorBidi"/>
      <w:color w:val="272727" w:themeColor="text1" w:themeTint="D8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60E3A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F60E3A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table" w:styleId="TableGrid">
    <w:name w:val="Table Grid"/>
    <w:basedOn w:val="TableNormal"/>
    <w:uiPriority w:val="39"/>
    <w:rsid w:val="00F60E3A"/>
    <w:pPr>
      <w:spacing w:after="0" w:line="240" w:lineRule="auto"/>
    </w:pPr>
    <w:rPr>
      <w:rFonts w:eastAsia="SimSu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60E3A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60E3A"/>
    <w:rPr>
      <w:rFonts w:ascii="Segoe UI" w:eastAsia="Times New Roman" w:hAnsi="Segoe UI" w:cs="Segoe UI"/>
      <w:sz w:val="18"/>
      <w:szCs w:val="18"/>
      <w:lang w:eastAsia="en-US"/>
    </w:rPr>
  </w:style>
  <w:style w:type="character" w:styleId="Hyperlink">
    <w:name w:val="Hyperlink"/>
    <w:basedOn w:val="DefaultParagraphFont"/>
    <w:uiPriority w:val="99"/>
    <w:unhideWhenUsed/>
    <w:rsid w:val="00F60E3A"/>
    <w:rPr>
      <w:color w:val="0563C1" w:themeColor="hyperlink"/>
      <w:u w:val="single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F60E3A"/>
    <w:rPr>
      <w:rFonts w:asciiTheme="minorHAnsi" w:eastAsia="SimSun" w:hAnsiTheme="minorHAnsi" w:cstheme="minorBidi"/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F60E3A"/>
    <w:rPr>
      <w:rFonts w:eastAsia="SimSun"/>
      <w:sz w:val="20"/>
      <w:szCs w:val="20"/>
      <w:lang w:eastAsia="en-US"/>
    </w:rPr>
  </w:style>
  <w:style w:type="character" w:styleId="EndnoteReference">
    <w:name w:val="endnote reference"/>
    <w:basedOn w:val="DefaultParagraphFont"/>
    <w:uiPriority w:val="99"/>
    <w:semiHidden/>
    <w:unhideWhenUsed/>
    <w:rsid w:val="00F60E3A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60E3A"/>
    <w:rPr>
      <w:rFonts w:ascii="Calibri" w:hAnsi="Calibri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60E3A"/>
    <w:rPr>
      <w:rFonts w:ascii="Calibri" w:eastAsia="Times New Roman" w:hAnsi="Calibri" w:cs="Times New Roman"/>
      <w:sz w:val="20"/>
      <w:szCs w:val="20"/>
      <w:lang w:eastAsia="en-US"/>
    </w:rPr>
  </w:style>
  <w:style w:type="character" w:styleId="FootnoteReference">
    <w:name w:val="footnote reference"/>
    <w:basedOn w:val="DefaultParagraphFont"/>
    <w:semiHidden/>
    <w:unhideWhenUsed/>
    <w:rsid w:val="00F60E3A"/>
    <w:rPr>
      <w:vertAlign w:val="superscript"/>
    </w:rPr>
  </w:style>
  <w:style w:type="paragraph" w:styleId="Header">
    <w:name w:val="header"/>
    <w:basedOn w:val="Normal"/>
    <w:link w:val="HeaderChar"/>
    <w:uiPriority w:val="99"/>
    <w:unhideWhenUsed/>
    <w:rsid w:val="00F60E3A"/>
    <w:pPr>
      <w:tabs>
        <w:tab w:val="center" w:pos="4680"/>
        <w:tab w:val="right" w:pos="9360"/>
      </w:tabs>
    </w:pPr>
    <w:rPr>
      <w:rFonts w:asciiTheme="minorHAnsi" w:eastAsia="SimSun" w:hAnsiTheme="minorHAnsi" w:cstheme="minorBidi"/>
      <w:sz w:val="22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F60E3A"/>
    <w:rPr>
      <w:rFonts w:eastAsia="SimSun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F60E3A"/>
    <w:pPr>
      <w:tabs>
        <w:tab w:val="center" w:pos="4680"/>
        <w:tab w:val="right" w:pos="9360"/>
      </w:tabs>
    </w:pPr>
    <w:rPr>
      <w:rFonts w:asciiTheme="minorHAnsi" w:eastAsia="SimSun" w:hAnsiTheme="minorHAnsi" w:cstheme="minorBidi"/>
      <w:sz w:val="22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F60E3A"/>
    <w:rPr>
      <w:rFonts w:eastAsia="SimSun"/>
      <w:lang w:eastAsia="en-US"/>
    </w:rPr>
  </w:style>
  <w:style w:type="paragraph" w:styleId="Revision">
    <w:name w:val="Revision"/>
    <w:hidden/>
    <w:uiPriority w:val="99"/>
    <w:rsid w:val="00F60E3A"/>
    <w:pPr>
      <w:spacing w:after="0" w:line="240" w:lineRule="auto"/>
    </w:pPr>
    <w:rPr>
      <w:rFonts w:eastAsia="SimSun"/>
      <w:lang w:eastAsia="en-US"/>
    </w:rPr>
  </w:style>
  <w:style w:type="paragraph" w:customStyle="1" w:styleId="BaseText">
    <w:name w:val="Base_Text"/>
    <w:rsid w:val="00F60E3A"/>
    <w:pPr>
      <w:spacing w:before="120" w:after="0" w:line="240" w:lineRule="auto"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paragraph" w:customStyle="1" w:styleId="1stparatext">
    <w:name w:val="1st para text"/>
    <w:basedOn w:val="BaseText"/>
    <w:rsid w:val="00F60E3A"/>
  </w:style>
  <w:style w:type="paragraph" w:customStyle="1" w:styleId="BaseHeading">
    <w:name w:val="Base_Heading"/>
    <w:rsid w:val="00F60E3A"/>
    <w:pPr>
      <w:keepNext/>
      <w:spacing w:before="240" w:after="0" w:line="240" w:lineRule="auto"/>
      <w:outlineLvl w:val="0"/>
    </w:pPr>
    <w:rPr>
      <w:rFonts w:ascii="Times New Roman" w:eastAsia="Times New Roman" w:hAnsi="Times New Roman" w:cs="Times New Roman"/>
      <w:kern w:val="28"/>
      <w:sz w:val="28"/>
      <w:szCs w:val="28"/>
      <w:lang w:eastAsia="en-US"/>
    </w:rPr>
  </w:style>
  <w:style w:type="paragraph" w:customStyle="1" w:styleId="AbstractHead">
    <w:name w:val="Abstract Head"/>
    <w:basedOn w:val="BaseHeading"/>
    <w:rsid w:val="00F60E3A"/>
  </w:style>
  <w:style w:type="paragraph" w:customStyle="1" w:styleId="AbstractSummary">
    <w:name w:val="Abstract/Summary"/>
    <w:basedOn w:val="BaseText"/>
    <w:rsid w:val="00F60E3A"/>
  </w:style>
  <w:style w:type="paragraph" w:customStyle="1" w:styleId="Referencesandnotes">
    <w:name w:val="References and notes"/>
    <w:basedOn w:val="BaseText"/>
    <w:rsid w:val="00F60E3A"/>
    <w:pPr>
      <w:ind w:left="720" w:hanging="720"/>
    </w:pPr>
  </w:style>
  <w:style w:type="paragraph" w:customStyle="1" w:styleId="Acknowledgement">
    <w:name w:val="Acknowledgement"/>
    <w:basedOn w:val="Referencesandnotes"/>
    <w:rsid w:val="00F60E3A"/>
  </w:style>
  <w:style w:type="paragraph" w:customStyle="1" w:styleId="Subhead">
    <w:name w:val="Subhead"/>
    <w:basedOn w:val="BaseHeading"/>
    <w:rsid w:val="00F60E3A"/>
    <w:rPr>
      <w:b/>
      <w:bCs/>
      <w:sz w:val="24"/>
      <w:szCs w:val="24"/>
    </w:rPr>
  </w:style>
  <w:style w:type="paragraph" w:customStyle="1" w:styleId="AppendixHead">
    <w:name w:val="AppendixHead"/>
    <w:basedOn w:val="Subhead"/>
    <w:rsid w:val="00F60E3A"/>
  </w:style>
  <w:style w:type="paragraph" w:customStyle="1" w:styleId="AppendixSubhead">
    <w:name w:val="AppendixSubhead"/>
    <w:basedOn w:val="Subhead"/>
    <w:rsid w:val="00F60E3A"/>
  </w:style>
  <w:style w:type="paragraph" w:customStyle="1" w:styleId="Articletype">
    <w:name w:val="Article type"/>
    <w:basedOn w:val="BaseText"/>
    <w:rsid w:val="00F60E3A"/>
  </w:style>
  <w:style w:type="character" w:customStyle="1" w:styleId="aubase">
    <w:name w:val="au_base"/>
    <w:rsid w:val="00F60E3A"/>
    <w:rPr>
      <w:sz w:val="24"/>
    </w:rPr>
  </w:style>
  <w:style w:type="character" w:customStyle="1" w:styleId="aucollab">
    <w:name w:val="au_collab"/>
    <w:basedOn w:val="aubase"/>
    <w:rsid w:val="00F60E3A"/>
    <w:rPr>
      <w:sz w:val="24"/>
      <w:bdr w:val="none" w:sz="0" w:space="0" w:color="auto"/>
      <w:shd w:val="clear" w:color="auto" w:fill="C0C0C0"/>
    </w:rPr>
  </w:style>
  <w:style w:type="character" w:customStyle="1" w:styleId="audeg">
    <w:name w:val="au_deg"/>
    <w:basedOn w:val="DefaultParagraphFont"/>
    <w:rsid w:val="00F60E3A"/>
    <w:rPr>
      <w:sz w:val="24"/>
      <w:bdr w:val="none" w:sz="0" w:space="0" w:color="auto"/>
      <w:shd w:val="clear" w:color="auto" w:fill="FFFF00"/>
    </w:rPr>
  </w:style>
  <w:style w:type="character" w:customStyle="1" w:styleId="aufname">
    <w:name w:val="au_fname"/>
    <w:basedOn w:val="aubase"/>
    <w:rsid w:val="00F60E3A"/>
    <w:rPr>
      <w:sz w:val="24"/>
      <w:bdr w:val="none" w:sz="0" w:space="0" w:color="auto"/>
      <w:shd w:val="clear" w:color="auto" w:fill="00FFFF"/>
    </w:rPr>
  </w:style>
  <w:style w:type="character" w:customStyle="1" w:styleId="aurole">
    <w:name w:val="au_role"/>
    <w:basedOn w:val="aubase"/>
    <w:rsid w:val="00F60E3A"/>
    <w:rPr>
      <w:sz w:val="24"/>
      <w:bdr w:val="none" w:sz="0" w:space="0" w:color="auto"/>
      <w:shd w:val="clear" w:color="auto" w:fill="808000"/>
    </w:rPr>
  </w:style>
  <w:style w:type="character" w:customStyle="1" w:styleId="ausuffix">
    <w:name w:val="au_suffix"/>
    <w:basedOn w:val="aubase"/>
    <w:rsid w:val="00F60E3A"/>
    <w:rPr>
      <w:sz w:val="24"/>
      <w:bdr w:val="none" w:sz="0" w:space="0" w:color="auto"/>
      <w:shd w:val="clear" w:color="auto" w:fill="FF00FF"/>
    </w:rPr>
  </w:style>
  <w:style w:type="character" w:customStyle="1" w:styleId="ausurname">
    <w:name w:val="au_surname"/>
    <w:basedOn w:val="aubase"/>
    <w:rsid w:val="00F60E3A"/>
    <w:rPr>
      <w:sz w:val="24"/>
      <w:bdr w:val="none" w:sz="0" w:space="0" w:color="auto"/>
      <w:shd w:val="clear" w:color="auto" w:fill="00FF00"/>
    </w:rPr>
  </w:style>
  <w:style w:type="paragraph" w:customStyle="1" w:styleId="AuthorAttribute">
    <w:name w:val="Author Attribute"/>
    <w:basedOn w:val="BaseText"/>
    <w:rsid w:val="00F60E3A"/>
    <w:pPr>
      <w:spacing w:before="480"/>
    </w:pPr>
  </w:style>
  <w:style w:type="paragraph" w:customStyle="1" w:styleId="Footnote">
    <w:name w:val="Footnote"/>
    <w:basedOn w:val="BaseText"/>
    <w:rsid w:val="00F60E3A"/>
  </w:style>
  <w:style w:type="paragraph" w:customStyle="1" w:styleId="AuthorFootnote">
    <w:name w:val="AuthorFootnote"/>
    <w:basedOn w:val="Footnote"/>
    <w:rsid w:val="00F60E3A"/>
    <w:pPr>
      <w:autoSpaceDE w:val="0"/>
      <w:autoSpaceDN w:val="0"/>
      <w:adjustRightInd w:val="0"/>
    </w:pPr>
    <w:rPr>
      <w:lang w:bidi="he-IL"/>
    </w:rPr>
  </w:style>
  <w:style w:type="paragraph" w:customStyle="1" w:styleId="Authors">
    <w:name w:val="Authors"/>
    <w:basedOn w:val="BaseText"/>
    <w:rsid w:val="00F60E3A"/>
    <w:pPr>
      <w:spacing w:after="360"/>
      <w:jc w:val="center"/>
    </w:pPr>
  </w:style>
  <w:style w:type="character" w:customStyle="1" w:styleId="bibarticle">
    <w:name w:val="bib_article"/>
    <w:basedOn w:val="DefaultParagraphFont"/>
    <w:rsid w:val="00F60E3A"/>
    <w:rPr>
      <w:sz w:val="24"/>
      <w:bdr w:val="none" w:sz="0" w:space="0" w:color="auto"/>
      <w:shd w:val="clear" w:color="auto" w:fill="00FFFF"/>
    </w:rPr>
  </w:style>
  <w:style w:type="character" w:customStyle="1" w:styleId="bibbase">
    <w:name w:val="bib_base"/>
    <w:rsid w:val="00F60E3A"/>
    <w:rPr>
      <w:sz w:val="24"/>
    </w:rPr>
  </w:style>
  <w:style w:type="character" w:customStyle="1" w:styleId="bibcomment">
    <w:name w:val="bib_comment"/>
    <w:basedOn w:val="bibbase"/>
    <w:rsid w:val="00F60E3A"/>
    <w:rPr>
      <w:sz w:val="24"/>
    </w:rPr>
  </w:style>
  <w:style w:type="character" w:customStyle="1" w:styleId="bibdeg">
    <w:name w:val="bib_deg"/>
    <w:basedOn w:val="bibbase"/>
    <w:rsid w:val="00F60E3A"/>
    <w:rPr>
      <w:sz w:val="24"/>
    </w:rPr>
  </w:style>
  <w:style w:type="character" w:customStyle="1" w:styleId="bibdoi">
    <w:name w:val="bib_doi"/>
    <w:basedOn w:val="bibbase"/>
    <w:rsid w:val="00F60E3A"/>
    <w:rPr>
      <w:sz w:val="24"/>
      <w:bdr w:val="none" w:sz="0" w:space="0" w:color="auto"/>
      <w:shd w:val="clear" w:color="auto" w:fill="00FF00"/>
    </w:rPr>
  </w:style>
  <w:style w:type="character" w:customStyle="1" w:styleId="bibetal">
    <w:name w:val="bib_etal"/>
    <w:basedOn w:val="bibbase"/>
    <w:rsid w:val="00F60E3A"/>
    <w:rPr>
      <w:sz w:val="24"/>
      <w:bdr w:val="none" w:sz="0" w:space="0" w:color="auto"/>
      <w:shd w:val="clear" w:color="auto" w:fill="008080"/>
    </w:rPr>
  </w:style>
  <w:style w:type="character" w:customStyle="1" w:styleId="bibfname">
    <w:name w:val="bib_fname"/>
    <w:basedOn w:val="bibbase"/>
    <w:rsid w:val="00F60E3A"/>
    <w:rPr>
      <w:sz w:val="24"/>
      <w:bdr w:val="none" w:sz="0" w:space="0" w:color="auto"/>
      <w:shd w:val="clear" w:color="auto" w:fill="FFFF00"/>
    </w:rPr>
  </w:style>
  <w:style w:type="character" w:customStyle="1" w:styleId="bibfpage">
    <w:name w:val="bib_fpage"/>
    <w:basedOn w:val="bibbase"/>
    <w:rsid w:val="00F60E3A"/>
    <w:rPr>
      <w:sz w:val="24"/>
      <w:bdr w:val="none" w:sz="0" w:space="0" w:color="auto"/>
      <w:shd w:val="clear" w:color="auto" w:fill="808080"/>
    </w:rPr>
  </w:style>
  <w:style w:type="character" w:customStyle="1" w:styleId="bibissue">
    <w:name w:val="bib_issue"/>
    <w:basedOn w:val="bibbase"/>
    <w:rsid w:val="00F60E3A"/>
    <w:rPr>
      <w:sz w:val="24"/>
      <w:bdr w:val="none" w:sz="0" w:space="0" w:color="auto"/>
      <w:shd w:val="clear" w:color="auto" w:fill="FFFF00"/>
    </w:rPr>
  </w:style>
  <w:style w:type="character" w:customStyle="1" w:styleId="bibjournal">
    <w:name w:val="bib_journal"/>
    <w:basedOn w:val="bibbase"/>
    <w:rsid w:val="00F60E3A"/>
    <w:rPr>
      <w:sz w:val="24"/>
      <w:bdr w:val="none" w:sz="0" w:space="0" w:color="auto"/>
      <w:shd w:val="clear" w:color="auto" w:fill="808000"/>
    </w:rPr>
  </w:style>
  <w:style w:type="character" w:customStyle="1" w:styleId="biblpage">
    <w:name w:val="bib_lpage"/>
    <w:basedOn w:val="bibbase"/>
    <w:rsid w:val="00F60E3A"/>
    <w:rPr>
      <w:sz w:val="24"/>
      <w:bdr w:val="none" w:sz="0" w:space="0" w:color="auto"/>
      <w:shd w:val="clear" w:color="auto" w:fill="808080"/>
    </w:rPr>
  </w:style>
  <w:style w:type="character" w:customStyle="1" w:styleId="bibmedline">
    <w:name w:val="bib_medline"/>
    <w:basedOn w:val="bibbase"/>
    <w:rsid w:val="00F60E3A"/>
    <w:rPr>
      <w:sz w:val="24"/>
    </w:rPr>
  </w:style>
  <w:style w:type="character" w:customStyle="1" w:styleId="bibnumber">
    <w:name w:val="bib_number"/>
    <w:basedOn w:val="bibbase"/>
    <w:rsid w:val="00F60E3A"/>
    <w:rPr>
      <w:sz w:val="24"/>
    </w:rPr>
  </w:style>
  <w:style w:type="character" w:customStyle="1" w:styleId="biborganization">
    <w:name w:val="bib_organization"/>
    <w:basedOn w:val="bibbase"/>
    <w:rsid w:val="00F60E3A"/>
    <w:rPr>
      <w:sz w:val="24"/>
      <w:bdr w:val="none" w:sz="0" w:space="0" w:color="auto"/>
      <w:shd w:val="clear" w:color="auto" w:fill="808000"/>
    </w:rPr>
  </w:style>
  <w:style w:type="character" w:customStyle="1" w:styleId="bibsuffix">
    <w:name w:val="bib_suffix"/>
    <w:basedOn w:val="bibbase"/>
    <w:rsid w:val="00F60E3A"/>
    <w:rPr>
      <w:sz w:val="24"/>
    </w:rPr>
  </w:style>
  <w:style w:type="character" w:customStyle="1" w:styleId="bibsuppl">
    <w:name w:val="bib_suppl"/>
    <w:basedOn w:val="bibbase"/>
    <w:rsid w:val="00F60E3A"/>
    <w:rPr>
      <w:sz w:val="24"/>
      <w:bdr w:val="none" w:sz="0" w:space="0" w:color="auto"/>
      <w:shd w:val="clear" w:color="auto" w:fill="FFFF00"/>
    </w:rPr>
  </w:style>
  <w:style w:type="character" w:customStyle="1" w:styleId="bibsurname">
    <w:name w:val="bib_surname"/>
    <w:basedOn w:val="bibbase"/>
    <w:rsid w:val="00F60E3A"/>
    <w:rPr>
      <w:sz w:val="24"/>
      <w:bdr w:val="none" w:sz="0" w:space="0" w:color="auto"/>
      <w:shd w:val="clear" w:color="auto" w:fill="FFFF00"/>
    </w:rPr>
  </w:style>
  <w:style w:type="character" w:customStyle="1" w:styleId="bibunpubl">
    <w:name w:val="bib_unpubl"/>
    <w:basedOn w:val="bibbase"/>
    <w:rsid w:val="00F60E3A"/>
    <w:rPr>
      <w:sz w:val="24"/>
    </w:rPr>
  </w:style>
  <w:style w:type="character" w:customStyle="1" w:styleId="biburl">
    <w:name w:val="bib_url"/>
    <w:basedOn w:val="bibbase"/>
    <w:rsid w:val="00F60E3A"/>
    <w:rPr>
      <w:sz w:val="24"/>
      <w:bdr w:val="none" w:sz="0" w:space="0" w:color="auto"/>
      <w:shd w:val="clear" w:color="auto" w:fill="00FF00"/>
    </w:rPr>
  </w:style>
  <w:style w:type="character" w:customStyle="1" w:styleId="bibvolume">
    <w:name w:val="bib_volume"/>
    <w:basedOn w:val="bibbase"/>
    <w:rsid w:val="00F60E3A"/>
    <w:rPr>
      <w:sz w:val="24"/>
      <w:bdr w:val="none" w:sz="0" w:space="0" w:color="auto"/>
      <w:shd w:val="clear" w:color="auto" w:fill="00FF00"/>
    </w:rPr>
  </w:style>
  <w:style w:type="character" w:customStyle="1" w:styleId="bibyear">
    <w:name w:val="bib_year"/>
    <w:basedOn w:val="bibbase"/>
    <w:rsid w:val="00F60E3A"/>
    <w:rPr>
      <w:sz w:val="24"/>
      <w:bdr w:val="none" w:sz="0" w:space="0" w:color="auto"/>
      <w:shd w:val="clear" w:color="auto" w:fill="FF00FF"/>
    </w:rPr>
  </w:style>
  <w:style w:type="paragraph" w:customStyle="1" w:styleId="BookorMeetingInformation">
    <w:name w:val="Book or Meeting Information"/>
    <w:basedOn w:val="BaseText"/>
    <w:rsid w:val="00F60E3A"/>
  </w:style>
  <w:style w:type="paragraph" w:customStyle="1" w:styleId="BookInformation">
    <w:name w:val="BookInformation"/>
    <w:basedOn w:val="BaseText"/>
    <w:rsid w:val="00F60E3A"/>
  </w:style>
  <w:style w:type="paragraph" w:customStyle="1" w:styleId="Level2Head">
    <w:name w:val="Level 2 Head"/>
    <w:basedOn w:val="BaseHeading"/>
    <w:rsid w:val="00F60E3A"/>
    <w:pPr>
      <w:outlineLvl w:val="1"/>
    </w:pPr>
    <w:rPr>
      <w:i/>
      <w:iCs/>
      <w:sz w:val="24"/>
      <w:szCs w:val="24"/>
    </w:rPr>
  </w:style>
  <w:style w:type="paragraph" w:customStyle="1" w:styleId="BoxLevel2Head">
    <w:name w:val="BoxLevel 2 Head"/>
    <w:basedOn w:val="Level2Head"/>
    <w:rsid w:val="00F60E3A"/>
    <w:pPr>
      <w:shd w:val="clear" w:color="auto" w:fill="E6E6E6"/>
    </w:pPr>
  </w:style>
  <w:style w:type="paragraph" w:customStyle="1" w:styleId="BoxListUnnumbered">
    <w:name w:val="BoxListUnnumbered"/>
    <w:basedOn w:val="BaseText"/>
    <w:rsid w:val="00F60E3A"/>
    <w:pPr>
      <w:shd w:val="clear" w:color="auto" w:fill="E6E6E6"/>
      <w:ind w:left="1080" w:hanging="360"/>
    </w:pPr>
  </w:style>
  <w:style w:type="paragraph" w:customStyle="1" w:styleId="BoxList">
    <w:name w:val="BoxList"/>
    <w:basedOn w:val="BoxListUnnumbered"/>
    <w:rsid w:val="00F60E3A"/>
  </w:style>
  <w:style w:type="paragraph" w:customStyle="1" w:styleId="BoxSubhead">
    <w:name w:val="BoxSubhead"/>
    <w:basedOn w:val="Subhead"/>
    <w:rsid w:val="00F60E3A"/>
    <w:pPr>
      <w:shd w:val="clear" w:color="auto" w:fill="E6E6E6"/>
    </w:pPr>
  </w:style>
  <w:style w:type="paragraph" w:customStyle="1" w:styleId="Paragraph">
    <w:name w:val="Paragraph"/>
    <w:basedOn w:val="BaseText"/>
    <w:link w:val="ParagraphChar"/>
    <w:rsid w:val="00F60E3A"/>
    <w:pPr>
      <w:ind w:firstLine="720"/>
    </w:pPr>
  </w:style>
  <w:style w:type="paragraph" w:customStyle="1" w:styleId="BoxText">
    <w:name w:val="BoxText"/>
    <w:basedOn w:val="Paragraph"/>
    <w:rsid w:val="00F60E3A"/>
    <w:pPr>
      <w:shd w:val="clear" w:color="auto" w:fill="E6E6E6"/>
    </w:pPr>
  </w:style>
  <w:style w:type="paragraph" w:customStyle="1" w:styleId="BoxTitle">
    <w:name w:val="BoxTitle"/>
    <w:basedOn w:val="BaseHeading"/>
    <w:rsid w:val="00F60E3A"/>
    <w:pPr>
      <w:shd w:val="clear" w:color="auto" w:fill="E6E6E6"/>
    </w:pPr>
    <w:rPr>
      <w:b/>
      <w:sz w:val="24"/>
      <w:szCs w:val="24"/>
    </w:rPr>
  </w:style>
  <w:style w:type="paragraph" w:customStyle="1" w:styleId="BulletedText">
    <w:name w:val="Bulleted Text"/>
    <w:basedOn w:val="BaseText"/>
    <w:rsid w:val="00F60E3A"/>
    <w:pPr>
      <w:ind w:left="720" w:hanging="720"/>
    </w:pPr>
  </w:style>
  <w:style w:type="paragraph" w:customStyle="1" w:styleId="career-magazine">
    <w:name w:val="career-magazine"/>
    <w:basedOn w:val="BaseText"/>
    <w:rsid w:val="00F60E3A"/>
    <w:pPr>
      <w:jc w:val="right"/>
    </w:pPr>
    <w:rPr>
      <w:color w:val="FF0000"/>
    </w:rPr>
  </w:style>
  <w:style w:type="paragraph" w:customStyle="1" w:styleId="career-stage">
    <w:name w:val="career-stage"/>
    <w:basedOn w:val="BaseText"/>
    <w:rsid w:val="00F60E3A"/>
    <w:pPr>
      <w:jc w:val="right"/>
    </w:pPr>
    <w:rPr>
      <w:color w:val="339966"/>
    </w:rPr>
  </w:style>
  <w:style w:type="character" w:customStyle="1" w:styleId="citebase">
    <w:name w:val="cite_base"/>
    <w:rsid w:val="00F60E3A"/>
    <w:rPr>
      <w:sz w:val="24"/>
    </w:rPr>
  </w:style>
  <w:style w:type="character" w:customStyle="1" w:styleId="citebib">
    <w:name w:val="cite_bib"/>
    <w:basedOn w:val="DefaultParagraphFont"/>
    <w:rsid w:val="00F60E3A"/>
    <w:rPr>
      <w:sz w:val="24"/>
      <w:bdr w:val="none" w:sz="0" w:space="0" w:color="auto"/>
      <w:shd w:val="clear" w:color="auto" w:fill="00FFFF"/>
    </w:rPr>
  </w:style>
  <w:style w:type="character" w:customStyle="1" w:styleId="citebox">
    <w:name w:val="cite_box"/>
    <w:basedOn w:val="citebase"/>
    <w:rsid w:val="00F60E3A"/>
    <w:rPr>
      <w:sz w:val="24"/>
    </w:rPr>
  </w:style>
  <w:style w:type="character" w:customStyle="1" w:styleId="citeen">
    <w:name w:val="cite_en"/>
    <w:basedOn w:val="citebase"/>
    <w:rsid w:val="00F60E3A"/>
    <w:rPr>
      <w:sz w:val="24"/>
      <w:shd w:val="clear" w:color="auto" w:fill="FFFF00"/>
      <w:vertAlign w:val="superscript"/>
    </w:rPr>
  </w:style>
  <w:style w:type="character" w:customStyle="1" w:styleId="citeeq">
    <w:name w:val="cite_eq"/>
    <w:basedOn w:val="citebase"/>
    <w:rsid w:val="00F60E3A"/>
    <w:rPr>
      <w:sz w:val="24"/>
      <w:bdr w:val="none" w:sz="0" w:space="0" w:color="auto"/>
      <w:shd w:val="clear" w:color="auto" w:fill="FF99CC"/>
    </w:rPr>
  </w:style>
  <w:style w:type="character" w:customStyle="1" w:styleId="citefig">
    <w:name w:val="cite_fig"/>
    <w:basedOn w:val="citebase"/>
    <w:rsid w:val="00F60E3A"/>
    <w:rPr>
      <w:color w:val="000000"/>
      <w:sz w:val="24"/>
      <w:bdr w:val="none" w:sz="0" w:space="0" w:color="auto"/>
      <w:shd w:val="clear" w:color="auto" w:fill="00FF00"/>
    </w:rPr>
  </w:style>
  <w:style w:type="character" w:customStyle="1" w:styleId="citefn">
    <w:name w:val="cite_fn"/>
    <w:basedOn w:val="citebase"/>
    <w:rsid w:val="00F60E3A"/>
    <w:rPr>
      <w:sz w:val="24"/>
      <w:bdr w:val="none" w:sz="0" w:space="0" w:color="auto"/>
      <w:shd w:val="clear" w:color="auto" w:fill="FF0000"/>
    </w:rPr>
  </w:style>
  <w:style w:type="character" w:customStyle="1" w:styleId="citetbl">
    <w:name w:val="cite_tbl"/>
    <w:basedOn w:val="citebase"/>
    <w:rsid w:val="00F60E3A"/>
    <w:rPr>
      <w:color w:val="000000"/>
      <w:sz w:val="24"/>
      <w:bdr w:val="none" w:sz="0" w:space="0" w:color="auto"/>
      <w:shd w:val="clear" w:color="auto" w:fill="FF00FF"/>
    </w:rPr>
  </w:style>
  <w:style w:type="character" w:styleId="CommentReference">
    <w:name w:val="annotation reference"/>
    <w:basedOn w:val="DefaultParagraphFont"/>
    <w:uiPriority w:val="99"/>
    <w:rsid w:val="00F60E3A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rsid w:val="00F60E3A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0E3A"/>
    <w:rPr>
      <w:rFonts w:ascii="Times New Roman" w:eastAsia="Times New Roman" w:hAnsi="Times New Roman" w:cs="Times New Roman"/>
      <w:sz w:val="20"/>
      <w:szCs w:val="20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60E3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60E3A"/>
    <w:rPr>
      <w:rFonts w:ascii="Times New Roman" w:eastAsia="Times New Roman" w:hAnsi="Times New Roman" w:cs="Times New Roman"/>
      <w:b/>
      <w:bCs/>
      <w:sz w:val="20"/>
      <w:szCs w:val="20"/>
      <w:lang w:eastAsia="en-US"/>
    </w:rPr>
  </w:style>
  <w:style w:type="paragraph" w:customStyle="1" w:styleId="ContinuedParagraph">
    <w:name w:val="ContinuedParagraph"/>
    <w:basedOn w:val="Paragraph"/>
    <w:rsid w:val="00F60E3A"/>
    <w:pPr>
      <w:ind w:firstLine="0"/>
    </w:pPr>
  </w:style>
  <w:style w:type="character" w:customStyle="1" w:styleId="ContractNumber">
    <w:name w:val="Contract Number"/>
    <w:basedOn w:val="DefaultParagraphFont"/>
    <w:rsid w:val="00F60E3A"/>
    <w:rPr>
      <w:sz w:val="24"/>
      <w:szCs w:val="24"/>
      <w:bdr w:val="none" w:sz="0" w:space="0" w:color="auto"/>
      <w:shd w:val="clear" w:color="auto" w:fill="CCFFCC"/>
    </w:rPr>
  </w:style>
  <w:style w:type="character" w:customStyle="1" w:styleId="ContractSponsor">
    <w:name w:val="Contract Sponsor"/>
    <w:basedOn w:val="DefaultParagraphFont"/>
    <w:rsid w:val="00F60E3A"/>
    <w:rPr>
      <w:sz w:val="24"/>
      <w:szCs w:val="24"/>
      <w:bdr w:val="none" w:sz="0" w:space="0" w:color="auto"/>
      <w:shd w:val="clear" w:color="auto" w:fill="FFCC99"/>
    </w:rPr>
  </w:style>
  <w:style w:type="paragraph" w:customStyle="1" w:styleId="Correspondence">
    <w:name w:val="Correspondence"/>
    <w:basedOn w:val="BaseText"/>
    <w:rsid w:val="00F60E3A"/>
    <w:pPr>
      <w:spacing w:before="0" w:after="240"/>
    </w:pPr>
  </w:style>
  <w:style w:type="paragraph" w:customStyle="1" w:styleId="DateAccepted">
    <w:name w:val="Date Accepted"/>
    <w:basedOn w:val="BaseText"/>
    <w:rsid w:val="00F60E3A"/>
    <w:pPr>
      <w:spacing w:before="360"/>
    </w:pPr>
  </w:style>
  <w:style w:type="paragraph" w:customStyle="1" w:styleId="Deck">
    <w:name w:val="Deck"/>
    <w:basedOn w:val="BaseHeading"/>
    <w:rsid w:val="00F60E3A"/>
    <w:pPr>
      <w:outlineLvl w:val="1"/>
    </w:pPr>
  </w:style>
  <w:style w:type="paragraph" w:customStyle="1" w:styleId="DefTerm">
    <w:name w:val="DefTerm"/>
    <w:basedOn w:val="BaseText"/>
    <w:rsid w:val="00F60E3A"/>
    <w:pPr>
      <w:ind w:left="720"/>
    </w:pPr>
  </w:style>
  <w:style w:type="paragraph" w:customStyle="1" w:styleId="Definition">
    <w:name w:val="Definition"/>
    <w:basedOn w:val="DefTerm"/>
    <w:rsid w:val="00F60E3A"/>
    <w:pPr>
      <w:ind w:left="1080" w:hanging="360"/>
    </w:pPr>
  </w:style>
  <w:style w:type="paragraph" w:customStyle="1" w:styleId="DefListTitle">
    <w:name w:val="DefListTitle"/>
    <w:basedOn w:val="BaseHeading"/>
    <w:rsid w:val="00F60E3A"/>
  </w:style>
  <w:style w:type="paragraph" w:customStyle="1" w:styleId="discipline">
    <w:name w:val="discipline"/>
    <w:basedOn w:val="BaseText"/>
    <w:rsid w:val="00F60E3A"/>
    <w:pPr>
      <w:jc w:val="right"/>
    </w:pPr>
    <w:rPr>
      <w:color w:val="993366"/>
    </w:rPr>
  </w:style>
  <w:style w:type="paragraph" w:customStyle="1" w:styleId="Editors">
    <w:name w:val="Editors"/>
    <w:basedOn w:val="Authors"/>
    <w:rsid w:val="00F60E3A"/>
  </w:style>
  <w:style w:type="character" w:styleId="Emphasis">
    <w:name w:val="Emphasis"/>
    <w:basedOn w:val="DefaultParagraphFont"/>
    <w:uiPriority w:val="20"/>
    <w:qFormat/>
    <w:rsid w:val="00F60E3A"/>
    <w:rPr>
      <w:i/>
      <w:iCs/>
    </w:rPr>
  </w:style>
  <w:style w:type="character" w:customStyle="1" w:styleId="eqno">
    <w:name w:val="eq_no"/>
    <w:basedOn w:val="citebase"/>
    <w:rsid w:val="00F60E3A"/>
    <w:rPr>
      <w:sz w:val="24"/>
    </w:rPr>
  </w:style>
  <w:style w:type="paragraph" w:customStyle="1" w:styleId="Equation">
    <w:name w:val="Equation"/>
    <w:basedOn w:val="BaseText"/>
    <w:rsid w:val="00F60E3A"/>
    <w:pPr>
      <w:jc w:val="center"/>
    </w:pPr>
  </w:style>
  <w:style w:type="paragraph" w:customStyle="1" w:styleId="FieldCodes">
    <w:name w:val="FieldCodes"/>
    <w:basedOn w:val="BaseText"/>
    <w:rsid w:val="00F60E3A"/>
  </w:style>
  <w:style w:type="paragraph" w:customStyle="1" w:styleId="Legend">
    <w:name w:val="Legend"/>
    <w:basedOn w:val="BaseHeading"/>
    <w:rsid w:val="00F60E3A"/>
    <w:rPr>
      <w:sz w:val="24"/>
      <w:szCs w:val="24"/>
    </w:rPr>
  </w:style>
  <w:style w:type="paragraph" w:customStyle="1" w:styleId="FigureCopyright">
    <w:name w:val="FigureCopyright"/>
    <w:basedOn w:val="Legend"/>
    <w:rsid w:val="00F60E3A"/>
    <w:pPr>
      <w:autoSpaceDE w:val="0"/>
      <w:autoSpaceDN w:val="0"/>
      <w:adjustRightInd w:val="0"/>
      <w:spacing w:before="80"/>
    </w:pPr>
    <w:rPr>
      <w:lang w:bidi="he-IL"/>
    </w:rPr>
  </w:style>
  <w:style w:type="paragraph" w:customStyle="1" w:styleId="FigureCredit">
    <w:name w:val="FigureCredit"/>
    <w:basedOn w:val="FigureCopyright"/>
    <w:rsid w:val="00F60E3A"/>
  </w:style>
  <w:style w:type="character" w:styleId="FollowedHyperlink">
    <w:name w:val="FollowedHyperlink"/>
    <w:basedOn w:val="DefaultParagraphFont"/>
    <w:uiPriority w:val="99"/>
    <w:rsid w:val="00F60E3A"/>
    <w:rPr>
      <w:color w:val="800080"/>
      <w:u w:val="single"/>
    </w:rPr>
  </w:style>
  <w:style w:type="paragraph" w:customStyle="1" w:styleId="Gloss">
    <w:name w:val="Gloss"/>
    <w:basedOn w:val="AbstractSummary"/>
    <w:rsid w:val="00F60E3A"/>
  </w:style>
  <w:style w:type="paragraph" w:customStyle="1" w:styleId="Glossary">
    <w:name w:val="Glossary"/>
    <w:basedOn w:val="BaseText"/>
    <w:rsid w:val="00F60E3A"/>
  </w:style>
  <w:style w:type="paragraph" w:customStyle="1" w:styleId="GlossHead">
    <w:name w:val="GlossHead"/>
    <w:basedOn w:val="AbstractHead"/>
    <w:rsid w:val="00F60E3A"/>
  </w:style>
  <w:style w:type="paragraph" w:customStyle="1" w:styleId="GraphicAltText">
    <w:name w:val="GraphicAltText"/>
    <w:basedOn w:val="Legend"/>
    <w:rsid w:val="00F60E3A"/>
    <w:pPr>
      <w:autoSpaceDE w:val="0"/>
      <w:autoSpaceDN w:val="0"/>
      <w:adjustRightInd w:val="0"/>
    </w:pPr>
  </w:style>
  <w:style w:type="paragraph" w:customStyle="1" w:styleId="GraphicCredit">
    <w:name w:val="GraphicCredit"/>
    <w:basedOn w:val="FigureCredit"/>
    <w:rsid w:val="00F60E3A"/>
  </w:style>
  <w:style w:type="paragraph" w:customStyle="1" w:styleId="Head">
    <w:name w:val="Head"/>
    <w:basedOn w:val="BaseHeading"/>
    <w:rsid w:val="00F60E3A"/>
    <w:pPr>
      <w:spacing w:before="120" w:after="120"/>
      <w:jc w:val="center"/>
    </w:pPr>
    <w:rPr>
      <w:b/>
      <w:bCs/>
    </w:rPr>
  </w:style>
  <w:style w:type="character" w:styleId="HTMLAcronym">
    <w:name w:val="HTML Acronym"/>
    <w:basedOn w:val="DefaultParagraphFont"/>
    <w:rsid w:val="00F60E3A"/>
  </w:style>
  <w:style w:type="character" w:styleId="HTMLCite">
    <w:name w:val="HTML Cite"/>
    <w:basedOn w:val="DefaultParagraphFont"/>
    <w:rsid w:val="00F60E3A"/>
    <w:rPr>
      <w:i/>
      <w:iCs/>
    </w:rPr>
  </w:style>
  <w:style w:type="character" w:styleId="HTMLCode">
    <w:name w:val="HTML Code"/>
    <w:basedOn w:val="DefaultParagraphFont"/>
    <w:rsid w:val="00F60E3A"/>
    <w:rPr>
      <w:rFonts w:ascii="Courier New" w:hAnsi="Courier New" w:cs="Courier New"/>
      <w:sz w:val="20"/>
      <w:szCs w:val="20"/>
    </w:rPr>
  </w:style>
  <w:style w:type="character" w:styleId="HTMLDefinition">
    <w:name w:val="HTML Definition"/>
    <w:basedOn w:val="DefaultParagraphFont"/>
    <w:rsid w:val="00F60E3A"/>
    <w:rPr>
      <w:i/>
      <w:iCs/>
    </w:rPr>
  </w:style>
  <w:style w:type="character" w:styleId="HTMLKeyboard">
    <w:name w:val="HTML Keyboard"/>
    <w:basedOn w:val="DefaultParagraphFont"/>
    <w:rsid w:val="00F60E3A"/>
    <w:rPr>
      <w:rFonts w:ascii="Courier New" w:hAnsi="Courier New" w:cs="Courier New"/>
      <w:sz w:val="20"/>
      <w:szCs w:val="20"/>
    </w:rPr>
  </w:style>
  <w:style w:type="paragraph" w:styleId="HTMLPreformatted">
    <w:name w:val="HTML Preformatted"/>
    <w:basedOn w:val="Normal"/>
    <w:link w:val="HTMLPreformattedChar"/>
    <w:rsid w:val="00F60E3A"/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rsid w:val="00F60E3A"/>
    <w:rPr>
      <w:rFonts w:ascii="Consolas" w:eastAsia="Times New Roman" w:hAnsi="Consolas" w:cs="Times New Roman"/>
      <w:sz w:val="20"/>
      <w:szCs w:val="20"/>
      <w:lang w:eastAsia="en-US"/>
    </w:rPr>
  </w:style>
  <w:style w:type="character" w:styleId="HTMLSample">
    <w:name w:val="HTML Sample"/>
    <w:basedOn w:val="DefaultParagraphFont"/>
    <w:rsid w:val="00F60E3A"/>
    <w:rPr>
      <w:rFonts w:ascii="Courier New" w:hAnsi="Courier New" w:cs="Courier New"/>
    </w:rPr>
  </w:style>
  <w:style w:type="character" w:styleId="HTMLTypewriter">
    <w:name w:val="HTML Typewriter"/>
    <w:basedOn w:val="DefaultParagraphFont"/>
    <w:rsid w:val="00F60E3A"/>
    <w:rPr>
      <w:rFonts w:ascii="Courier New" w:hAnsi="Courier New" w:cs="Courier New"/>
      <w:sz w:val="20"/>
      <w:szCs w:val="20"/>
    </w:rPr>
  </w:style>
  <w:style w:type="character" w:styleId="HTMLVariable">
    <w:name w:val="HTML Variable"/>
    <w:basedOn w:val="DefaultParagraphFont"/>
    <w:rsid w:val="00F60E3A"/>
    <w:rPr>
      <w:i/>
      <w:iCs/>
    </w:rPr>
  </w:style>
  <w:style w:type="paragraph" w:customStyle="1" w:styleId="InstructionsText">
    <w:name w:val="Instructions Text"/>
    <w:basedOn w:val="BaseText"/>
    <w:rsid w:val="00F60E3A"/>
  </w:style>
  <w:style w:type="paragraph" w:customStyle="1" w:styleId="Overline">
    <w:name w:val="Overline"/>
    <w:basedOn w:val="BaseText"/>
    <w:rsid w:val="00F60E3A"/>
  </w:style>
  <w:style w:type="paragraph" w:customStyle="1" w:styleId="IssueName">
    <w:name w:val="IssueName"/>
    <w:basedOn w:val="Overline"/>
    <w:rsid w:val="00F60E3A"/>
  </w:style>
  <w:style w:type="paragraph" w:customStyle="1" w:styleId="Keywords">
    <w:name w:val="Keywords"/>
    <w:basedOn w:val="BaseText"/>
    <w:rsid w:val="00F60E3A"/>
  </w:style>
  <w:style w:type="paragraph" w:customStyle="1" w:styleId="Level3Head">
    <w:name w:val="Level 3 Head"/>
    <w:basedOn w:val="BaseHeading"/>
    <w:rsid w:val="00F60E3A"/>
    <w:pPr>
      <w:outlineLvl w:val="2"/>
    </w:pPr>
    <w:rPr>
      <w:sz w:val="24"/>
      <w:szCs w:val="24"/>
      <w:u w:val="single"/>
    </w:rPr>
  </w:style>
  <w:style w:type="paragraph" w:customStyle="1" w:styleId="Level4Head">
    <w:name w:val="Level 4 Head"/>
    <w:basedOn w:val="BaseHeading"/>
    <w:rsid w:val="00F60E3A"/>
    <w:pPr>
      <w:ind w:left="346"/>
    </w:pPr>
    <w:rPr>
      <w:sz w:val="24"/>
      <w:szCs w:val="24"/>
    </w:rPr>
  </w:style>
  <w:style w:type="character" w:styleId="LineNumber">
    <w:name w:val="line number"/>
    <w:basedOn w:val="DefaultParagraphFont"/>
    <w:uiPriority w:val="99"/>
    <w:rsid w:val="00F60E3A"/>
  </w:style>
  <w:style w:type="paragraph" w:customStyle="1" w:styleId="Literaryquote">
    <w:name w:val="Literary quote"/>
    <w:basedOn w:val="BaseText"/>
    <w:rsid w:val="00F60E3A"/>
    <w:pPr>
      <w:ind w:left="1440" w:right="1440"/>
    </w:pPr>
  </w:style>
  <w:style w:type="paragraph" w:customStyle="1" w:styleId="MaterialsText">
    <w:name w:val="Materials Text"/>
    <w:basedOn w:val="BaseText"/>
    <w:rsid w:val="00F60E3A"/>
  </w:style>
  <w:style w:type="paragraph" w:customStyle="1" w:styleId="NoteInProof">
    <w:name w:val="NoteInProof"/>
    <w:basedOn w:val="BaseText"/>
    <w:rsid w:val="00F60E3A"/>
  </w:style>
  <w:style w:type="paragraph" w:customStyle="1" w:styleId="Notes">
    <w:name w:val="Notes"/>
    <w:basedOn w:val="BaseText"/>
    <w:rsid w:val="00F60E3A"/>
    <w:rPr>
      <w:i/>
    </w:rPr>
  </w:style>
  <w:style w:type="paragraph" w:customStyle="1" w:styleId="Notes-Helvetica">
    <w:name w:val="Notes-Helvetica"/>
    <w:basedOn w:val="BaseText"/>
    <w:rsid w:val="00F60E3A"/>
    <w:rPr>
      <w:i/>
    </w:rPr>
  </w:style>
  <w:style w:type="paragraph" w:customStyle="1" w:styleId="NumberedInstructions">
    <w:name w:val="Numbered Instructions"/>
    <w:basedOn w:val="BaseText"/>
    <w:rsid w:val="00F60E3A"/>
  </w:style>
  <w:style w:type="paragraph" w:customStyle="1" w:styleId="OutlineLevel1">
    <w:name w:val="OutlineLevel1"/>
    <w:basedOn w:val="BaseHeading"/>
    <w:rsid w:val="00F60E3A"/>
    <w:rPr>
      <w:b/>
      <w:bCs/>
    </w:rPr>
  </w:style>
  <w:style w:type="paragraph" w:customStyle="1" w:styleId="OutlineLevel2">
    <w:name w:val="OutlineLevel2"/>
    <w:basedOn w:val="BaseHeading"/>
    <w:rsid w:val="00F60E3A"/>
    <w:pPr>
      <w:ind w:left="360"/>
      <w:outlineLvl w:val="1"/>
    </w:pPr>
    <w:rPr>
      <w:b/>
      <w:bCs/>
      <w:sz w:val="24"/>
      <w:szCs w:val="24"/>
    </w:rPr>
  </w:style>
  <w:style w:type="paragraph" w:customStyle="1" w:styleId="OutlineLevel3">
    <w:name w:val="OutlineLevel3"/>
    <w:basedOn w:val="BaseHeading"/>
    <w:rsid w:val="00F60E3A"/>
    <w:pPr>
      <w:ind w:left="720"/>
      <w:outlineLvl w:val="2"/>
    </w:pPr>
    <w:rPr>
      <w:b/>
      <w:bCs/>
      <w:sz w:val="24"/>
      <w:szCs w:val="24"/>
    </w:rPr>
  </w:style>
  <w:style w:type="character" w:styleId="PageNumber">
    <w:name w:val="page number"/>
    <w:basedOn w:val="DefaultParagraphFont"/>
    <w:rsid w:val="00F60E3A"/>
  </w:style>
  <w:style w:type="paragraph" w:customStyle="1" w:styleId="Preformat">
    <w:name w:val="Preformat"/>
    <w:basedOn w:val="BaseText"/>
    <w:rsid w:val="00F60E3A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</w:tabs>
    </w:pPr>
    <w:rPr>
      <w:rFonts w:ascii="Courier New" w:hAnsi="Courier New" w:cs="Courier New"/>
    </w:rPr>
  </w:style>
  <w:style w:type="paragraph" w:customStyle="1" w:styleId="ProductAuthors">
    <w:name w:val="ProductAuthors"/>
    <w:basedOn w:val="BaseText"/>
    <w:rsid w:val="00F60E3A"/>
  </w:style>
  <w:style w:type="paragraph" w:customStyle="1" w:styleId="ProductInformation">
    <w:name w:val="ProductInformation"/>
    <w:basedOn w:val="BaseText"/>
    <w:rsid w:val="00F60E3A"/>
  </w:style>
  <w:style w:type="paragraph" w:customStyle="1" w:styleId="ProductTitle">
    <w:name w:val="ProductTitle"/>
    <w:basedOn w:val="BaseText"/>
    <w:rsid w:val="00F60E3A"/>
    <w:rPr>
      <w:b/>
      <w:bCs/>
    </w:rPr>
  </w:style>
  <w:style w:type="paragraph" w:customStyle="1" w:styleId="PublishedOnline">
    <w:name w:val="Published Online"/>
    <w:basedOn w:val="DateAccepted"/>
    <w:rsid w:val="00F60E3A"/>
  </w:style>
  <w:style w:type="paragraph" w:customStyle="1" w:styleId="RecipeMaterials">
    <w:name w:val="Recipe Materials"/>
    <w:basedOn w:val="BaseText"/>
    <w:rsid w:val="00F60E3A"/>
  </w:style>
  <w:style w:type="paragraph" w:customStyle="1" w:styleId="Refhead">
    <w:name w:val="Ref head"/>
    <w:basedOn w:val="BaseHeading"/>
    <w:rsid w:val="00F60E3A"/>
    <w:pPr>
      <w:spacing w:before="120" w:after="120"/>
    </w:pPr>
    <w:rPr>
      <w:b/>
      <w:bCs/>
      <w:sz w:val="24"/>
      <w:szCs w:val="24"/>
    </w:rPr>
  </w:style>
  <w:style w:type="paragraph" w:customStyle="1" w:styleId="ReferenceNote">
    <w:name w:val="Reference Note"/>
    <w:basedOn w:val="Referencesandnotes"/>
    <w:rsid w:val="00F60E3A"/>
  </w:style>
  <w:style w:type="paragraph" w:customStyle="1" w:styleId="ReferencesandnotesLong">
    <w:name w:val="References and notes Long"/>
    <w:basedOn w:val="BaseText"/>
    <w:rsid w:val="00F60E3A"/>
    <w:pPr>
      <w:ind w:left="720" w:hanging="720"/>
    </w:pPr>
  </w:style>
  <w:style w:type="paragraph" w:customStyle="1" w:styleId="region">
    <w:name w:val="region"/>
    <w:basedOn w:val="BaseText"/>
    <w:rsid w:val="00F60E3A"/>
    <w:pPr>
      <w:jc w:val="right"/>
    </w:pPr>
    <w:rPr>
      <w:color w:val="0000FF"/>
    </w:rPr>
  </w:style>
  <w:style w:type="paragraph" w:customStyle="1" w:styleId="RelatedArticle">
    <w:name w:val="RelatedArticle"/>
    <w:basedOn w:val="Referencesandnotes"/>
    <w:rsid w:val="00F60E3A"/>
  </w:style>
  <w:style w:type="paragraph" w:customStyle="1" w:styleId="RunHead">
    <w:name w:val="RunHead"/>
    <w:basedOn w:val="BaseText"/>
    <w:rsid w:val="00F60E3A"/>
  </w:style>
  <w:style w:type="paragraph" w:customStyle="1" w:styleId="SOMContent">
    <w:name w:val="SOMContent"/>
    <w:basedOn w:val="1stparatext"/>
    <w:rsid w:val="00F60E3A"/>
  </w:style>
  <w:style w:type="paragraph" w:customStyle="1" w:styleId="SOMHead">
    <w:name w:val="SOMHead"/>
    <w:basedOn w:val="BaseHeading"/>
    <w:rsid w:val="00F60E3A"/>
    <w:rPr>
      <w:b/>
      <w:sz w:val="24"/>
      <w:szCs w:val="24"/>
    </w:rPr>
  </w:style>
  <w:style w:type="paragraph" w:customStyle="1" w:styleId="Speaker">
    <w:name w:val="Speaker"/>
    <w:basedOn w:val="Paragraph"/>
    <w:rsid w:val="00F60E3A"/>
    <w:pPr>
      <w:autoSpaceDE w:val="0"/>
      <w:autoSpaceDN w:val="0"/>
      <w:adjustRightInd w:val="0"/>
    </w:pPr>
    <w:rPr>
      <w:b/>
      <w:lang w:bidi="he-IL"/>
    </w:rPr>
  </w:style>
  <w:style w:type="paragraph" w:customStyle="1" w:styleId="Speech">
    <w:name w:val="Speech"/>
    <w:basedOn w:val="Paragraph"/>
    <w:rsid w:val="00F60E3A"/>
    <w:pPr>
      <w:autoSpaceDE w:val="0"/>
      <w:autoSpaceDN w:val="0"/>
      <w:adjustRightInd w:val="0"/>
    </w:pPr>
    <w:rPr>
      <w:lang w:bidi="he-IL"/>
    </w:rPr>
  </w:style>
  <w:style w:type="character" w:styleId="Strong">
    <w:name w:val="Strong"/>
    <w:basedOn w:val="DefaultParagraphFont"/>
    <w:uiPriority w:val="22"/>
    <w:qFormat/>
    <w:rsid w:val="00F60E3A"/>
    <w:rPr>
      <w:b/>
      <w:bCs/>
    </w:rPr>
  </w:style>
  <w:style w:type="paragraph" w:customStyle="1" w:styleId="SX-Abstract">
    <w:name w:val="SX-Abstract"/>
    <w:basedOn w:val="Normal"/>
    <w:qFormat/>
    <w:rsid w:val="00F60E3A"/>
    <w:pPr>
      <w:widowControl w:val="0"/>
      <w:spacing w:before="120" w:after="240" w:line="210" w:lineRule="exact"/>
      <w:ind w:left="700" w:right="700"/>
      <w:jc w:val="both"/>
    </w:pPr>
    <w:rPr>
      <w:rFonts w:ascii="BlissRegular" w:hAnsi="BlissRegular"/>
      <w:b/>
      <w:sz w:val="20"/>
      <w:szCs w:val="20"/>
    </w:rPr>
  </w:style>
  <w:style w:type="paragraph" w:customStyle="1" w:styleId="SX-Affiliation">
    <w:name w:val="SX-Affiliation"/>
    <w:basedOn w:val="Normal"/>
    <w:next w:val="Normal"/>
    <w:qFormat/>
    <w:rsid w:val="00F60E3A"/>
    <w:pPr>
      <w:spacing w:after="160" w:line="190" w:lineRule="exact"/>
    </w:pPr>
    <w:rPr>
      <w:rFonts w:ascii="BlissRegular" w:hAnsi="BlissRegular"/>
      <w:sz w:val="16"/>
      <w:szCs w:val="20"/>
    </w:rPr>
  </w:style>
  <w:style w:type="paragraph" w:customStyle="1" w:styleId="SX-Articlehead">
    <w:name w:val="SX-Article head"/>
    <w:basedOn w:val="Normal"/>
    <w:qFormat/>
    <w:rsid w:val="00F60E3A"/>
    <w:pPr>
      <w:spacing w:before="210" w:line="210" w:lineRule="exact"/>
      <w:ind w:firstLine="288"/>
      <w:jc w:val="both"/>
    </w:pPr>
    <w:rPr>
      <w:b/>
      <w:sz w:val="18"/>
      <w:szCs w:val="20"/>
    </w:rPr>
  </w:style>
  <w:style w:type="paragraph" w:customStyle="1" w:styleId="SX-Authornames">
    <w:name w:val="SX-Author names"/>
    <w:basedOn w:val="Normal"/>
    <w:rsid w:val="00F60E3A"/>
    <w:pPr>
      <w:spacing w:after="120" w:line="210" w:lineRule="exact"/>
    </w:pPr>
    <w:rPr>
      <w:rFonts w:ascii="BlissMedium" w:hAnsi="BlissMedium"/>
      <w:sz w:val="20"/>
      <w:szCs w:val="20"/>
    </w:rPr>
  </w:style>
  <w:style w:type="paragraph" w:customStyle="1" w:styleId="SX-Bodytext">
    <w:name w:val="SX-Body text"/>
    <w:basedOn w:val="Normal"/>
    <w:next w:val="Normal"/>
    <w:rsid w:val="00F60E3A"/>
    <w:pPr>
      <w:spacing w:line="210" w:lineRule="exact"/>
      <w:ind w:firstLine="288"/>
      <w:jc w:val="both"/>
    </w:pPr>
    <w:rPr>
      <w:sz w:val="18"/>
      <w:szCs w:val="20"/>
    </w:rPr>
  </w:style>
  <w:style w:type="paragraph" w:customStyle="1" w:styleId="SX-Bodytextflush">
    <w:name w:val="SX-Body text flush"/>
    <w:basedOn w:val="SX-Bodytext"/>
    <w:next w:val="SX-Bodytext"/>
    <w:rsid w:val="00F60E3A"/>
    <w:pPr>
      <w:ind w:firstLine="0"/>
    </w:pPr>
  </w:style>
  <w:style w:type="paragraph" w:customStyle="1" w:styleId="SX-Correspondence">
    <w:name w:val="SX-Correspondence"/>
    <w:basedOn w:val="SX-Affiliation"/>
    <w:qFormat/>
    <w:rsid w:val="00F60E3A"/>
    <w:pPr>
      <w:spacing w:after="80"/>
    </w:pPr>
  </w:style>
  <w:style w:type="paragraph" w:customStyle="1" w:styleId="SX-Date">
    <w:name w:val="SX-Date"/>
    <w:basedOn w:val="Normal"/>
    <w:qFormat/>
    <w:rsid w:val="00F60E3A"/>
    <w:pPr>
      <w:spacing w:before="180" w:line="190" w:lineRule="exact"/>
      <w:ind w:left="245" w:hanging="245"/>
      <w:jc w:val="both"/>
    </w:pPr>
    <w:rPr>
      <w:sz w:val="16"/>
      <w:szCs w:val="20"/>
    </w:rPr>
  </w:style>
  <w:style w:type="paragraph" w:customStyle="1" w:styleId="SX-Equation">
    <w:name w:val="SX-Equation"/>
    <w:basedOn w:val="SX-Bodytextflush"/>
    <w:next w:val="SX-Bodytext"/>
    <w:rsid w:val="00F60E3A"/>
    <w:pPr>
      <w:autoSpaceDE w:val="0"/>
      <w:autoSpaceDN w:val="0"/>
      <w:adjustRightInd w:val="0"/>
      <w:spacing w:line="240" w:lineRule="auto"/>
      <w:jc w:val="center"/>
    </w:pPr>
  </w:style>
  <w:style w:type="paragraph" w:customStyle="1" w:styleId="SX-Legend">
    <w:name w:val="SX-Legend"/>
    <w:basedOn w:val="SX-Authornames"/>
    <w:rsid w:val="00F60E3A"/>
    <w:pPr>
      <w:jc w:val="both"/>
    </w:pPr>
    <w:rPr>
      <w:sz w:val="18"/>
    </w:rPr>
  </w:style>
  <w:style w:type="paragraph" w:customStyle="1" w:styleId="SX-References">
    <w:name w:val="SX-References"/>
    <w:basedOn w:val="Normal"/>
    <w:rsid w:val="00F60E3A"/>
    <w:pPr>
      <w:spacing w:line="190" w:lineRule="exact"/>
      <w:ind w:left="245" w:hanging="245"/>
      <w:jc w:val="both"/>
    </w:pPr>
    <w:rPr>
      <w:sz w:val="16"/>
      <w:szCs w:val="20"/>
    </w:rPr>
  </w:style>
  <w:style w:type="paragraph" w:customStyle="1" w:styleId="SX-RefHead">
    <w:name w:val="SX-RefHead"/>
    <w:basedOn w:val="Normal"/>
    <w:rsid w:val="00F60E3A"/>
    <w:pPr>
      <w:spacing w:before="200" w:line="190" w:lineRule="exact"/>
    </w:pPr>
    <w:rPr>
      <w:b/>
      <w:sz w:val="16"/>
      <w:szCs w:val="20"/>
    </w:rPr>
  </w:style>
  <w:style w:type="character" w:customStyle="1" w:styleId="SX-reflink">
    <w:name w:val="SX-reflink"/>
    <w:basedOn w:val="DefaultParagraphFont"/>
    <w:uiPriority w:val="1"/>
    <w:qFormat/>
    <w:rsid w:val="00F60E3A"/>
    <w:rPr>
      <w:color w:val="0000FF"/>
      <w:sz w:val="16"/>
      <w:u w:val="words"/>
      <w:bdr w:val="none" w:sz="0" w:space="0" w:color="auto"/>
      <w:shd w:val="clear" w:color="auto" w:fill="FFFFFF"/>
    </w:rPr>
  </w:style>
  <w:style w:type="paragraph" w:customStyle="1" w:styleId="SX-SOMHead">
    <w:name w:val="SX-SOMHead"/>
    <w:basedOn w:val="SX-RefHead"/>
    <w:rsid w:val="00F60E3A"/>
  </w:style>
  <w:style w:type="paragraph" w:customStyle="1" w:styleId="SX-Tablehead">
    <w:name w:val="SX-Tablehead"/>
    <w:basedOn w:val="Normal"/>
    <w:qFormat/>
    <w:rsid w:val="00F60E3A"/>
    <w:rPr>
      <w:sz w:val="20"/>
    </w:rPr>
  </w:style>
  <w:style w:type="paragraph" w:customStyle="1" w:styleId="SX-Tablelegend">
    <w:name w:val="SX-Tablelegend"/>
    <w:basedOn w:val="Normal"/>
    <w:qFormat/>
    <w:rsid w:val="00F60E3A"/>
    <w:pPr>
      <w:spacing w:line="190" w:lineRule="exact"/>
      <w:ind w:left="245" w:hanging="245"/>
      <w:jc w:val="both"/>
    </w:pPr>
    <w:rPr>
      <w:sz w:val="16"/>
      <w:szCs w:val="20"/>
    </w:rPr>
  </w:style>
  <w:style w:type="paragraph" w:customStyle="1" w:styleId="SX-Tabletext">
    <w:name w:val="SX-Tabletext"/>
    <w:basedOn w:val="Normal"/>
    <w:qFormat/>
    <w:rsid w:val="00F60E3A"/>
    <w:pPr>
      <w:spacing w:line="210" w:lineRule="exact"/>
      <w:jc w:val="center"/>
    </w:pPr>
    <w:rPr>
      <w:sz w:val="18"/>
      <w:szCs w:val="20"/>
    </w:rPr>
  </w:style>
  <w:style w:type="paragraph" w:customStyle="1" w:styleId="SX-Tabletitle">
    <w:name w:val="SX-Tabletitle"/>
    <w:basedOn w:val="Normal"/>
    <w:qFormat/>
    <w:rsid w:val="00F60E3A"/>
    <w:pPr>
      <w:spacing w:after="120" w:line="210" w:lineRule="exact"/>
      <w:jc w:val="both"/>
    </w:pPr>
    <w:rPr>
      <w:rFonts w:ascii="BlissMedium" w:hAnsi="BlissMedium"/>
      <w:sz w:val="18"/>
      <w:szCs w:val="20"/>
    </w:rPr>
  </w:style>
  <w:style w:type="paragraph" w:customStyle="1" w:styleId="SX-Title">
    <w:name w:val="SX-Title"/>
    <w:basedOn w:val="Normal"/>
    <w:rsid w:val="00F60E3A"/>
    <w:pPr>
      <w:spacing w:after="240" w:line="500" w:lineRule="exact"/>
    </w:pPr>
    <w:rPr>
      <w:rFonts w:ascii="BlissBold" w:hAnsi="BlissBold"/>
      <w:b/>
      <w:sz w:val="44"/>
      <w:szCs w:val="20"/>
    </w:rPr>
  </w:style>
  <w:style w:type="paragraph" w:customStyle="1" w:styleId="Tablecolumnhead">
    <w:name w:val="Table column head"/>
    <w:basedOn w:val="BaseText"/>
    <w:rsid w:val="00F60E3A"/>
    <w:pPr>
      <w:spacing w:before="0"/>
    </w:pPr>
  </w:style>
  <w:style w:type="paragraph" w:customStyle="1" w:styleId="Tabletext">
    <w:name w:val="Table text"/>
    <w:basedOn w:val="BaseText"/>
    <w:rsid w:val="00F60E3A"/>
    <w:pPr>
      <w:spacing w:before="0"/>
    </w:pPr>
  </w:style>
  <w:style w:type="paragraph" w:customStyle="1" w:styleId="TableLegend">
    <w:name w:val="TableLegend"/>
    <w:basedOn w:val="BaseText"/>
    <w:rsid w:val="00F60E3A"/>
    <w:pPr>
      <w:spacing w:before="0"/>
    </w:pPr>
  </w:style>
  <w:style w:type="paragraph" w:customStyle="1" w:styleId="TableTitle">
    <w:name w:val="TableTitle"/>
    <w:basedOn w:val="BaseHeading"/>
    <w:rsid w:val="00F60E3A"/>
  </w:style>
  <w:style w:type="paragraph" w:customStyle="1" w:styleId="Teaser">
    <w:name w:val="Teaser"/>
    <w:basedOn w:val="BaseText"/>
    <w:rsid w:val="00F60E3A"/>
  </w:style>
  <w:style w:type="paragraph" w:customStyle="1" w:styleId="TWIS">
    <w:name w:val="TWIS"/>
    <w:basedOn w:val="AbstractSummary"/>
    <w:rsid w:val="00F60E3A"/>
    <w:pPr>
      <w:autoSpaceDE w:val="0"/>
      <w:autoSpaceDN w:val="0"/>
      <w:adjustRightInd w:val="0"/>
    </w:pPr>
  </w:style>
  <w:style w:type="paragraph" w:customStyle="1" w:styleId="TWISorEC">
    <w:name w:val="TWIS or EC"/>
    <w:basedOn w:val="Normal"/>
    <w:rsid w:val="00F60E3A"/>
    <w:pPr>
      <w:spacing w:line="210" w:lineRule="exact"/>
    </w:pPr>
    <w:rPr>
      <w:rFonts w:ascii="BlissRegular" w:hAnsi="BlissRegular"/>
      <w:sz w:val="19"/>
      <w:szCs w:val="20"/>
    </w:rPr>
  </w:style>
  <w:style w:type="paragraph" w:customStyle="1" w:styleId="work-sector">
    <w:name w:val="work-sector"/>
    <w:basedOn w:val="BaseText"/>
    <w:rsid w:val="00F60E3A"/>
    <w:pPr>
      <w:jc w:val="right"/>
    </w:pPr>
    <w:rPr>
      <w:color w:val="003300"/>
    </w:rPr>
  </w:style>
  <w:style w:type="paragraph" w:customStyle="1" w:styleId="DOI">
    <w:name w:val="DOI"/>
    <w:basedOn w:val="DateAccepted"/>
    <w:qFormat/>
    <w:rsid w:val="00F60E3A"/>
  </w:style>
  <w:style w:type="character" w:customStyle="1" w:styleId="UnresolvedMention1">
    <w:name w:val="Unresolved Mention1"/>
    <w:basedOn w:val="DefaultParagraphFont"/>
    <w:uiPriority w:val="99"/>
    <w:semiHidden/>
    <w:unhideWhenUsed/>
    <w:rsid w:val="00F60E3A"/>
    <w:rPr>
      <w:color w:val="808080"/>
      <w:shd w:val="clear" w:color="auto" w:fill="E6E6E6"/>
    </w:rPr>
  </w:style>
  <w:style w:type="character" w:customStyle="1" w:styleId="custom-cit-author">
    <w:name w:val="custom-cit-author"/>
    <w:basedOn w:val="DefaultParagraphFont"/>
    <w:rsid w:val="00F60E3A"/>
  </w:style>
  <w:style w:type="character" w:customStyle="1" w:styleId="custom-cit-title">
    <w:name w:val="custom-cit-title"/>
    <w:basedOn w:val="DefaultParagraphFont"/>
    <w:rsid w:val="00F60E3A"/>
  </w:style>
  <w:style w:type="character" w:customStyle="1" w:styleId="custom-cit-jour-title">
    <w:name w:val="custom-cit-jour-title"/>
    <w:basedOn w:val="DefaultParagraphFont"/>
    <w:rsid w:val="00F60E3A"/>
  </w:style>
  <w:style w:type="character" w:customStyle="1" w:styleId="custom-cit-volume">
    <w:name w:val="custom-cit-volume"/>
    <w:basedOn w:val="DefaultParagraphFont"/>
    <w:rsid w:val="00F60E3A"/>
  </w:style>
  <w:style w:type="character" w:customStyle="1" w:styleId="custom-cit-volume-sep">
    <w:name w:val="custom-cit-volume-sep"/>
    <w:basedOn w:val="DefaultParagraphFont"/>
    <w:rsid w:val="00F60E3A"/>
  </w:style>
  <w:style w:type="character" w:customStyle="1" w:styleId="custom-cit-fpage">
    <w:name w:val="custom-cit-fpage"/>
    <w:basedOn w:val="DefaultParagraphFont"/>
    <w:rsid w:val="00F60E3A"/>
  </w:style>
  <w:style w:type="character" w:customStyle="1" w:styleId="custom-cit-date">
    <w:name w:val="custom-cit-date"/>
    <w:basedOn w:val="DefaultParagraphFont"/>
    <w:rsid w:val="00F60E3A"/>
  </w:style>
  <w:style w:type="paragraph" w:customStyle="1" w:styleId="MediumList2-Accent21">
    <w:name w:val="Medium List 2 - Accent 21"/>
    <w:hidden/>
    <w:uiPriority w:val="99"/>
    <w:semiHidden/>
    <w:rsid w:val="00F60E3A"/>
    <w:pPr>
      <w:spacing w:after="0" w:line="240" w:lineRule="auto"/>
    </w:pPr>
    <w:rPr>
      <w:rFonts w:ascii="Times New Roman" w:eastAsia="SimSun" w:hAnsi="Times New Roman" w:cs="Times New Roman"/>
      <w:sz w:val="20"/>
      <w:szCs w:val="20"/>
      <w:lang w:eastAsia="en-US"/>
    </w:rPr>
  </w:style>
  <w:style w:type="paragraph" w:customStyle="1" w:styleId="EndNoteBibliographyTitle">
    <w:name w:val="EndNote Bibliography Title"/>
    <w:basedOn w:val="Normal"/>
    <w:link w:val="EndNoteBibliographyTitleChar"/>
    <w:rsid w:val="00F60E3A"/>
    <w:pPr>
      <w:jc w:val="center"/>
    </w:pPr>
    <w:rPr>
      <w:rFonts w:eastAsia="SimSun"/>
      <w:noProof/>
      <w:szCs w:val="20"/>
    </w:rPr>
  </w:style>
  <w:style w:type="character" w:customStyle="1" w:styleId="EndNoteBibliographyTitleChar">
    <w:name w:val="EndNote Bibliography Title Char"/>
    <w:link w:val="EndNoteBibliographyTitle"/>
    <w:rsid w:val="00F60E3A"/>
    <w:rPr>
      <w:rFonts w:ascii="Times New Roman" w:eastAsia="SimSun" w:hAnsi="Times New Roman" w:cs="Times New Roman"/>
      <w:noProof/>
      <w:sz w:val="24"/>
      <w:szCs w:val="20"/>
      <w:lang w:eastAsia="en-US"/>
    </w:rPr>
  </w:style>
  <w:style w:type="paragraph" w:customStyle="1" w:styleId="EndNoteBibliography">
    <w:name w:val="EndNote Bibliography"/>
    <w:basedOn w:val="Normal"/>
    <w:link w:val="EndNoteBibliographyChar"/>
    <w:rsid w:val="00F60E3A"/>
    <w:pPr>
      <w:spacing w:line="360" w:lineRule="auto"/>
    </w:pPr>
    <w:rPr>
      <w:rFonts w:eastAsia="SimSun"/>
      <w:noProof/>
      <w:szCs w:val="20"/>
    </w:rPr>
  </w:style>
  <w:style w:type="character" w:customStyle="1" w:styleId="EndNoteBibliographyChar">
    <w:name w:val="EndNote Bibliography Char"/>
    <w:link w:val="EndNoteBibliography"/>
    <w:rsid w:val="00F60E3A"/>
    <w:rPr>
      <w:rFonts w:ascii="Times New Roman" w:eastAsia="SimSun" w:hAnsi="Times New Roman" w:cs="Times New Roman"/>
      <w:noProof/>
      <w:sz w:val="24"/>
      <w:szCs w:val="20"/>
      <w:lang w:eastAsia="en-US"/>
    </w:rPr>
  </w:style>
  <w:style w:type="character" w:customStyle="1" w:styleId="ParagraphChar">
    <w:name w:val="Paragraph Char"/>
    <w:link w:val="Paragraph"/>
    <w:rsid w:val="00F60E3A"/>
    <w:rPr>
      <w:rFonts w:ascii="Times New Roman" w:eastAsia="Times New Roman" w:hAnsi="Times New Roman" w:cs="Times New Roman"/>
      <w:sz w:val="24"/>
      <w:szCs w:val="24"/>
      <w:lang w:eastAsia="en-US"/>
    </w:rPr>
  </w:style>
  <w:style w:type="table" w:customStyle="1" w:styleId="TableGrid1">
    <w:name w:val="Table Grid1"/>
    <w:basedOn w:val="TableNormal"/>
    <w:next w:val="TableGrid"/>
    <w:uiPriority w:val="39"/>
    <w:rsid w:val="00F60E3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1">
    <w:name w:val="Table Grid51"/>
    <w:basedOn w:val="TableNormal"/>
    <w:uiPriority w:val="39"/>
    <w:rsid w:val="00F60E3A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iPriority w:val="35"/>
    <w:unhideWhenUsed/>
    <w:qFormat/>
    <w:rsid w:val="00F60E3A"/>
    <w:pPr>
      <w:spacing w:after="200"/>
    </w:pPr>
    <w:rPr>
      <w:rFonts w:asciiTheme="minorHAnsi" w:eastAsiaTheme="minorEastAsia" w:hAnsiTheme="minorHAnsi" w:cstheme="minorBidi"/>
      <w:i/>
      <w:iCs/>
      <w:color w:val="44546A" w:themeColor="text2"/>
      <w:sz w:val="18"/>
      <w:szCs w:val="18"/>
      <w:lang w:eastAsia="zh-CN"/>
    </w:rPr>
  </w:style>
  <w:style w:type="paragraph" w:customStyle="1" w:styleId="Default">
    <w:name w:val="Default"/>
    <w:rsid w:val="00F60E3A"/>
    <w:pPr>
      <w:autoSpaceDE w:val="0"/>
      <w:autoSpaceDN w:val="0"/>
      <w:adjustRightInd w:val="0"/>
      <w:spacing w:after="0" w:line="240" w:lineRule="auto"/>
    </w:pPr>
    <w:rPr>
      <w:rFonts w:ascii="Times New Roman" w:eastAsia="SimSun" w:hAnsi="Times New Roman" w:cs="Times New Roman"/>
      <w:color w:val="000000"/>
      <w:sz w:val="24"/>
      <w:szCs w:val="24"/>
      <w:lang w:eastAsia="en-US"/>
    </w:rPr>
  </w:style>
  <w:style w:type="character" w:customStyle="1" w:styleId="st1">
    <w:name w:val="st1"/>
    <w:basedOn w:val="DefaultParagraphFont"/>
    <w:rsid w:val="00F60E3A"/>
  </w:style>
  <w:style w:type="paragraph" w:styleId="BodyText">
    <w:name w:val="Body Text"/>
    <w:basedOn w:val="Normal"/>
    <w:link w:val="BodyTextChar"/>
    <w:uiPriority w:val="1"/>
    <w:qFormat/>
    <w:rsid w:val="00F60E3A"/>
    <w:pPr>
      <w:widowControl w:val="0"/>
      <w:autoSpaceDE w:val="0"/>
      <w:autoSpaceDN w:val="0"/>
    </w:pPr>
  </w:style>
  <w:style w:type="character" w:customStyle="1" w:styleId="BodyTextChar">
    <w:name w:val="Body Text Char"/>
    <w:basedOn w:val="DefaultParagraphFont"/>
    <w:link w:val="BodyText"/>
    <w:uiPriority w:val="1"/>
    <w:rsid w:val="00F60E3A"/>
    <w:rPr>
      <w:rFonts w:ascii="Times New Roman" w:eastAsia="Times New Roman" w:hAnsi="Times New Roman" w:cs="Times New Roman"/>
      <w:sz w:val="24"/>
      <w:szCs w:val="24"/>
      <w:lang w:eastAsia="en-US"/>
    </w:rPr>
  </w:style>
  <w:style w:type="paragraph" w:customStyle="1" w:styleId="TableParagraph">
    <w:name w:val="Table Paragraph"/>
    <w:basedOn w:val="Normal"/>
    <w:uiPriority w:val="1"/>
    <w:qFormat/>
    <w:rsid w:val="00F60E3A"/>
    <w:pPr>
      <w:widowControl w:val="0"/>
      <w:autoSpaceDE w:val="0"/>
      <w:autoSpaceDN w:val="0"/>
      <w:jc w:val="center"/>
    </w:pPr>
    <w:rPr>
      <w:sz w:val="22"/>
      <w:szCs w:val="22"/>
    </w:rPr>
  </w:style>
  <w:style w:type="character" w:styleId="UnresolvedMention">
    <w:name w:val="Unresolved Mention"/>
    <w:basedOn w:val="DefaultParagraphFont"/>
    <w:uiPriority w:val="99"/>
    <w:semiHidden/>
    <w:unhideWhenUsed/>
    <w:rsid w:val="00EE0341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unhideWhenUsed/>
    <w:rsid w:val="00171D3C"/>
    <w:pPr>
      <w:spacing w:before="100" w:beforeAutospacing="1" w:after="100" w:afterAutospacing="1"/>
    </w:pPr>
    <w:rPr>
      <w:lang w:eastAsia="zh-CN"/>
    </w:rPr>
  </w:style>
  <w:style w:type="paragraph" w:styleId="ListParagraph">
    <w:name w:val="List Paragraph"/>
    <w:basedOn w:val="Normal"/>
    <w:uiPriority w:val="34"/>
    <w:qFormat/>
    <w:rsid w:val="00D233EB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E83C0C"/>
    <w:rPr>
      <w:color w:val="66666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F08AD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en-US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74B94"/>
    <w:rPr>
      <w:rFonts w:eastAsiaTheme="majorEastAsia" w:cstheme="majorBidi"/>
      <w:i/>
      <w:iCs/>
      <w:color w:val="2E74B5" w:themeColor="accent1" w:themeShade="BF"/>
      <w:lang w:eastAsia="en-US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74B94"/>
    <w:rPr>
      <w:rFonts w:eastAsiaTheme="majorEastAsia" w:cstheme="majorBidi"/>
      <w:color w:val="2E74B5" w:themeColor="accent1" w:themeShade="BF"/>
      <w:lang w:eastAsia="en-US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74B94"/>
    <w:rPr>
      <w:rFonts w:eastAsiaTheme="majorEastAsia" w:cstheme="majorBidi"/>
      <w:i/>
      <w:iCs/>
      <w:color w:val="595959" w:themeColor="text1" w:themeTint="A6"/>
      <w:lang w:eastAsia="en-US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74B94"/>
    <w:rPr>
      <w:rFonts w:eastAsiaTheme="majorEastAsia" w:cstheme="majorBidi"/>
      <w:color w:val="595959" w:themeColor="text1" w:themeTint="A6"/>
      <w:lang w:eastAsia="en-US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74B94"/>
    <w:rPr>
      <w:rFonts w:eastAsiaTheme="majorEastAsia" w:cstheme="majorBidi"/>
      <w:i/>
      <w:iCs/>
      <w:color w:val="272727" w:themeColor="text1" w:themeTint="D8"/>
      <w:lang w:eastAsia="en-US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74B94"/>
    <w:rPr>
      <w:rFonts w:eastAsiaTheme="majorEastAsia" w:cstheme="majorBidi"/>
      <w:color w:val="272727" w:themeColor="text1" w:themeTint="D8"/>
      <w:lang w:eastAsia="en-US"/>
    </w:rPr>
  </w:style>
  <w:style w:type="paragraph" w:styleId="Title">
    <w:name w:val="Title"/>
    <w:basedOn w:val="Normal"/>
    <w:next w:val="Normal"/>
    <w:link w:val="TitleChar"/>
    <w:uiPriority w:val="10"/>
    <w:qFormat/>
    <w:rsid w:val="00C74B94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74B94"/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  <w:style w:type="paragraph" w:styleId="Subtitle">
    <w:name w:val="Subtitle"/>
    <w:basedOn w:val="Normal"/>
    <w:next w:val="Normal"/>
    <w:link w:val="SubtitleChar"/>
    <w:uiPriority w:val="11"/>
    <w:qFormat/>
    <w:rsid w:val="00C74B94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74B94"/>
    <w:rPr>
      <w:rFonts w:eastAsiaTheme="majorEastAsia" w:cstheme="majorBidi"/>
      <w:color w:val="595959" w:themeColor="text1" w:themeTint="A6"/>
      <w:spacing w:val="15"/>
      <w:sz w:val="28"/>
      <w:szCs w:val="28"/>
      <w:lang w:eastAsia="en-US"/>
    </w:rPr>
  </w:style>
  <w:style w:type="paragraph" w:styleId="Quote">
    <w:name w:val="Quote"/>
    <w:basedOn w:val="Normal"/>
    <w:next w:val="Normal"/>
    <w:link w:val="QuoteChar"/>
    <w:uiPriority w:val="29"/>
    <w:qFormat/>
    <w:rsid w:val="00C74B94"/>
    <w:pPr>
      <w:spacing w:before="160"/>
      <w:jc w:val="center"/>
    </w:pPr>
    <w:rPr>
      <w:rFonts w:asciiTheme="minorHAnsi" w:eastAsia="SimSun" w:hAnsiTheme="minorHAnsi" w:cstheme="minorBidi"/>
      <w:i/>
      <w:iCs/>
      <w:color w:val="404040" w:themeColor="text1" w:themeTint="BF"/>
      <w:sz w:val="22"/>
      <w:szCs w:val="22"/>
    </w:rPr>
  </w:style>
  <w:style w:type="character" w:customStyle="1" w:styleId="QuoteChar">
    <w:name w:val="Quote Char"/>
    <w:basedOn w:val="DefaultParagraphFont"/>
    <w:link w:val="Quote"/>
    <w:uiPriority w:val="29"/>
    <w:rsid w:val="00C74B94"/>
    <w:rPr>
      <w:rFonts w:eastAsia="SimSun"/>
      <w:i/>
      <w:iCs/>
      <w:color w:val="404040" w:themeColor="text1" w:themeTint="BF"/>
      <w:lang w:eastAsia="en-US"/>
    </w:rPr>
  </w:style>
  <w:style w:type="character" w:styleId="IntenseEmphasis">
    <w:name w:val="Intense Emphasis"/>
    <w:basedOn w:val="DefaultParagraphFont"/>
    <w:uiPriority w:val="21"/>
    <w:qFormat/>
    <w:rsid w:val="00C74B94"/>
    <w:rPr>
      <w:i/>
      <w:iCs/>
      <w:color w:val="2E74B5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74B94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rFonts w:asciiTheme="minorHAnsi" w:eastAsia="SimSun" w:hAnsiTheme="minorHAnsi" w:cstheme="minorBidi"/>
      <w:i/>
      <w:iCs/>
      <w:color w:val="2E74B5" w:themeColor="accent1" w:themeShade="BF"/>
      <w:sz w:val="22"/>
      <w:szCs w:val="2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74B94"/>
    <w:rPr>
      <w:rFonts w:eastAsia="SimSun"/>
      <w:i/>
      <w:iCs/>
      <w:color w:val="2E74B5" w:themeColor="accent1" w:themeShade="BF"/>
      <w:lang w:eastAsia="en-US"/>
    </w:rPr>
  </w:style>
  <w:style w:type="character" w:styleId="IntenseReference">
    <w:name w:val="Intense Reference"/>
    <w:basedOn w:val="DefaultParagraphFont"/>
    <w:uiPriority w:val="32"/>
    <w:qFormat/>
    <w:rsid w:val="00C74B94"/>
    <w:rPr>
      <w:b/>
      <w:bCs/>
      <w:smallCaps/>
      <w:color w:val="2E74B5" w:themeColor="accent1" w:themeShade="BF"/>
      <w:spacing w:val="5"/>
    </w:rPr>
  </w:style>
  <w:style w:type="table" w:customStyle="1" w:styleId="TableGrid3">
    <w:name w:val="Table Grid3"/>
    <w:basedOn w:val="TableNormal"/>
    <w:next w:val="TableGrid"/>
    <w:uiPriority w:val="39"/>
    <w:rsid w:val="00C74B94"/>
    <w:pPr>
      <w:spacing w:after="0" w:line="240" w:lineRule="auto"/>
      <w:jc w:val="both"/>
    </w:pPr>
    <w:rPr>
      <w:rFonts w:ascii="Times New Roman" w:eastAsia="Calibri" w:hAnsi="Times New Roman" w:cs="Times New Roman"/>
      <w:sz w:val="24"/>
      <w:lang w:val="de-DE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4547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2842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863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4588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9816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702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664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3949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4729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16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977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82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6470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82945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94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8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9084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607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503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38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885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136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004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191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4669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5655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985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8459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4515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60335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7578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8187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8239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0090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277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147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3105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3478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7560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93680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9332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7833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6401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539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489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0833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4339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285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89282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4432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94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6029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83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980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5697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25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9203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5225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7298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5361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7934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3420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089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4582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9167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4512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2091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0704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5432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4086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288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4707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99418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5812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449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094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702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59578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144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268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1440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7249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70466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0422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1437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1597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87940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875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3093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9983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0327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9267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468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137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7255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8280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1725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2039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7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66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3195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4019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40525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6920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428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473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2079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6201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461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4408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20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439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405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527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0649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9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94914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506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0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986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5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8303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088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80983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8716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24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411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2033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5371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252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4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518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8644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7638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8254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0159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132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1907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003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8883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8002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4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3306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8276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5021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2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2487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599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0167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499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673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904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832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1720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52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8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9653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4210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95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526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125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601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075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201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400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815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086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761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77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37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6397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6646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795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9494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634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37075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961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460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3075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520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59431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506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532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289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3215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2745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5930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526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9050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46731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6091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9450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370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1528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3641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290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183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42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8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2917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3733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606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0728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6484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2109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6882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098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619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7294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5492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5291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9147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9058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842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7178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98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0409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76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272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270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8868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4080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83208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102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9222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696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1411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090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0637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0231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4815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3350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1538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831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6688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67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2503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360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82559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75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296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0366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34024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21603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6800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358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691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303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826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9891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6738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6582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4242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234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735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7931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6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4232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0081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ralfk@hawaii.edu" TargetMode="External"/><Relationship Id="rId13" Type="http://schemas.openxmlformats.org/officeDocument/2006/relationships/image" Target="media/image4.tiff"/><Relationship Id="rId18" Type="http://schemas.openxmlformats.org/officeDocument/2006/relationships/hyperlink" Target="http://webbook.nist.gov/" TargetMode="Externa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tiff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7.tif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tiff"/><Relationship Id="rId5" Type="http://schemas.openxmlformats.org/officeDocument/2006/relationships/webSettings" Target="webSettings.xml"/><Relationship Id="rId15" Type="http://schemas.openxmlformats.org/officeDocument/2006/relationships/image" Target="media/image6.tiff"/><Relationship Id="rId10" Type="http://schemas.openxmlformats.org/officeDocument/2006/relationships/footer" Target="footer1.xml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1.tiff"/><Relationship Id="rId14" Type="http://schemas.openxmlformats.org/officeDocument/2006/relationships/image" Target="media/image5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8979AE04-3FDC-F542-ADF8-3F456CC2AB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2677</TotalTime>
  <Pages>27</Pages>
  <Words>19258</Words>
  <Characters>109771</Characters>
  <Application>Microsoft Office Word</Application>
  <DocSecurity>0</DocSecurity>
  <Lines>914</Lines>
  <Paragraphs>257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128772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phound wang</dc:creator>
  <cp:keywords/>
  <dc:description/>
  <cp:lastModifiedBy>Jia Wang</cp:lastModifiedBy>
  <cp:revision>2028</cp:revision>
  <cp:lastPrinted>2024-01-16T00:25:00Z</cp:lastPrinted>
  <dcterms:created xsi:type="dcterms:W3CDTF">2025-11-20T02:25:00Z</dcterms:created>
  <dcterms:modified xsi:type="dcterms:W3CDTF">2026-02-14T06:44:00Z</dcterms:modified>
</cp:coreProperties>
</file>